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47" w:rsidRDefault="00343E47">
      <w:pPr>
        <w:rPr>
          <w:rFonts w:ascii="Times New Roman" w:hAnsi="Times New Roman" w:cs="Times New Roman"/>
          <w:sz w:val="24"/>
          <w:szCs w:val="24"/>
        </w:rPr>
      </w:pPr>
    </w:p>
    <w:p w:rsidR="00343E47" w:rsidRPr="005B2F29" w:rsidRDefault="00343E47" w:rsidP="00343E4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5B2F29">
        <w:rPr>
          <w:rFonts w:ascii="Times New Roman" w:hAnsi="Times New Roman" w:cs="Times New Roman"/>
          <w:b/>
          <w:sz w:val="32"/>
          <w:szCs w:val="32"/>
        </w:rPr>
        <w:t xml:space="preserve">Утверждаю </w:t>
      </w:r>
    </w:p>
    <w:p w:rsidR="00343E47" w:rsidRDefault="00343E47" w:rsidP="00343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5B2F29">
        <w:rPr>
          <w:rFonts w:ascii="Times New Roman" w:hAnsi="Times New Roman" w:cs="Times New Roman"/>
          <w:sz w:val="24"/>
          <w:szCs w:val="24"/>
        </w:rPr>
        <w:t>укотского</w:t>
      </w:r>
      <w:proofErr w:type="gramEnd"/>
      <w:r w:rsidRPr="005B2F29">
        <w:rPr>
          <w:rFonts w:ascii="Times New Roman" w:hAnsi="Times New Roman" w:cs="Times New Roman"/>
          <w:sz w:val="24"/>
          <w:szCs w:val="24"/>
        </w:rPr>
        <w:t xml:space="preserve"> северо-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3E47" w:rsidRDefault="00343E47" w:rsidP="00343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5B2F29">
        <w:rPr>
          <w:rFonts w:ascii="Times New Roman" w:hAnsi="Times New Roman" w:cs="Times New Roman"/>
          <w:sz w:val="24"/>
          <w:szCs w:val="24"/>
        </w:rPr>
        <w:t>восточного    техникума п. Провидения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343E47" w:rsidRPr="005B2F29" w:rsidRDefault="00343E47" w:rsidP="00343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   С.Г. Зингер</w:t>
      </w:r>
      <w:r w:rsidRPr="005B2F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43E47" w:rsidRDefault="00343E47" w:rsidP="00343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2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«     »__________________ 2017г.</w:t>
      </w:r>
    </w:p>
    <w:p w:rsidR="00343E47" w:rsidRDefault="00343E47">
      <w:pPr>
        <w:rPr>
          <w:rFonts w:ascii="Times New Roman" w:hAnsi="Times New Roman" w:cs="Times New Roman"/>
          <w:sz w:val="24"/>
          <w:szCs w:val="24"/>
        </w:rPr>
      </w:pPr>
    </w:p>
    <w:p w:rsidR="00343E47" w:rsidRDefault="00343E47">
      <w:pPr>
        <w:rPr>
          <w:rFonts w:ascii="Times New Roman" w:hAnsi="Times New Roman" w:cs="Times New Roman"/>
          <w:sz w:val="24"/>
          <w:szCs w:val="24"/>
        </w:rPr>
      </w:pPr>
    </w:p>
    <w:p w:rsidR="00343E47" w:rsidRPr="00343E47" w:rsidRDefault="00343E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205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92"/>
      </w:tblGrid>
      <w:tr w:rsidR="00343E47" w:rsidRPr="00003708" w:rsidTr="007900F9">
        <w:trPr>
          <w:tblCellSpacing w:w="0" w:type="dxa"/>
        </w:trPr>
        <w:tc>
          <w:tcPr>
            <w:tcW w:w="5000" w:type="pct"/>
            <w:tcMar>
              <w:top w:w="0" w:type="dxa"/>
              <w:left w:w="320" w:type="dxa"/>
              <w:bottom w:w="0" w:type="dxa"/>
              <w:right w:w="320" w:type="dxa"/>
            </w:tcMar>
            <w:hideMark/>
          </w:tcPr>
          <w:p w:rsidR="00343E47" w:rsidRPr="00003708" w:rsidRDefault="00343E47" w:rsidP="007900F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План                                     </w:t>
            </w:r>
          </w:p>
          <w:p w:rsidR="00343E47" w:rsidRPr="00003708" w:rsidRDefault="00343E47" w:rsidP="007900F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708">
              <w:rPr>
                <w:rFonts w:ascii="Times New Roman" w:eastAsia="Times New Roman" w:hAnsi="Times New Roman" w:cs="Times New Roman"/>
                <w:sz w:val="32"/>
                <w:szCs w:val="32"/>
              </w:rPr>
              <w:t>антик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оррупционных мероприятий на 2017-2019</w:t>
            </w:r>
            <w:r w:rsidRPr="00003708">
              <w:rPr>
                <w:rFonts w:ascii="Times New Roman" w:eastAsia="Times New Roman" w:hAnsi="Times New Roman" w:cs="Times New Roman"/>
                <w:sz w:val="32"/>
                <w:szCs w:val="32"/>
              </w:rPr>
              <w:t>годы</w:t>
            </w:r>
          </w:p>
          <w:p w:rsidR="00343E47" w:rsidRPr="00003708" w:rsidRDefault="00343E47" w:rsidP="007900F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708">
              <w:rPr>
                <w:rFonts w:ascii="Times New Roman" w:eastAsia="Times New Roman" w:hAnsi="Times New Roman" w:cs="Times New Roman"/>
                <w:sz w:val="32"/>
                <w:szCs w:val="32"/>
              </w:rPr>
              <w:t>Чукотского северо- восточного техникума поселка Провидения</w:t>
            </w:r>
          </w:p>
          <w:p w:rsidR="00343E47" w:rsidRPr="00003708" w:rsidRDefault="00343E47" w:rsidP="007900F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3708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tbl>
            <w:tblPr>
              <w:tblW w:w="1246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9"/>
              <w:gridCol w:w="84"/>
              <w:gridCol w:w="5227"/>
              <w:gridCol w:w="4366"/>
              <w:gridCol w:w="1780"/>
            </w:tblGrid>
            <w:tr w:rsidR="00343E47" w:rsidRPr="00003708" w:rsidTr="007900F9">
              <w:trPr>
                <w:trHeight w:val="528"/>
                <w:tblCellSpacing w:w="0" w:type="dxa"/>
              </w:trPr>
              <w:tc>
                <w:tcPr>
                  <w:tcW w:w="10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  <w:proofErr w:type="spellStart"/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spellStart"/>
                  <w:r w:rsidRPr="00003708">
                    <w:rPr>
                      <w:rFonts w:ascii="Times New Roman" w:eastAsia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5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Мероприятия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Ответственные исполнители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Срок выполнения</w:t>
                  </w:r>
                </w:p>
              </w:tc>
            </w:tr>
            <w:tr w:rsidR="00343E47" w:rsidRPr="00003708" w:rsidTr="007900F9">
              <w:trPr>
                <w:trHeight w:val="256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Организационные мероприятия</w:t>
                  </w:r>
                </w:p>
              </w:tc>
            </w:tr>
            <w:tr w:rsidR="00343E47" w:rsidRPr="00003708" w:rsidTr="007900F9">
              <w:trPr>
                <w:trHeight w:val="336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Разработка и утверждение плана мероприятий антикоррупционной направленности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техникума;</w:t>
                  </w:r>
                </w:p>
                <w:p w:rsidR="00343E47" w:rsidRDefault="00343E47" w:rsidP="007900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Рожкова М.В.</w:t>
                  </w:r>
                  <w:r>
                    <w:rPr>
                      <w:rFonts w:ascii="Times New Roman" w:eastAsia="Times New Roman" w:hAnsi="Times New Roman" w:cs="Times New Roman"/>
                    </w:rPr>
                    <w:t>- член Совета</w:t>
                  </w:r>
                </w:p>
                <w:p w:rsidR="00343E47" w:rsidRPr="00003708" w:rsidRDefault="00343E47" w:rsidP="007900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техникума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август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256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Создание на сайте техникума раздела «Антикоррупционная политика»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Инженер-программист          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Сентябрь 2015г.</w:t>
                  </w:r>
                </w:p>
              </w:tc>
            </w:tr>
            <w:tr w:rsidR="00343E47" w:rsidRPr="00003708" w:rsidTr="007900F9">
              <w:trPr>
                <w:trHeight w:val="256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Размещение на сайте техникума в разделе «Антикоррупционная политика» положение об антикоррупционной рабочей группы, плана мероприятий антикоррупционной направленности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       Инженер-программист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Сентябрь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256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делопроизводитель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Октябрь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Организация выступления работников правоохранительных органов перед педагогами по вопросам пересечения коррупционных правонарушений по темам:</w:t>
                  </w:r>
                </w:p>
                <w:p w:rsidR="00343E47" w:rsidRPr="00003708" w:rsidRDefault="00343E47" w:rsidP="007900F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Коррупция в Российском обществе</w:t>
                  </w:r>
                </w:p>
                <w:p w:rsidR="00343E47" w:rsidRPr="00003708" w:rsidRDefault="00343E47" w:rsidP="007900F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Коррупция выигрыш или убыток</w:t>
                  </w:r>
                </w:p>
                <w:p w:rsidR="00343E47" w:rsidRPr="00003708" w:rsidRDefault="00343E47" w:rsidP="007900F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Классный час: «Скажи коррупции НЕТ»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Семинар классных руководителей «Работа классных руководителей по формированию антикоррупционного мировоззрения обучающихся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Куратор</w:t>
                  </w:r>
                  <w:r>
                    <w:rPr>
                      <w:rFonts w:ascii="Times New Roman" w:eastAsia="Times New Roman" w:hAnsi="Times New Roman" w:cs="Times New Roman"/>
                    </w:rPr>
                    <w:t>ы групп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Зам. директора по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и СБР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Октябрь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декабрь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Февраль 2018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Разработка памятки для сотрудников техникума о поведении в ситуациях, представляющих коррупционную опасность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Делопроизводитель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Октябрь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2288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Проведение мониторинга всех локальных актов, издаваемых администрацией техникума на предмет соответствия действующему законодательству (оформляется в виде заключения)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Правовая группа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В течени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и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года</w:t>
                  </w:r>
                </w:p>
              </w:tc>
            </w:tr>
            <w:tr w:rsidR="00343E47" w:rsidRPr="00003708" w:rsidTr="007900F9">
              <w:trPr>
                <w:trHeight w:val="2288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Информирование правоохранительных органов о выявленных фактах коррупции в сфере деятельности техникума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 мере выявления фактов</w:t>
                  </w:r>
                </w:p>
              </w:tc>
            </w:tr>
            <w:tr w:rsidR="00343E47" w:rsidRPr="00003708" w:rsidTr="007900F9">
              <w:trPr>
                <w:trHeight w:val="1392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Анализ заявлений, обращений работников   на предмет наличия в них информации о фактах коррупции в сфере деятельности техникума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 мере поступления заявлений и обращений</w:t>
                  </w:r>
                </w:p>
              </w:tc>
            </w:tr>
            <w:tr w:rsidR="00343E47" w:rsidRPr="00003708" w:rsidTr="007900F9">
              <w:trPr>
                <w:trHeight w:val="1392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Разработка и принятия положения « Процедура защиты работников, сообщивших о коррупционных правонарушениях в деятельности техникума, от формальных и неформальных санкций».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Правовая группа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Август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Разработать и принять декларацию «О защите работников, сообщивших о коррупционных правонарушениях в деятельности техникума, от формальных и неформальных санкций».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Правовая группа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Август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83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Участие в </w:t>
                  </w:r>
                  <w:proofErr w:type="spellStart"/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антикоррупционном</w:t>
                  </w:r>
                  <w:proofErr w:type="spellEnd"/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мониторинге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Организация проведения 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мониторинга коррупционных правонарушений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Социальный педагог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2 раза (сентябр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ь-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декабрь; февраль- июнь)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Организация проведения социологического исследования «Удовлетворённость качеством образования»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Социальный педагог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Ноябрь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г.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Формирование механизмов 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общественного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антикоррупционного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Провести </w:t>
                  </w:r>
                  <w:proofErr w:type="spellStart"/>
                  <w:r w:rsidRPr="00003708">
                    <w:rPr>
                      <w:rFonts w:ascii="Times New Roman" w:eastAsia="Times New Roman" w:hAnsi="Times New Roman" w:cs="Times New Roman"/>
                    </w:rPr>
                    <w:t>антикоррупционную</w:t>
                  </w:r>
                  <w:proofErr w:type="spell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экспертизу жалоб и обращений граждан на действия (бездействия)  администрации, педагогического и иного персонала техникума с точки зрения наличия сведений о фактах коррупции и организация их проверки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Использовать телефоны с руководством техникума в целях выявления фактов вымогательства, взяточничества и других проявлений коррупции, 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также 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для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более активного привлечения общественности к борьбе с данными правонарушениями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Осуществлять усиленный 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контроль за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 и педагогических кадров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техникума;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Обеспечение прозрачности деятельности техникума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Разместить в доступном месте опечатанного ящика по жалобам на неправомерные действия работников 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lastRenderedPageBreak/>
                    <w:t>техникума. Проведение проверок по изложенным в них фактам.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lastRenderedPageBreak/>
                    <w:t>Заместитель директора по вопросам жизнеобеспечения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Октябрь 2017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г.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Создание эффективного 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контроля за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распределением и расходованием бюджетных средств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Обеспечение и своевременное исполнение требований к финансовой отчетности.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Главный бухгалтер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твии с Федеральным законом № 223 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ФЗ «О размещении заказов на поставку товаров, выполнение работ, оказание услуг для государственных и муниципальных нужд»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Главный бухгалтер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Целевое использование бюджетных и внебюджетных средств, в т.ч. спонсорской и благотворительной помощи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Главный бухгалтер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Периодическое проведение внешнего аудита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Учредитель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 графику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Мероприятия по формированию антикоррупционного мировоззрения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Проведение цикла мероприятий, направленных на разъяснение и внедрение норм корпоративной этики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Зам. директора по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и СБР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Совершенствование принципов подбора и оптимизации использования кадров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Усиление персональной ответственности администрации техникума и педагогических работников за неправомерно принятые решения в рамках служебных полномочий и за другие проявления бюрократизма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Проведение регулярной оценки результатов работы по противодействию коррупции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Во II полугодии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Организация систематического 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контроля за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получением, учетом, хранением, заполнением и порядком выдачи дипломов государственного образца. Определение ответственности должностных лиц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Директора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дств с р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>одителей (законных представителей) в образовательных учреждениях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Совет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Подготовка и рас</w:t>
                  </w:r>
                  <w:r>
                    <w:rPr>
                      <w:rFonts w:ascii="Times New Roman" w:eastAsia="Times New Roman" w:hAnsi="Times New Roman" w:cs="Times New Roman"/>
                    </w:rPr>
                    <w:t>смотрение отчетных материалов по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проводимой работе и достигнутых 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результатах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в сфере противодействия коррупции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Рожкова М.В.- член Совета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 графику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Использование методического и учебного пособий по организации антикоррупционного образования обучающихся и его внедрение в практику работы техникума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Зам. директора </w:t>
                  </w:r>
                  <w:proofErr w:type="spellStart"/>
                  <w:r w:rsidRPr="00003708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СБР</w:t>
                  </w:r>
                  <w:bookmarkStart w:id="0" w:name="_GoBack"/>
                  <w:bookmarkEnd w:id="0"/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Организация и проведение 9 декабря мероприятий, посвященных Международному дню борьбы с коррупцией (по</w:t>
                  </w:r>
                  <w:r w:rsidR="00281CE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03708">
                    <w:rPr>
                      <w:rFonts w:ascii="Times New Roman" w:eastAsia="Times New Roman" w:hAnsi="Times New Roman" w:cs="Times New Roman"/>
                    </w:rPr>
                    <w:t>спец плану)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Педагог-организатор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Декабрь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Организация книжных выставок «Права человека»,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«Закон в твоей жизни»,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«Наши права - наши обязанности»,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«Право на образование», «Подросток и закон»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Библиотекарь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В течение года (ежеквартально)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Семинары кураторов групп по вопросам: «Формирование антикоррупционной нравственн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>о-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правовой культуры»;  «Работа куратора группы по формированию антикоррупционного мировоззрения студентов»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зам. директора по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и СБР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Март, октябрь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Проведение тематических классных часов:</w:t>
                  </w:r>
                </w:p>
                <w:p w:rsidR="00343E47" w:rsidRPr="00003708" w:rsidRDefault="00343E47" w:rsidP="00343E47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«Наши права - наши обязанности»</w:t>
                  </w:r>
                </w:p>
                <w:p w:rsidR="00343E47" w:rsidRPr="00003708" w:rsidRDefault="00343E47" w:rsidP="00343E47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«Что ты знаешь о коррупции»</w:t>
                  </w:r>
                </w:p>
                <w:p w:rsidR="00343E47" w:rsidRPr="00003708" w:rsidRDefault="00343E47" w:rsidP="00343E47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«Коррупция как противоправное действие»</w:t>
                  </w:r>
                </w:p>
                <w:p w:rsidR="00343E47" w:rsidRPr="00003708" w:rsidRDefault="00343E47" w:rsidP="00343E47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«Как решить проблему коррупции?»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Заместитель директора по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и СБР;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Куратор группы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Ноябрь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Март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Май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Конкурс среди кураторов групп на лучшую разработку классного часа по антикоррупционной тематике</w:t>
                  </w:r>
                </w:p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заместитель директора по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и СБР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Апрель; ноябрь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Формирование банка данных методических разработок уроков, внеклассных мероприятий по антикоррупционной тематике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заместитель директора по</w:t>
                  </w:r>
                  <w:proofErr w:type="gramStart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и СБР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В течение года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Информационная и издательская деятельность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Информирование участников образовательного процесса и населения через сайт о ходе реализации антикоррупционной политики в техникуме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Инженер-программист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Изучение вопроса о проведении социологического исследования с привлечением работников техникума по антикоррупционной политике.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Социальный педагог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2466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Предоставление отчетной информации</w:t>
                  </w:r>
                </w:p>
              </w:tc>
            </w:tr>
            <w:tr w:rsidR="00343E47" w:rsidRPr="00003708" w:rsidTr="007900F9">
              <w:trPr>
                <w:trHeight w:val="64"/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343E47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1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0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Предоставление отчетной информации по исполнению мероприятий образовательным учреждением в ДЕПАРТАМЕНТ ОБРАЗОВАНИЯ, КУЛЬТУРЫ И СПОРТА </w:t>
                  </w:r>
                </w:p>
                <w:p w:rsidR="00343E47" w:rsidRPr="00003708" w:rsidRDefault="00343E47" w:rsidP="007900F9">
                  <w:pPr>
                    <w:spacing w:before="100" w:beforeAutospacing="1" w:after="0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ЧУКОТСКОГО АВТОНОМНОГО ОКРУГА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 xml:space="preserve">             Директор техникума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before="100" w:beforeAutospacing="1" w:after="100" w:afterAutospacing="1" w:line="6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По запросу</w:t>
                  </w:r>
                </w:p>
              </w:tc>
            </w:tr>
            <w:tr w:rsidR="00343E47" w:rsidRPr="00003708" w:rsidTr="007900F9">
              <w:trPr>
                <w:tblCellSpacing w:w="0" w:type="dxa"/>
              </w:trPr>
              <w:tc>
                <w:tcPr>
                  <w:tcW w:w="1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E47" w:rsidRPr="00003708" w:rsidRDefault="00343E47" w:rsidP="007900F9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003708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</w:tbl>
          <w:p w:rsidR="00343E47" w:rsidRPr="00003708" w:rsidRDefault="00343E47" w:rsidP="00790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7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3E47" w:rsidRPr="00003708" w:rsidTr="007900F9">
        <w:trPr>
          <w:tblCellSpacing w:w="0" w:type="dxa"/>
        </w:trPr>
        <w:tc>
          <w:tcPr>
            <w:tcW w:w="5000" w:type="pct"/>
            <w:tcMar>
              <w:top w:w="0" w:type="dxa"/>
              <w:left w:w="320" w:type="dxa"/>
              <w:bottom w:w="0" w:type="dxa"/>
              <w:right w:w="320" w:type="dxa"/>
            </w:tcMar>
            <w:hideMark/>
          </w:tcPr>
          <w:p w:rsidR="00343E47" w:rsidRDefault="00343E47" w:rsidP="007900F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43E47" w:rsidRPr="00003708" w:rsidRDefault="00343E47" w:rsidP="00343E47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113"/>
      </w:tblGrid>
      <w:tr w:rsidR="00343E47" w:rsidRPr="00003708" w:rsidTr="007900F9">
        <w:trPr>
          <w:tblCellSpacing w:w="0" w:type="dxa"/>
        </w:trPr>
        <w:tc>
          <w:tcPr>
            <w:tcW w:w="3200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343E47" w:rsidRPr="00003708" w:rsidTr="007900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E47" w:rsidRPr="00003708" w:rsidRDefault="00343E47" w:rsidP="007900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43E47" w:rsidRPr="00003708" w:rsidRDefault="00343E47" w:rsidP="007900F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343E47" w:rsidRPr="00003708" w:rsidTr="007900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3E47" w:rsidRPr="00003708" w:rsidRDefault="00343E47" w:rsidP="007900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343E47" w:rsidRPr="00003708" w:rsidRDefault="00343E47" w:rsidP="007900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3E47" w:rsidRPr="00003708" w:rsidRDefault="00343E47" w:rsidP="00343E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3E47" w:rsidRPr="00003708" w:rsidRDefault="00343E47" w:rsidP="00343E47">
      <w:pPr>
        <w:rPr>
          <w:rFonts w:ascii="Times New Roman" w:hAnsi="Times New Roman" w:cs="Times New Roman"/>
        </w:rPr>
      </w:pPr>
      <w:r w:rsidRPr="00003708">
        <w:rPr>
          <w:rFonts w:ascii="Times New Roman" w:hAnsi="Times New Roman" w:cs="Times New Roman"/>
        </w:rPr>
        <w:t>Исполнитель: Рожкова М.В.</w:t>
      </w:r>
    </w:p>
    <w:p w:rsidR="00F73F96" w:rsidRPr="00343E47" w:rsidRDefault="00F73F96">
      <w:pPr>
        <w:rPr>
          <w:rFonts w:ascii="Times New Roman" w:hAnsi="Times New Roman" w:cs="Times New Roman"/>
          <w:sz w:val="24"/>
          <w:szCs w:val="24"/>
        </w:rPr>
      </w:pPr>
    </w:p>
    <w:sectPr w:rsidR="00F73F96" w:rsidRPr="00343E47" w:rsidSect="00A575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647"/>
    <w:multiLevelType w:val="multilevel"/>
    <w:tmpl w:val="87E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877BF"/>
    <w:multiLevelType w:val="multilevel"/>
    <w:tmpl w:val="37B2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10EC6"/>
    <w:multiLevelType w:val="multilevel"/>
    <w:tmpl w:val="EE0E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01E48"/>
    <w:multiLevelType w:val="multilevel"/>
    <w:tmpl w:val="ACA4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26B27"/>
    <w:multiLevelType w:val="multilevel"/>
    <w:tmpl w:val="F25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13B94"/>
    <w:multiLevelType w:val="multilevel"/>
    <w:tmpl w:val="D7A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65EE6"/>
    <w:multiLevelType w:val="multilevel"/>
    <w:tmpl w:val="F2F2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4506D"/>
    <w:multiLevelType w:val="multilevel"/>
    <w:tmpl w:val="5542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40DB7"/>
    <w:multiLevelType w:val="multilevel"/>
    <w:tmpl w:val="C94A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A208D"/>
    <w:multiLevelType w:val="multilevel"/>
    <w:tmpl w:val="CD76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A5CAF"/>
    <w:multiLevelType w:val="multilevel"/>
    <w:tmpl w:val="0038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A161A"/>
    <w:multiLevelType w:val="multilevel"/>
    <w:tmpl w:val="2092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F5DB7"/>
    <w:multiLevelType w:val="multilevel"/>
    <w:tmpl w:val="0CF6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810F8"/>
    <w:multiLevelType w:val="multilevel"/>
    <w:tmpl w:val="667A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64A61"/>
    <w:multiLevelType w:val="multilevel"/>
    <w:tmpl w:val="6294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779D8"/>
    <w:multiLevelType w:val="multilevel"/>
    <w:tmpl w:val="661E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342E84"/>
    <w:multiLevelType w:val="multilevel"/>
    <w:tmpl w:val="778C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C3923"/>
    <w:multiLevelType w:val="multilevel"/>
    <w:tmpl w:val="4EF6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C55B0"/>
    <w:multiLevelType w:val="multilevel"/>
    <w:tmpl w:val="ECD8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449B0"/>
    <w:multiLevelType w:val="multilevel"/>
    <w:tmpl w:val="3238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B7484"/>
    <w:multiLevelType w:val="multilevel"/>
    <w:tmpl w:val="75E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56AB4"/>
    <w:multiLevelType w:val="multilevel"/>
    <w:tmpl w:val="996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43704"/>
    <w:multiLevelType w:val="multilevel"/>
    <w:tmpl w:val="B620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216C67"/>
    <w:multiLevelType w:val="multilevel"/>
    <w:tmpl w:val="18BC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F05136"/>
    <w:multiLevelType w:val="multilevel"/>
    <w:tmpl w:val="7FCE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C331C"/>
    <w:multiLevelType w:val="multilevel"/>
    <w:tmpl w:val="FC5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D6AD7"/>
    <w:multiLevelType w:val="multilevel"/>
    <w:tmpl w:val="07D4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E3AD8"/>
    <w:multiLevelType w:val="multilevel"/>
    <w:tmpl w:val="5A12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E2084"/>
    <w:multiLevelType w:val="multilevel"/>
    <w:tmpl w:val="2690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359B6"/>
    <w:multiLevelType w:val="multilevel"/>
    <w:tmpl w:val="CDF2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756A13"/>
    <w:multiLevelType w:val="multilevel"/>
    <w:tmpl w:val="3CEE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FE4AEC"/>
    <w:multiLevelType w:val="multilevel"/>
    <w:tmpl w:val="2016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7C1415"/>
    <w:multiLevelType w:val="multilevel"/>
    <w:tmpl w:val="2288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DD79EA"/>
    <w:multiLevelType w:val="multilevel"/>
    <w:tmpl w:val="C3AE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3135CC"/>
    <w:multiLevelType w:val="multilevel"/>
    <w:tmpl w:val="03C2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84AB6"/>
    <w:multiLevelType w:val="multilevel"/>
    <w:tmpl w:val="FB3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0F4001"/>
    <w:multiLevelType w:val="multilevel"/>
    <w:tmpl w:val="6088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21D81"/>
    <w:multiLevelType w:val="multilevel"/>
    <w:tmpl w:val="1EC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40736"/>
    <w:multiLevelType w:val="multilevel"/>
    <w:tmpl w:val="C5B4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A039E"/>
    <w:multiLevelType w:val="multilevel"/>
    <w:tmpl w:val="C9E4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C261CF"/>
    <w:multiLevelType w:val="multilevel"/>
    <w:tmpl w:val="F63C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2A6B3E"/>
    <w:multiLevelType w:val="multilevel"/>
    <w:tmpl w:val="F874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7166F3"/>
    <w:multiLevelType w:val="multilevel"/>
    <w:tmpl w:val="775A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2D735F"/>
    <w:multiLevelType w:val="multilevel"/>
    <w:tmpl w:val="9C8C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350BF5"/>
    <w:multiLevelType w:val="multilevel"/>
    <w:tmpl w:val="BBFA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6E1F5A"/>
    <w:multiLevelType w:val="multilevel"/>
    <w:tmpl w:val="DACA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9D718D"/>
    <w:multiLevelType w:val="multilevel"/>
    <w:tmpl w:val="1C80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0800D6"/>
    <w:multiLevelType w:val="multilevel"/>
    <w:tmpl w:val="8C9C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220BE3"/>
    <w:multiLevelType w:val="multilevel"/>
    <w:tmpl w:val="77A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8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8"/>
    <w:lvlOverride w:ilvl="0">
      <w:startOverride w:val="1"/>
    </w:lvlOverride>
  </w:num>
  <w:num w:numId="10">
    <w:abstractNumId w:val="35"/>
  </w:num>
  <w:num w:numId="11">
    <w:abstractNumId w:val="4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8"/>
    <w:lvlOverride w:ilvl="0">
      <w:startOverride w:val="2"/>
    </w:lvlOverride>
  </w:num>
  <w:num w:numId="15">
    <w:abstractNumId w:val="16"/>
    <w:lvlOverride w:ilvl="0">
      <w:startOverride w:val="2"/>
    </w:lvlOverride>
  </w:num>
  <w:num w:numId="16">
    <w:abstractNumId w:val="36"/>
    <w:lvlOverride w:ilvl="0">
      <w:startOverride w:val="2"/>
    </w:lvlOverride>
  </w:num>
  <w:num w:numId="17">
    <w:abstractNumId w:val="43"/>
    <w:lvlOverride w:ilvl="0">
      <w:startOverride w:val="3"/>
    </w:lvlOverride>
  </w:num>
  <w:num w:numId="18">
    <w:abstractNumId w:val="26"/>
    <w:lvlOverride w:ilvl="0">
      <w:startOverride w:val="3"/>
    </w:lvlOverride>
  </w:num>
  <w:num w:numId="19">
    <w:abstractNumId w:val="27"/>
    <w:lvlOverride w:ilvl="0">
      <w:startOverride w:val="3"/>
    </w:lvlOverride>
  </w:num>
  <w:num w:numId="20">
    <w:abstractNumId w:val="19"/>
    <w:lvlOverride w:ilvl="0">
      <w:startOverride w:val="3"/>
    </w:lvlOverride>
  </w:num>
  <w:num w:numId="21">
    <w:abstractNumId w:val="20"/>
    <w:lvlOverride w:ilvl="0">
      <w:startOverride w:val="4"/>
    </w:lvlOverride>
  </w:num>
  <w:num w:numId="22">
    <w:abstractNumId w:val="44"/>
    <w:lvlOverride w:ilvl="0">
      <w:startOverride w:val="4"/>
    </w:lvlOverride>
  </w:num>
  <w:num w:numId="23">
    <w:abstractNumId w:val="9"/>
    <w:lvlOverride w:ilvl="0">
      <w:startOverride w:val="5"/>
    </w:lvlOverride>
  </w:num>
  <w:num w:numId="24">
    <w:abstractNumId w:val="40"/>
    <w:lvlOverride w:ilvl="0">
      <w:startOverride w:val="5"/>
    </w:lvlOverride>
  </w:num>
  <w:num w:numId="25">
    <w:abstractNumId w:val="15"/>
    <w:lvlOverride w:ilvl="0">
      <w:startOverride w:val="5"/>
    </w:lvlOverride>
  </w:num>
  <w:num w:numId="26">
    <w:abstractNumId w:val="12"/>
    <w:lvlOverride w:ilvl="0">
      <w:startOverride w:val="5"/>
    </w:lvlOverride>
  </w:num>
  <w:num w:numId="27">
    <w:abstractNumId w:val="28"/>
    <w:lvlOverride w:ilvl="0">
      <w:startOverride w:val="5"/>
    </w:lvlOverride>
  </w:num>
  <w:num w:numId="28">
    <w:abstractNumId w:val="45"/>
    <w:lvlOverride w:ilvl="0">
      <w:startOverride w:val="6"/>
    </w:lvlOverride>
  </w:num>
  <w:num w:numId="29">
    <w:abstractNumId w:val="0"/>
    <w:lvlOverride w:ilvl="0">
      <w:startOverride w:val="6"/>
    </w:lvlOverride>
  </w:num>
  <w:num w:numId="30">
    <w:abstractNumId w:val="3"/>
    <w:lvlOverride w:ilvl="0">
      <w:startOverride w:val="6"/>
    </w:lvlOverride>
  </w:num>
  <w:num w:numId="31">
    <w:abstractNumId w:val="18"/>
    <w:lvlOverride w:ilvl="0">
      <w:startOverride w:val="6"/>
    </w:lvlOverride>
  </w:num>
  <w:num w:numId="32">
    <w:abstractNumId w:val="33"/>
    <w:lvlOverride w:ilvl="0">
      <w:startOverride w:val="6"/>
    </w:lvlOverride>
  </w:num>
  <w:num w:numId="33">
    <w:abstractNumId w:val="32"/>
    <w:lvlOverride w:ilvl="0">
      <w:startOverride w:val="6"/>
    </w:lvlOverride>
  </w:num>
  <w:num w:numId="34">
    <w:abstractNumId w:val="6"/>
    <w:lvlOverride w:ilvl="0">
      <w:startOverride w:val="6"/>
    </w:lvlOverride>
  </w:num>
  <w:num w:numId="35">
    <w:abstractNumId w:val="31"/>
    <w:lvlOverride w:ilvl="0">
      <w:startOverride w:val="6"/>
    </w:lvlOverride>
  </w:num>
  <w:num w:numId="36">
    <w:abstractNumId w:val="11"/>
    <w:lvlOverride w:ilvl="0">
      <w:startOverride w:val="6"/>
    </w:lvlOverride>
  </w:num>
  <w:num w:numId="37">
    <w:abstractNumId w:val="42"/>
    <w:lvlOverride w:ilvl="0">
      <w:startOverride w:val="6"/>
    </w:lvlOverride>
  </w:num>
  <w:num w:numId="38">
    <w:abstractNumId w:val="13"/>
    <w:lvlOverride w:ilvl="0">
      <w:startOverride w:val="6"/>
    </w:lvlOverride>
  </w:num>
  <w:num w:numId="39">
    <w:abstractNumId w:val="25"/>
    <w:lvlOverride w:ilvl="0">
      <w:startOverride w:val="6"/>
    </w:lvlOverride>
  </w:num>
  <w:num w:numId="40">
    <w:abstractNumId w:val="37"/>
    <w:lvlOverride w:ilvl="0">
      <w:startOverride w:val="6"/>
    </w:lvlOverride>
  </w:num>
  <w:num w:numId="41">
    <w:abstractNumId w:val="29"/>
    <w:lvlOverride w:ilvl="0">
      <w:startOverride w:val="6"/>
    </w:lvlOverride>
  </w:num>
  <w:num w:numId="42">
    <w:abstractNumId w:val="46"/>
  </w:num>
  <w:num w:numId="43">
    <w:abstractNumId w:val="22"/>
    <w:lvlOverride w:ilvl="0">
      <w:startOverride w:val="6"/>
    </w:lvlOverride>
  </w:num>
  <w:num w:numId="44">
    <w:abstractNumId w:val="24"/>
    <w:lvlOverride w:ilvl="0">
      <w:startOverride w:val="6"/>
    </w:lvlOverride>
  </w:num>
  <w:num w:numId="45">
    <w:abstractNumId w:val="21"/>
    <w:lvlOverride w:ilvl="0">
      <w:startOverride w:val="7"/>
    </w:lvlOverride>
  </w:num>
  <w:num w:numId="46">
    <w:abstractNumId w:val="30"/>
    <w:lvlOverride w:ilvl="0">
      <w:startOverride w:val="7"/>
    </w:lvlOverride>
  </w:num>
  <w:num w:numId="47">
    <w:abstractNumId w:val="4"/>
    <w:lvlOverride w:ilvl="0">
      <w:startOverride w:val="7"/>
    </w:lvlOverride>
  </w:num>
  <w:num w:numId="48">
    <w:abstractNumId w:val="34"/>
    <w:lvlOverride w:ilvl="0">
      <w:startOverride w:val="8"/>
    </w:lvlOverride>
  </w:num>
  <w:num w:numId="49">
    <w:abstractNumId w:val="39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7576"/>
    <w:rsid w:val="000D1689"/>
    <w:rsid w:val="00281CEF"/>
    <w:rsid w:val="00325F80"/>
    <w:rsid w:val="00343E47"/>
    <w:rsid w:val="00424326"/>
    <w:rsid w:val="00A57576"/>
    <w:rsid w:val="00F7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2017-04-06T00:57:00Z</cp:lastPrinted>
  <dcterms:created xsi:type="dcterms:W3CDTF">2017-04-06T00:46:00Z</dcterms:created>
  <dcterms:modified xsi:type="dcterms:W3CDTF">2017-04-09T21:06:00Z</dcterms:modified>
</cp:coreProperties>
</file>