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1A" w:rsidRPr="00AA4A1A" w:rsidRDefault="00AA4A1A" w:rsidP="00AA4A1A">
      <w:pPr>
        <w:jc w:val="center"/>
        <w:rPr>
          <w:rFonts w:ascii="Times New Roman" w:hAnsi="Times New Roman" w:cs="Times New Roman"/>
          <w:b/>
        </w:rPr>
      </w:pPr>
      <w:r w:rsidRPr="00AA4A1A">
        <w:rPr>
          <w:rFonts w:ascii="Times New Roman" w:hAnsi="Times New Roman" w:cs="Times New Roman"/>
          <w:b/>
        </w:rPr>
        <w:t>Показатели по выплатам учреждения</w:t>
      </w:r>
      <w:r w:rsidR="00225944">
        <w:rPr>
          <w:rFonts w:ascii="Times New Roman" w:hAnsi="Times New Roman" w:cs="Times New Roman"/>
          <w:b/>
        </w:rPr>
        <w:t xml:space="preserve"> за 2021 год</w:t>
      </w:r>
    </w:p>
    <w:p w:rsidR="00AA4A1A" w:rsidRPr="00AA4A1A" w:rsidRDefault="00AA4A1A" w:rsidP="00AA4A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728"/>
        <w:gridCol w:w="1795"/>
        <w:gridCol w:w="1701"/>
        <w:gridCol w:w="1701"/>
        <w:gridCol w:w="1559"/>
        <w:gridCol w:w="1701"/>
        <w:gridCol w:w="1418"/>
        <w:gridCol w:w="1559"/>
        <w:gridCol w:w="1559"/>
      </w:tblGrid>
      <w:tr w:rsidR="00AA4A1A" w:rsidRPr="00AA4A1A" w:rsidTr="004643EB">
        <w:tc>
          <w:tcPr>
            <w:tcW w:w="696" w:type="dxa"/>
            <w:vMerge w:val="restart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93" w:type="dxa"/>
            <w:gridSpan w:val="8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счет</w:t>
            </w:r>
          </w:p>
        </w:tc>
      </w:tr>
      <w:tr w:rsidR="00AA4A1A" w:rsidRPr="00AA4A1A" w:rsidTr="004643EB">
        <w:tc>
          <w:tcPr>
            <w:tcW w:w="696" w:type="dxa"/>
            <w:vMerge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6" w:type="dxa"/>
            <w:gridSpan w:val="2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финансовое обеспечение выполнения государственного задания </w:t>
            </w:r>
          </w:p>
        </w:tc>
        <w:tc>
          <w:tcPr>
            <w:tcW w:w="3260" w:type="dxa"/>
            <w:gridSpan w:val="2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Субсидии, представляемые в соответствии с абзацем вторым пункта 1 статьи 78.1 Бюджетного кодекса Российской Федерации</w:t>
            </w:r>
          </w:p>
        </w:tc>
        <w:tc>
          <w:tcPr>
            <w:tcW w:w="3119" w:type="dxa"/>
            <w:gridSpan w:val="2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3118" w:type="dxa"/>
            <w:gridSpan w:val="2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AA4A1A" w:rsidRPr="00AA4A1A" w:rsidTr="004643EB">
        <w:tc>
          <w:tcPr>
            <w:tcW w:w="696" w:type="dxa"/>
            <w:vMerge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  <w:r w:rsidRPr="00AA4A1A">
              <w:rPr>
                <w:rFonts w:ascii="Times New Roman" w:hAnsi="Times New Roman" w:cs="Times New Roman"/>
                <w:b/>
              </w:rPr>
              <w:t>109 955 115,72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  <w:r w:rsidRPr="00AA4A1A">
              <w:rPr>
                <w:rFonts w:ascii="Times New Roman" w:hAnsi="Times New Roman" w:cs="Times New Roman"/>
                <w:b/>
              </w:rPr>
              <w:t>102 910 535,67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  <w:r w:rsidRPr="00AA4A1A">
              <w:rPr>
                <w:rFonts w:ascii="Times New Roman" w:hAnsi="Times New Roman" w:cs="Times New Roman"/>
                <w:b/>
              </w:rPr>
              <w:t>11 699 700,00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  <w:r w:rsidRPr="00AA4A1A">
              <w:rPr>
                <w:rFonts w:ascii="Times New Roman" w:hAnsi="Times New Roman" w:cs="Times New Roman"/>
                <w:b/>
              </w:rPr>
              <w:t>11 076 930,32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  <w:r w:rsidRPr="00AA4A1A">
              <w:rPr>
                <w:rFonts w:ascii="Times New Roman" w:hAnsi="Times New Roman" w:cs="Times New Roman"/>
                <w:b/>
              </w:rPr>
              <w:t>7 025 838,10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b/>
              </w:rPr>
            </w:pPr>
            <w:r w:rsidRPr="00AA4A1A">
              <w:rPr>
                <w:rFonts w:ascii="Times New Roman" w:hAnsi="Times New Roman" w:cs="Times New Roman"/>
                <w:b/>
              </w:rPr>
              <w:t>4 018 204,71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в том числе на выплаты персоналу, всего: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62 842 316,00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60 429 223,43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4 527 400,00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4 395 992,98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5 166 492,88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2 754 950,15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1" w:type="dxa"/>
            <w:gridSpan w:val="9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48 183 426,00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47 718 485,23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177 954,54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3 960 440,00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2 220 171,91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39 800,00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35 022,00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4 293 000,00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4 177 372,74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учреждений, лицам, привлекаемым согласно </w:t>
            </w:r>
            <w:r w:rsidRPr="00AA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14 619 090,00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12 675 716,20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54 400,00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40 665,70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1 196 052,88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534 778,24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1 539 800,00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765 612,00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50 400,00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31 715,34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1" w:type="dxa"/>
            <w:gridSpan w:val="9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88 300,00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88 300,00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50 400,00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31 715,34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Pr="00AA4A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пособия, компенсации и иные социальные выплаты гражданам, </w:t>
            </w:r>
            <w:r w:rsidRPr="00AA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50 400,00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31 715,34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приобретение товаров работ услуг в пользу граждан в целях их социального обеспечения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88 300,00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88 300,00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1 451 500,00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677 312,00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264 780,00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261 064,00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17 870,00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1 376,54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1" w:type="dxa"/>
            <w:gridSpan w:val="9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Налог на имущество и земельный налог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150 442,00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150 442,00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110 622,00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110 622,00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400,00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3 716,00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2 870,00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976,54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платежей, взносов, </w:t>
            </w:r>
            <w:r w:rsidRPr="00AA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безвозмездных перечислений субъектам международного права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1" w:type="dxa"/>
            <w:gridSpan w:val="9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услуг), всего</w:t>
            </w:r>
            <w:proofErr w:type="gramEnd"/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45 308 219,72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41 454 636,24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7 121 900,00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6 518 836,00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1 841 475,22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1 261 878,02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1" w:type="dxa"/>
            <w:gridSpan w:val="9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153 900,00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119 678,36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27 130,04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27 130,04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18 483 924,98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17 803 344,16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300 000,00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15 793 869,05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15 310 439,23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259 976,30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259 976,30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Оплата потребления электрической энергии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691 980,00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691 980,00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12 600,00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12 600,00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Оплата водоснабжения помещений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1 454 575,93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1 453 392,39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27 423,70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27 423,70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Прочие коммунальные услуги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543 500,00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347 532,54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3 363 233,85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3 363 233,85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6 300 000,00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6 299 398,00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2 024,64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6 035 905,76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6 035 905,76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238 000,00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219 438,00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15 000,00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11 876,77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11 876,77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2 509 965,92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2 509 965,92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295 000,00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293 660,00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2 456,00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12 937 354,20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10 131 303,18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18 280,00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577 493,38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361 233,20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361 233,20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167 880,00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155 193,00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155 193,00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10 000,00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61 591,00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61 591,00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51 000,00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1 041 211,00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858 825,00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514 620,00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207 595,22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63 700,00</w:t>
            </w: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A1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 w:rsidRPr="00AA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прочих материальных запасов однократного применения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lastRenderedPageBreak/>
              <w:t>159 700,00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12 900,00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</w:p>
        </w:tc>
      </w:tr>
      <w:tr w:rsidR="00AA4A1A" w:rsidRPr="00AA4A1A" w:rsidTr="004643EB">
        <w:tc>
          <w:tcPr>
            <w:tcW w:w="696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proofErr w:type="spellStart"/>
            <w:r w:rsidRPr="00AA4A1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A4A1A">
              <w:rPr>
                <w:rFonts w:ascii="Times New Roman" w:hAnsi="Times New Roman" w:cs="Times New Roman"/>
              </w:rPr>
              <w:t>: Объем публичных обязательств</w:t>
            </w:r>
          </w:p>
        </w:tc>
        <w:tc>
          <w:tcPr>
            <w:tcW w:w="1795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2 506 300,00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1 695 454,00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AA4A1A" w:rsidRPr="00AA4A1A" w:rsidRDefault="00AA4A1A" w:rsidP="004643EB">
            <w:pPr>
              <w:jc w:val="center"/>
              <w:rPr>
                <w:rFonts w:ascii="Times New Roman" w:hAnsi="Times New Roman" w:cs="Times New Roman"/>
              </w:rPr>
            </w:pPr>
            <w:r w:rsidRPr="00AA4A1A">
              <w:rPr>
                <w:rFonts w:ascii="Times New Roman" w:hAnsi="Times New Roman" w:cs="Times New Roman"/>
              </w:rPr>
              <w:t>Х</w:t>
            </w:r>
          </w:p>
        </w:tc>
      </w:tr>
    </w:tbl>
    <w:p w:rsidR="00AA4A1A" w:rsidRPr="00AA4A1A" w:rsidRDefault="00AA4A1A" w:rsidP="00AA4A1A">
      <w:pPr>
        <w:rPr>
          <w:rFonts w:ascii="Times New Roman" w:hAnsi="Times New Roman" w:cs="Times New Roman"/>
        </w:rPr>
      </w:pPr>
    </w:p>
    <w:p w:rsidR="005E3CAD" w:rsidRPr="00AA4A1A" w:rsidRDefault="005E3CAD">
      <w:pPr>
        <w:rPr>
          <w:rFonts w:ascii="Times New Roman" w:hAnsi="Times New Roman" w:cs="Times New Roman"/>
        </w:rPr>
      </w:pPr>
    </w:p>
    <w:sectPr w:rsidR="005E3CAD" w:rsidRPr="00AA4A1A" w:rsidSect="00AA4A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A1A"/>
    <w:rsid w:val="00225944"/>
    <w:rsid w:val="005E3CAD"/>
    <w:rsid w:val="00AA4A1A"/>
    <w:rsid w:val="00B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E6My3vVvQzSN6p++VVTy2ZERrPwoFLv4bvP/ANuiw3Q=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+cmF01oFhRusluM2wCYSWwT6viO9ZFCk546YfpsOVR7RSGPDBmy2+u8FPD66ehiD
Ok1xdK5Kb4RvVGN8J07jbQ==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/agC6jJ4HyElf8rh1JifJavOVnM=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76RSVqsi3upTAqyr0akUUQ2s+So=</DigestValue>
      </Reference>
      <Reference URI="/word/styles.xml?ContentType=application/vnd.openxmlformats-officedocument.wordprocessingml.styles+xml">
        <DigestMethod Algorithm="http://www.w3.org/2000/09/xmldsig#sha1"/>
        <DigestValue>LMrRC3mrGo5hQI1FiF2s60sZ9a8=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2022-02-24T22:08:22Z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2022-02-10T22:03:00Z</dcterms:created>
  <dcterms:modified xsi:type="dcterms:W3CDTF">2022-02-10T22:09:00Z</dcterms:modified>
</cp:coreProperties>
</file>