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0.xml" ContentType="application/vnd.openxmlformats-officedocument.wordprocessingml.footer+xml"/>
  <Override PartName="/word/footer1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9B" w:rsidRDefault="00316DFE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5686425" cy="8991600"/>
            <wp:effectExtent l="19050" t="0" r="9525" b="0"/>
            <wp:docPr id="2" name="Рисунок 2" descr="C:\Users\User\AppData\Local\Temp\WinScan2PDF_Tmp\2023-01-25_11-17-03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WinScan2PDF_Tmp\2023-01-25_11-17-03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139" t="5457" r="12300" b="6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94" cy="899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A7" w:rsidRDefault="003715A7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3715A7" w:rsidRDefault="003715A7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3715A7" w:rsidRDefault="003715A7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3715A7" w:rsidRDefault="003715A7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3715A7" w:rsidRDefault="003715A7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3715A7" w:rsidRDefault="003715A7" w:rsidP="003715A7">
      <w:pPr>
        <w:pStyle w:val="3"/>
        <w:widowControl w:val="0"/>
        <w:spacing w:after="0" w:line="360" w:lineRule="auto"/>
        <w:ind w:firstLine="720"/>
        <w:jc w:val="both"/>
        <w:rPr>
          <w:sz w:val="24"/>
          <w:szCs w:val="24"/>
        </w:rPr>
      </w:pPr>
    </w:p>
    <w:p w:rsidR="004E529B" w:rsidRPr="00E262A8" w:rsidRDefault="004E529B" w:rsidP="00316DFE">
      <w:pPr>
        <w:pStyle w:val="3"/>
        <w:widowControl w:val="0"/>
        <w:spacing w:after="0" w:line="360" w:lineRule="auto"/>
        <w:ind w:firstLine="720"/>
        <w:jc w:val="both"/>
        <w:rPr>
          <w:sz w:val="28"/>
          <w:szCs w:val="28"/>
          <w:vertAlign w:val="superscript"/>
        </w:rPr>
      </w:pPr>
      <w:r>
        <w:rPr>
          <w:sz w:val="24"/>
          <w:szCs w:val="24"/>
        </w:rPr>
        <w:t>Рабочая</w:t>
      </w:r>
      <w:r w:rsidRPr="00FD72E4">
        <w:rPr>
          <w:sz w:val="24"/>
          <w:szCs w:val="24"/>
        </w:rPr>
        <w:t xml:space="preserve"> программа учебной дисциплины</w:t>
      </w:r>
      <w:r w:rsidR="003715A7">
        <w:rPr>
          <w:sz w:val="24"/>
          <w:szCs w:val="24"/>
        </w:rPr>
        <w:t xml:space="preserve"> </w:t>
      </w:r>
      <w:r w:rsidRPr="00FD72E4">
        <w:rPr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по </w:t>
      </w:r>
      <w:r w:rsidR="00BB35CA">
        <w:rPr>
          <w:sz w:val="24"/>
          <w:szCs w:val="24"/>
        </w:rPr>
        <w:t>профессии</w:t>
      </w:r>
      <w:r w:rsidR="003715A7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 w:rsidRPr="00FD72E4">
        <w:rPr>
          <w:sz w:val="24"/>
          <w:szCs w:val="24"/>
        </w:rPr>
        <w:t xml:space="preserve"> профес</w:t>
      </w:r>
      <w:r>
        <w:rPr>
          <w:sz w:val="24"/>
          <w:szCs w:val="24"/>
        </w:rPr>
        <w:t>сионального образования (далее С</w:t>
      </w:r>
      <w:r w:rsidRPr="00FD72E4">
        <w:rPr>
          <w:sz w:val="24"/>
          <w:szCs w:val="24"/>
        </w:rPr>
        <w:t xml:space="preserve">ПО) </w:t>
      </w:r>
      <w:r w:rsidR="00E262A8">
        <w:rPr>
          <w:b/>
          <w:sz w:val="24"/>
          <w:szCs w:val="24"/>
        </w:rPr>
        <w:t>13.01.05</w:t>
      </w:r>
      <w:r w:rsidR="00920F01">
        <w:rPr>
          <w:b/>
          <w:sz w:val="24"/>
          <w:szCs w:val="24"/>
        </w:rPr>
        <w:t xml:space="preserve"> </w:t>
      </w:r>
      <w:bookmarkStart w:id="0" w:name="_GoBack"/>
      <w:bookmarkEnd w:id="0"/>
      <w:r w:rsidR="00E262A8" w:rsidRPr="00E262A8">
        <w:rPr>
          <w:rStyle w:val="ac"/>
          <w:b/>
          <w:i w:val="0"/>
          <w:iCs w:val="0"/>
          <w:sz w:val="23"/>
          <w:szCs w:val="23"/>
          <w:shd w:val="clear" w:color="auto" w:fill="FFFFFF" w:themeFill="background1"/>
        </w:rPr>
        <w:t>Электромонтер</w:t>
      </w:r>
      <w:r w:rsidR="00E262A8" w:rsidRPr="00E262A8">
        <w:rPr>
          <w:b/>
          <w:sz w:val="23"/>
          <w:szCs w:val="23"/>
          <w:shd w:val="clear" w:color="auto" w:fill="FFFFFF" w:themeFill="background1"/>
        </w:rPr>
        <w:t> по </w:t>
      </w:r>
      <w:r w:rsidR="00E262A8" w:rsidRPr="00E262A8">
        <w:rPr>
          <w:rStyle w:val="ac"/>
          <w:b/>
          <w:i w:val="0"/>
          <w:iCs w:val="0"/>
          <w:sz w:val="23"/>
          <w:szCs w:val="23"/>
          <w:shd w:val="clear" w:color="auto" w:fill="FFFFFF" w:themeFill="background1"/>
        </w:rPr>
        <w:t>техническому</w:t>
      </w:r>
      <w:r w:rsidR="00E262A8" w:rsidRPr="00E262A8">
        <w:rPr>
          <w:b/>
          <w:sz w:val="23"/>
          <w:szCs w:val="23"/>
          <w:shd w:val="clear" w:color="auto" w:fill="FFFFFF" w:themeFill="background1"/>
        </w:rPr>
        <w:t> </w:t>
      </w:r>
      <w:r w:rsidR="00E262A8" w:rsidRPr="00E262A8">
        <w:rPr>
          <w:rStyle w:val="ac"/>
          <w:b/>
          <w:i w:val="0"/>
          <w:iCs w:val="0"/>
          <w:sz w:val="23"/>
          <w:szCs w:val="23"/>
          <w:shd w:val="clear" w:color="auto" w:fill="FFFFFF" w:themeFill="background1"/>
        </w:rPr>
        <w:t>обслуживанию</w:t>
      </w:r>
      <w:r w:rsidR="00E262A8" w:rsidRPr="00E262A8">
        <w:rPr>
          <w:b/>
          <w:sz w:val="23"/>
          <w:szCs w:val="23"/>
          <w:shd w:val="clear" w:color="auto" w:fill="FFFFFF" w:themeFill="background1"/>
        </w:rPr>
        <w:t> </w:t>
      </w:r>
      <w:r w:rsidR="00E262A8" w:rsidRPr="00E262A8">
        <w:rPr>
          <w:rStyle w:val="ac"/>
          <w:b/>
          <w:i w:val="0"/>
          <w:iCs w:val="0"/>
          <w:sz w:val="23"/>
          <w:szCs w:val="23"/>
          <w:shd w:val="clear" w:color="auto" w:fill="FFFFFF" w:themeFill="background1"/>
        </w:rPr>
        <w:t>электростанций</w:t>
      </w:r>
      <w:r w:rsidR="00E262A8" w:rsidRPr="00E262A8">
        <w:rPr>
          <w:b/>
          <w:sz w:val="23"/>
          <w:szCs w:val="23"/>
          <w:shd w:val="clear" w:color="auto" w:fill="FFFFFF" w:themeFill="background1"/>
        </w:rPr>
        <w:t> и </w:t>
      </w:r>
      <w:r w:rsidR="00E262A8" w:rsidRPr="00E262A8">
        <w:rPr>
          <w:rStyle w:val="ac"/>
          <w:b/>
          <w:i w:val="0"/>
          <w:iCs w:val="0"/>
          <w:sz w:val="23"/>
          <w:szCs w:val="23"/>
          <w:shd w:val="clear" w:color="auto" w:fill="FFFFFF" w:themeFill="background1"/>
        </w:rPr>
        <w:t>сетей</w:t>
      </w: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E529B" w:rsidRPr="00C373D4" w:rsidRDefault="004E529B" w:rsidP="004E529B">
      <w:pPr>
        <w:jc w:val="both"/>
      </w:pPr>
      <w:r w:rsidRPr="00C373D4"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4E529B" w:rsidRPr="00C373D4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73D4">
        <w:tab/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08"/>
      </w:tblGrid>
      <w:tr w:rsidR="004E529B" w:rsidRPr="00C373D4" w:rsidTr="00082DBB">
        <w:trPr>
          <w:trHeight w:val="393"/>
          <w:jc w:val="right"/>
        </w:trPr>
        <w:tc>
          <w:tcPr>
            <w:tcW w:w="4608" w:type="dxa"/>
          </w:tcPr>
          <w:p w:rsidR="004E529B" w:rsidRPr="00C373D4" w:rsidRDefault="004E529B" w:rsidP="00082DBB"/>
        </w:tc>
      </w:tr>
    </w:tbl>
    <w:p w:rsidR="004E529B" w:rsidRPr="00C373D4" w:rsidRDefault="004E529B" w:rsidP="004E529B"/>
    <w:p w:rsidR="004E529B" w:rsidRPr="00C373D4" w:rsidRDefault="004E529B" w:rsidP="004E529B"/>
    <w:p w:rsidR="004E529B" w:rsidRPr="00C373D4" w:rsidRDefault="004E529B" w:rsidP="004E529B">
      <w:pPr>
        <w:ind w:firstLine="708"/>
        <w:jc w:val="both"/>
      </w:pPr>
      <w:r w:rsidRPr="00C373D4">
        <w:t>Рассмотрена методическим объединением преподавателей общепрофессиональных и профессиональных дисциплин</w:t>
      </w:r>
    </w:p>
    <w:p w:rsidR="004E529B" w:rsidRPr="00C373D4" w:rsidRDefault="004E529B" w:rsidP="004E529B">
      <w:pPr>
        <w:ind w:firstLine="708"/>
        <w:jc w:val="both"/>
      </w:pPr>
      <w:r w:rsidRPr="00C373D4">
        <w:t>Протокол от «</w:t>
      </w:r>
      <w:r w:rsidR="008C452B">
        <w:t>09</w:t>
      </w:r>
      <w:r w:rsidRPr="00C373D4">
        <w:t xml:space="preserve">» </w:t>
      </w:r>
      <w:r w:rsidR="008C452B">
        <w:t>января</w:t>
      </w:r>
      <w:r w:rsidRPr="00C373D4">
        <w:t xml:space="preserve"> 20</w:t>
      </w:r>
      <w:r>
        <w:t>2</w:t>
      </w:r>
      <w:r w:rsidR="00E262A8">
        <w:t>3</w:t>
      </w:r>
      <w:r w:rsidRPr="00C373D4">
        <w:t xml:space="preserve">г.  № </w:t>
      </w:r>
      <w:r w:rsidR="008C452B">
        <w:t>1</w:t>
      </w:r>
    </w:p>
    <w:p w:rsidR="004E529B" w:rsidRPr="00C373D4" w:rsidRDefault="004E529B" w:rsidP="004E529B">
      <w:pPr>
        <w:ind w:firstLine="708"/>
        <w:jc w:val="both"/>
      </w:pPr>
    </w:p>
    <w:p w:rsidR="004E529B" w:rsidRPr="00C373D4" w:rsidRDefault="004E529B" w:rsidP="004E529B">
      <w:pPr>
        <w:jc w:val="both"/>
      </w:pPr>
      <w:r w:rsidRPr="00C373D4">
        <w:t>Председатель  М</w:t>
      </w:r>
      <w:r>
        <w:t>С</w:t>
      </w:r>
      <w:r w:rsidRPr="00C373D4">
        <w:t xml:space="preserve"> _______________ </w:t>
      </w:r>
      <w:r>
        <w:t>А.Р. Бархударян</w:t>
      </w:r>
    </w:p>
    <w:p w:rsidR="004E529B" w:rsidRDefault="004E529B" w:rsidP="004E529B">
      <w:pPr>
        <w:rPr>
          <w:b/>
        </w:rPr>
      </w:pPr>
    </w:p>
    <w:p w:rsidR="004E529B" w:rsidRDefault="004E529B" w:rsidP="004E529B">
      <w:pPr>
        <w:tabs>
          <w:tab w:val="left" w:pos="6420"/>
        </w:tabs>
        <w:suppressAutoHyphens/>
      </w:pPr>
    </w:p>
    <w:p w:rsidR="004E529B" w:rsidRDefault="004E529B" w:rsidP="004E529B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4E529B" w:rsidRDefault="004E529B" w:rsidP="004E529B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4E529B" w:rsidRDefault="004E529B" w:rsidP="004E5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E529B" w:rsidRDefault="004E529B" w:rsidP="004E529B">
      <w:pPr>
        <w:tabs>
          <w:tab w:val="left" w:pos="6420"/>
        </w:tabs>
        <w:suppressAutoHyphens/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E070D7" w:rsidRDefault="00E070D7">
      <w:pPr>
        <w:pStyle w:val="a3"/>
        <w:spacing w:before="4"/>
      </w:pPr>
    </w:p>
    <w:p w:rsidR="00E070D7" w:rsidRDefault="00E070D7">
      <w:pPr>
        <w:pStyle w:val="a3"/>
        <w:rPr>
          <w:rFonts w:ascii="Franklin Gothic Medium"/>
          <w:sz w:val="20"/>
        </w:rPr>
      </w:pPr>
    </w:p>
    <w:p w:rsidR="004E529B" w:rsidRDefault="004E529B">
      <w:pPr>
        <w:pStyle w:val="a3"/>
        <w:rPr>
          <w:rFonts w:ascii="Franklin Gothic Medium"/>
          <w:sz w:val="20"/>
        </w:rPr>
      </w:pPr>
    </w:p>
    <w:p w:rsidR="00E070D7" w:rsidRDefault="00E070D7">
      <w:pPr>
        <w:pStyle w:val="a3"/>
        <w:spacing w:before="7"/>
        <w:rPr>
          <w:sz w:val="9"/>
        </w:rPr>
      </w:pPr>
    </w:p>
    <w:p w:rsidR="004E529B" w:rsidRDefault="004E529B">
      <w:pPr>
        <w:pStyle w:val="a3"/>
        <w:spacing w:before="7"/>
        <w:rPr>
          <w:sz w:val="9"/>
        </w:rPr>
      </w:pPr>
    </w:p>
    <w:p w:rsidR="00E070D7" w:rsidRDefault="00E070D7">
      <w:pPr>
        <w:pStyle w:val="a3"/>
        <w:rPr>
          <w:sz w:val="20"/>
        </w:rPr>
      </w:pPr>
    </w:p>
    <w:p w:rsidR="004E529B" w:rsidRDefault="004E529B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rPr>
          <w:sz w:val="24"/>
        </w:rPr>
        <w:sectPr w:rsidR="00E070D7">
          <w:pgSz w:w="11910" w:h="16840"/>
          <w:pgMar w:top="1020" w:right="1180" w:bottom="280" w:left="1600" w:header="720" w:footer="720" w:gutter="0"/>
          <w:cols w:space="720"/>
        </w:sectPr>
      </w:pPr>
    </w:p>
    <w:p w:rsidR="00E070D7" w:rsidRDefault="00E070D7">
      <w:pPr>
        <w:pStyle w:val="a3"/>
        <w:spacing w:before="9"/>
        <w:rPr>
          <w:color w:val="231F20"/>
          <w:w w:val="115"/>
          <w:sz w:val="20"/>
          <w:szCs w:val="22"/>
        </w:rPr>
      </w:pPr>
    </w:p>
    <w:p w:rsidR="00E070D7" w:rsidRDefault="0058047B">
      <w:pPr>
        <w:pStyle w:val="110"/>
      </w:pPr>
      <w:r>
        <w:rPr>
          <w:color w:val="231F20"/>
          <w:w w:val="110"/>
        </w:rPr>
        <w:t>Содержание</w:t>
      </w: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spacing w:before="9"/>
        <w:rPr>
          <w:rFonts w:ascii="Impact"/>
          <w:sz w:val="40"/>
        </w:rPr>
      </w:pPr>
    </w:p>
    <w:sdt>
      <w:sdtPr>
        <w:id w:val="875063737"/>
        <w:docPartObj>
          <w:docPartGallery w:val="Table of Contents"/>
          <w:docPartUnique/>
        </w:docPartObj>
      </w:sdtPr>
      <w:sdtEndPr/>
      <w:sdtContent>
        <w:p w:rsidR="00E070D7" w:rsidRDefault="00132822">
          <w:pPr>
            <w:pStyle w:val="11"/>
            <w:tabs>
              <w:tab w:val="right" w:leader="dot" w:pos="9000"/>
            </w:tabs>
          </w:pPr>
          <w:hyperlink w:anchor="_TOC_250007" w:history="1">
            <w:r w:rsidR="0058047B">
              <w:rPr>
                <w:color w:val="231F20"/>
                <w:w w:val="120"/>
              </w:rPr>
              <w:t>Пояснительнаязаписка</w:t>
            </w:r>
            <w:r w:rsidR="0058047B">
              <w:rPr>
                <w:color w:val="231F20"/>
                <w:w w:val="120"/>
              </w:rPr>
              <w:tab/>
              <w:t>4</w:t>
            </w:r>
          </w:hyperlink>
        </w:p>
        <w:p w:rsidR="00E070D7" w:rsidRDefault="0058047B">
          <w:pPr>
            <w:pStyle w:val="21"/>
            <w:tabs>
              <w:tab w:val="right" w:leader="dot" w:pos="9000"/>
            </w:tabs>
            <w:spacing w:before="48"/>
          </w:pPr>
          <w:r>
            <w:rPr>
              <w:color w:val="231F20"/>
              <w:w w:val="120"/>
            </w:rPr>
            <w:t>Общаяхарактеристикаучебнойдисциплины«Английскийязык»</w:t>
          </w:r>
          <w:r>
            <w:rPr>
              <w:color w:val="231F20"/>
              <w:w w:val="120"/>
            </w:rPr>
            <w:tab/>
            <w:t>5</w:t>
          </w:r>
        </w:p>
        <w:p w:rsidR="00E070D7" w:rsidRDefault="00132822">
          <w:pPr>
            <w:pStyle w:val="21"/>
            <w:tabs>
              <w:tab w:val="right" w:leader="dot" w:pos="9000"/>
            </w:tabs>
          </w:pPr>
          <w:hyperlink w:anchor="_TOC_250006" w:history="1">
            <w:r w:rsidR="0058047B">
              <w:rPr>
                <w:color w:val="231F20"/>
                <w:w w:val="115"/>
              </w:rPr>
              <w:t>Местоучебнойдисциплинывучебномплане</w:t>
            </w:r>
            <w:r w:rsidR="0058047B">
              <w:rPr>
                <w:color w:val="231F20"/>
                <w:w w:val="115"/>
              </w:rPr>
              <w:tab/>
              <w:t>7</w:t>
            </w:r>
          </w:hyperlink>
        </w:p>
        <w:p w:rsidR="00E070D7" w:rsidRDefault="00132822">
          <w:pPr>
            <w:pStyle w:val="21"/>
            <w:tabs>
              <w:tab w:val="right" w:leader="dot" w:pos="9000"/>
            </w:tabs>
          </w:pPr>
          <w:hyperlink w:anchor="_TOC_250005" w:history="1">
            <w:r w:rsidR="0058047B">
              <w:rPr>
                <w:color w:val="231F20"/>
                <w:w w:val="115"/>
              </w:rPr>
              <w:t>Результатыосвоенияучебнойдисциплины</w:t>
            </w:r>
            <w:r w:rsidR="0058047B">
              <w:rPr>
                <w:color w:val="231F20"/>
                <w:w w:val="115"/>
              </w:rPr>
              <w:tab/>
              <w:t>7</w:t>
            </w:r>
          </w:hyperlink>
        </w:p>
        <w:p w:rsidR="00E070D7" w:rsidRDefault="00132822">
          <w:pPr>
            <w:pStyle w:val="21"/>
            <w:tabs>
              <w:tab w:val="right" w:leader="dot" w:pos="9000"/>
            </w:tabs>
          </w:pPr>
          <w:hyperlink w:anchor="_TOC_250004" w:history="1">
            <w:r w:rsidR="0058047B">
              <w:rPr>
                <w:color w:val="231F20"/>
                <w:w w:val="115"/>
              </w:rPr>
              <w:t>Содержаниеучебнойдисциплины</w:t>
            </w:r>
            <w:r w:rsidR="0058047B">
              <w:rPr>
                <w:color w:val="231F20"/>
                <w:w w:val="115"/>
              </w:rPr>
              <w:tab/>
              <w:t>8</w:t>
            </w:r>
          </w:hyperlink>
        </w:p>
        <w:p w:rsidR="00E070D7" w:rsidRDefault="00132822">
          <w:pPr>
            <w:pStyle w:val="11"/>
            <w:tabs>
              <w:tab w:val="right" w:leader="dot" w:pos="9000"/>
            </w:tabs>
            <w:spacing w:before="48"/>
          </w:pPr>
          <w:hyperlink w:anchor="_TOC_250003" w:history="1">
            <w:r w:rsidR="0058047B">
              <w:rPr>
                <w:color w:val="231F20"/>
                <w:w w:val="120"/>
              </w:rPr>
              <w:t>Тематическоепланирование</w:t>
            </w:r>
            <w:r w:rsidR="0058047B">
              <w:rPr>
                <w:color w:val="231F20"/>
                <w:w w:val="120"/>
              </w:rPr>
              <w:tab/>
              <w:t>13</w:t>
            </w:r>
          </w:hyperlink>
        </w:p>
        <w:p w:rsidR="00E070D7" w:rsidRDefault="00132822">
          <w:pPr>
            <w:pStyle w:val="21"/>
            <w:tabs>
              <w:tab w:val="right" w:leader="dot" w:pos="9000"/>
            </w:tabs>
          </w:pPr>
          <w:hyperlink w:anchor="_TOC_250002" w:history="1">
            <w:r w:rsidR="0058047B">
              <w:rPr>
                <w:color w:val="231F20"/>
                <w:w w:val="120"/>
              </w:rPr>
              <w:t>Примерныетематическиепланы</w:t>
            </w:r>
            <w:r w:rsidR="0058047B">
              <w:rPr>
                <w:color w:val="231F20"/>
                <w:w w:val="120"/>
              </w:rPr>
              <w:tab/>
              <w:t>13</w:t>
            </w:r>
          </w:hyperlink>
        </w:p>
        <w:p w:rsidR="00E070D7" w:rsidRDefault="00132822">
          <w:pPr>
            <w:pStyle w:val="21"/>
            <w:tabs>
              <w:tab w:val="right" w:leader="dot" w:pos="9000"/>
            </w:tabs>
          </w:pPr>
          <w:hyperlink w:anchor="_TOC_250001" w:history="1">
            <w:r w:rsidR="0058047B">
              <w:rPr>
                <w:color w:val="231F20"/>
                <w:w w:val="115"/>
              </w:rPr>
              <w:t>Характеристикаосновныхвидовучебнойдеятельностистудентов</w:t>
            </w:r>
            <w:r w:rsidR="0058047B">
              <w:rPr>
                <w:color w:val="231F20"/>
                <w:w w:val="115"/>
              </w:rPr>
              <w:tab/>
              <w:t>18</w:t>
            </w:r>
          </w:hyperlink>
        </w:p>
        <w:p w:rsidR="00E070D7" w:rsidRDefault="0058047B">
          <w:pPr>
            <w:pStyle w:val="11"/>
            <w:spacing w:before="47" w:line="237" w:lineRule="exact"/>
          </w:pPr>
          <w:r>
            <w:rPr>
              <w:color w:val="231F20"/>
              <w:w w:val="115"/>
            </w:rPr>
            <w:t>Учебно-методическоеиматериально-техническоеобеспечение</w:t>
          </w:r>
        </w:p>
        <w:p w:rsidR="00E070D7" w:rsidRDefault="0058047B">
          <w:pPr>
            <w:pStyle w:val="11"/>
            <w:tabs>
              <w:tab w:val="right" w:leader="dot" w:pos="9000"/>
            </w:tabs>
            <w:spacing w:line="237" w:lineRule="exact"/>
          </w:pPr>
          <w:r>
            <w:rPr>
              <w:color w:val="231F20"/>
              <w:w w:val="120"/>
            </w:rPr>
            <w:t>программыучебнойдисциплины«Английскийязык»</w:t>
          </w:r>
          <w:r>
            <w:rPr>
              <w:color w:val="231F20"/>
              <w:w w:val="120"/>
            </w:rPr>
            <w:tab/>
            <w:t>22</w:t>
          </w:r>
        </w:p>
        <w:p w:rsidR="00E070D7" w:rsidRDefault="00132822">
          <w:pPr>
            <w:pStyle w:val="11"/>
            <w:tabs>
              <w:tab w:val="right" w:leader="dot" w:pos="9000"/>
            </w:tabs>
            <w:spacing w:before="48"/>
          </w:pPr>
          <w:hyperlink w:anchor="_TOC_250000" w:history="1">
            <w:r w:rsidR="0058047B">
              <w:rPr>
                <w:color w:val="231F20"/>
                <w:w w:val="120"/>
              </w:rPr>
              <w:t>Рекомендуемаялитература</w:t>
            </w:r>
            <w:r w:rsidR="0058047B">
              <w:rPr>
                <w:color w:val="231F20"/>
                <w:w w:val="120"/>
              </w:rPr>
              <w:tab/>
              <w:t>23</w:t>
            </w:r>
          </w:hyperlink>
        </w:p>
      </w:sdtContent>
    </w:sdt>
    <w:p w:rsidR="00E070D7" w:rsidRDefault="00E070D7">
      <w:pPr>
        <w:sectPr w:rsidR="00E070D7">
          <w:pgSz w:w="11910" w:h="16840"/>
          <w:pgMar w:top="1000" w:right="1180" w:bottom="280" w:left="1600" w:header="720" w:footer="720" w:gutter="0"/>
          <w:cols w:space="720"/>
        </w:sectPr>
      </w:pPr>
    </w:p>
    <w:p w:rsidR="00E070D7" w:rsidRDefault="0058047B">
      <w:pPr>
        <w:pStyle w:val="110"/>
      </w:pPr>
      <w:bookmarkStart w:id="1" w:name="_TOC_250007"/>
      <w:r>
        <w:rPr>
          <w:color w:val="231F20"/>
          <w:w w:val="120"/>
        </w:rPr>
        <w:lastRenderedPageBreak/>
        <w:t xml:space="preserve">ПОЯСНИТЕЛЬНАЯ </w:t>
      </w:r>
      <w:bookmarkEnd w:id="1"/>
      <w:r>
        <w:rPr>
          <w:color w:val="231F20"/>
          <w:w w:val="120"/>
        </w:rPr>
        <w:t>ЗАПИСКА</w:t>
      </w: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spacing w:before="5"/>
        <w:rPr>
          <w:rFonts w:ascii="Impact"/>
          <w:sz w:val="41"/>
        </w:rPr>
      </w:pPr>
    </w:p>
    <w:p w:rsidR="00E070D7" w:rsidRDefault="0058047B">
      <w:pPr>
        <w:pStyle w:val="a3"/>
        <w:spacing w:line="230" w:lineRule="auto"/>
        <w:ind w:left="100" w:right="121" w:firstLine="283"/>
        <w:jc w:val="both"/>
      </w:pPr>
      <w:r>
        <w:rPr>
          <w:color w:val="231F20"/>
          <w:w w:val="115"/>
        </w:rPr>
        <w:t>Программа общеобразовательной учебной дисциплины «Английский язык» пред-назначена для изучения английского языка в профессиональных образовательныхорганизациях, реализующих образовательную программу среднего общего образо-вания в пределах освоения основной профессиональной образовательной программы</w:t>
      </w:r>
      <w:r>
        <w:rPr>
          <w:color w:val="231F20"/>
          <w:spacing w:val="-1"/>
          <w:w w:val="115"/>
        </w:rPr>
        <w:t>(ОПОП)СПОнабазеосновногообщегообразования</w:t>
      </w:r>
      <w:r>
        <w:rPr>
          <w:color w:val="231F20"/>
          <w:w w:val="115"/>
        </w:rPr>
        <w:t>приподготовкеквалифицирован-ныхрабочих,служащихиспециалистовсреднегозвена.</w:t>
      </w:r>
    </w:p>
    <w:p w:rsidR="00E070D7" w:rsidRDefault="0058047B">
      <w:pPr>
        <w:pStyle w:val="a3"/>
        <w:spacing w:before="1" w:line="230" w:lineRule="auto"/>
        <w:ind w:left="100" w:right="115" w:firstLine="283"/>
        <w:jc w:val="both"/>
      </w:pPr>
      <w:r>
        <w:rPr>
          <w:color w:val="231F20"/>
          <w:w w:val="115"/>
        </w:rPr>
        <w:t>ПрограммаразработананаосноветребованийФГОСсреднегообщегообразования,предъявляемых к структуре, содержанию и результатам освоения учебной дисци-плины«Английскийязык»,ивсоответствиисРекомендациямипоорганизацииполучения среднего общего образования в пределах освоения образовательных про-</w:t>
      </w:r>
      <w:r>
        <w:rPr>
          <w:color w:val="231F20"/>
          <w:spacing w:val="-2"/>
          <w:w w:val="115"/>
        </w:rPr>
        <w:t>граммсреднегопрофессиональногообразованиянабазеосновного</w:t>
      </w:r>
      <w:r>
        <w:rPr>
          <w:color w:val="231F20"/>
          <w:spacing w:val="-1"/>
          <w:w w:val="115"/>
        </w:rPr>
        <w:t>общегообразования</w:t>
      </w:r>
      <w:r>
        <w:rPr>
          <w:color w:val="231F20"/>
          <w:w w:val="115"/>
        </w:rPr>
        <w:t>с учетом требований федеральных государственных образовательных стандартов иполучаемой профессии или специальности среднего профессионального образования(письмоДепартаментагосударственнойполитикивсфереподготовкирабочихкадровиДПОМинобрнаукиРоссииот17марта2015г.№06-259).</w:t>
      </w:r>
    </w:p>
    <w:p w:rsidR="00E070D7" w:rsidRDefault="0058047B">
      <w:pPr>
        <w:pStyle w:val="a3"/>
        <w:spacing w:before="2" w:line="230" w:lineRule="auto"/>
        <w:ind w:left="100" w:right="121" w:firstLine="283"/>
        <w:jc w:val="both"/>
      </w:pPr>
      <w:r>
        <w:rPr>
          <w:color w:val="231F20"/>
          <w:w w:val="115"/>
        </w:rPr>
        <w:t>Содержание программы учебной дисциплины «Английский язык» направлено надостижениеследующих</w:t>
      </w:r>
      <w:r>
        <w:rPr>
          <w:b/>
          <w:color w:val="231F20"/>
          <w:w w:val="115"/>
        </w:rPr>
        <w:t>целей</w:t>
      </w:r>
      <w:r>
        <w:rPr>
          <w:color w:val="231F20"/>
          <w:w w:val="115"/>
        </w:rPr>
        <w:t>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100" w:line="230" w:lineRule="auto"/>
        <w:rPr>
          <w:sz w:val="21"/>
        </w:rPr>
      </w:pPr>
      <w:r>
        <w:rPr>
          <w:color w:val="231F20"/>
          <w:w w:val="115"/>
          <w:sz w:val="21"/>
        </w:rPr>
        <w:t>формированиепредставленийобанглийскомязыкекакоязыкемеждународного</w:t>
      </w:r>
      <w:r>
        <w:rPr>
          <w:color w:val="231F20"/>
          <w:spacing w:val="-1"/>
          <w:w w:val="115"/>
          <w:sz w:val="21"/>
        </w:rPr>
        <w:t>общенияисредствеприобщениякценностяммировойкультуры</w:t>
      </w:r>
      <w:r>
        <w:rPr>
          <w:color w:val="231F20"/>
          <w:w w:val="115"/>
          <w:sz w:val="21"/>
        </w:rPr>
        <w:t>инациональныхкультур;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2" w:line="232" w:lineRule="exact"/>
        <w:ind w:right="122"/>
        <w:rPr>
          <w:sz w:val="21"/>
        </w:rPr>
      </w:pPr>
      <w:r>
        <w:rPr>
          <w:color w:val="231F20"/>
          <w:spacing w:val="-2"/>
          <w:w w:val="115"/>
          <w:sz w:val="21"/>
        </w:rPr>
        <w:t xml:space="preserve">формирование коммуникативной компетенции, </w:t>
      </w:r>
      <w:r>
        <w:rPr>
          <w:color w:val="231F20"/>
          <w:spacing w:val="-1"/>
          <w:w w:val="115"/>
          <w:sz w:val="21"/>
        </w:rPr>
        <w:t>позволяющей свободно общаться</w:t>
      </w:r>
      <w:r>
        <w:rPr>
          <w:color w:val="231F20"/>
          <w:w w:val="120"/>
          <w:sz w:val="21"/>
        </w:rPr>
        <w:t>на английском языке в различных формах и на различные темы, в том числе</w:t>
      </w:r>
      <w:r>
        <w:rPr>
          <w:color w:val="231F20"/>
          <w:w w:val="115"/>
          <w:sz w:val="21"/>
        </w:rPr>
        <w:t>в сфере профессиональной деятельности, с учетом приобретенного словарного</w:t>
      </w:r>
      <w:r>
        <w:rPr>
          <w:color w:val="231F20"/>
          <w:w w:val="120"/>
          <w:sz w:val="21"/>
        </w:rPr>
        <w:t>запаса,атакжеусловий,мотивовицелейобщения;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1" w:line="232" w:lineRule="exact"/>
        <w:ind w:right="115"/>
        <w:rPr>
          <w:sz w:val="21"/>
        </w:rPr>
      </w:pPr>
      <w:r>
        <w:rPr>
          <w:color w:val="231F20"/>
          <w:w w:val="120"/>
          <w:sz w:val="21"/>
        </w:rPr>
        <w:t>формированиеиразвитиевсехкомпонентовкоммуникативнойкомпетенции:лингвистической, социолингвистической, дискурсивной, социокультурной,социальной,стратегическойипредметной;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rPr>
          <w:sz w:val="21"/>
        </w:rPr>
      </w:pPr>
      <w:r>
        <w:rPr>
          <w:color w:val="231F20"/>
          <w:w w:val="115"/>
          <w:sz w:val="21"/>
        </w:rPr>
        <w:t>воспитание личности, способной и желающей участвовать в общении на меж-культурномуровне;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22"/>
        <w:rPr>
          <w:sz w:val="21"/>
        </w:rPr>
      </w:pPr>
      <w:r>
        <w:rPr>
          <w:color w:val="231F20"/>
          <w:w w:val="115"/>
          <w:sz w:val="21"/>
        </w:rPr>
        <w:t>воспитание уважительного отношения к другим культурам и социальным суб-</w:t>
      </w:r>
      <w:r>
        <w:rPr>
          <w:color w:val="231F20"/>
          <w:w w:val="120"/>
          <w:sz w:val="21"/>
        </w:rPr>
        <w:t>культурам.</w:t>
      </w:r>
    </w:p>
    <w:p w:rsidR="00E070D7" w:rsidRDefault="0058047B">
      <w:pPr>
        <w:pStyle w:val="a3"/>
        <w:spacing w:before="111" w:line="230" w:lineRule="auto"/>
        <w:ind w:left="100" w:right="120" w:firstLine="283"/>
        <w:jc w:val="both"/>
      </w:pPr>
      <w:r>
        <w:rPr>
          <w:color w:val="231F20"/>
          <w:w w:val="115"/>
        </w:rPr>
        <w:t>В программу включено содержание, направленное на формирование у студентов</w:t>
      </w:r>
      <w:r>
        <w:rPr>
          <w:color w:val="231F20"/>
          <w:spacing w:val="-2"/>
          <w:w w:val="115"/>
        </w:rPr>
        <w:t>компетенций,необходимыхдлякачественного</w:t>
      </w:r>
      <w:r>
        <w:rPr>
          <w:color w:val="231F20"/>
          <w:spacing w:val="-1"/>
          <w:w w:val="115"/>
        </w:rPr>
        <w:t>освоенияОПОПСПОнабазеосновного</w:t>
      </w:r>
      <w:r>
        <w:rPr>
          <w:color w:val="231F20"/>
          <w:w w:val="115"/>
        </w:rPr>
        <w:t>общего образования с получением среднего общего образования; программы подго-</w:t>
      </w:r>
      <w:r>
        <w:rPr>
          <w:color w:val="231F20"/>
          <w:w w:val="120"/>
        </w:rPr>
        <w:t>товки квалифицированных рабочих, служащих (ППКРС); программы подготовкиспециалистовсреднегозвена(ППССЗ).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15"/>
        </w:rPr>
        <w:t>Программа учебной дисциплины «Английский язык» является основой для разра-боткирабочихпрограмм,вкоторыхпрофессиональныеобразовательныеорганизации,реализующие образовательную программу среднего общего образования в пределахосвоения ОПОП СПО на базе основного общего образования, уточняют содержаниеучебного материала, последовательность его изучения, тематику практических заня-тий, виды самостоятельных работ, распределение учебных часов с учетом специфи-кипрограммподготовкиквалифицированныхрабочих,служащих,специалистовсреднегозвена,осваиваемойпрофессииилиспециальности.</w:t>
      </w:r>
    </w:p>
    <w:p w:rsidR="00E070D7" w:rsidRDefault="0058047B">
      <w:pPr>
        <w:pStyle w:val="a3"/>
        <w:spacing w:before="2" w:line="230" w:lineRule="auto"/>
        <w:ind w:left="100" w:right="121" w:firstLine="283"/>
        <w:jc w:val="both"/>
      </w:pPr>
      <w:r>
        <w:rPr>
          <w:color w:val="231F20"/>
          <w:spacing w:val="-1"/>
          <w:w w:val="115"/>
        </w:rPr>
        <w:t>Программапредполагает</w:t>
      </w:r>
      <w:r>
        <w:rPr>
          <w:color w:val="231F20"/>
          <w:w w:val="115"/>
        </w:rPr>
        <w:t>изучениебританскоговариантаанглийскогоязыка(произ-</w:t>
      </w:r>
      <w:r>
        <w:rPr>
          <w:color w:val="231F20"/>
          <w:spacing w:val="-1"/>
          <w:w w:val="115"/>
        </w:rPr>
        <w:t>ношение,орфография,грамматика,стилистика)свключениемматериаловистрановед-</w:t>
      </w:r>
      <w:r>
        <w:rPr>
          <w:color w:val="231F20"/>
          <w:spacing w:val="-2"/>
          <w:w w:val="115"/>
        </w:rPr>
        <w:t>ческойтерминологииизамериканскихидругиханглоязычныхисточников,</w:t>
      </w:r>
      <w:r>
        <w:rPr>
          <w:color w:val="231F20"/>
          <w:spacing w:val="-1"/>
          <w:w w:val="115"/>
        </w:rPr>
        <w:t>демонстри-</w:t>
      </w:r>
      <w:r>
        <w:rPr>
          <w:color w:val="231F20"/>
          <w:w w:val="115"/>
        </w:rPr>
        <w:t xml:space="preserve"> рующихосновныеразличиямеждусуществующимивариантамианглийскогоязыка.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15"/>
        </w:rPr>
        <w:t>Программаможетиспользоватьсядругимипрофессиональнымиобразовательнымиорганизациями, реализующими образовательную программу среднего общего образо-ваниявпределахосвоенияОПОПСПОнабазеосновногообщегообразования.</w:t>
      </w:r>
    </w:p>
    <w:p w:rsidR="00E070D7" w:rsidRDefault="00E070D7">
      <w:pPr>
        <w:spacing w:line="230" w:lineRule="auto"/>
        <w:jc w:val="both"/>
        <w:sectPr w:rsidR="00E070D7">
          <w:pgSz w:w="11910" w:h="16840"/>
          <w:pgMar w:top="1000" w:right="1180" w:bottom="280" w:left="1600" w:header="720" w:footer="720" w:gutter="0"/>
          <w:cols w:space="720"/>
        </w:sectPr>
      </w:pPr>
    </w:p>
    <w:p w:rsidR="00E070D7" w:rsidRDefault="0058047B">
      <w:pPr>
        <w:pStyle w:val="210"/>
        <w:spacing w:before="60"/>
      </w:pPr>
      <w:r>
        <w:rPr>
          <w:color w:val="231F20"/>
        </w:rPr>
        <w:lastRenderedPageBreak/>
        <w:t>ОБЩАЯХАРАКТЕРИСТИКАУЧЕБНОЙДИСЦИПЛИНЫ</w:t>
      </w:r>
    </w:p>
    <w:p w:rsidR="00E070D7" w:rsidRDefault="0058047B">
      <w:pPr>
        <w:spacing w:before="15"/>
        <w:ind w:left="391" w:right="412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color w:val="231F20"/>
          <w:sz w:val="28"/>
        </w:rPr>
        <w:t>«АНГЛИЙСКИЙЯЗЫК»</w:t>
      </w:r>
    </w:p>
    <w:p w:rsidR="00E070D7" w:rsidRDefault="0058047B">
      <w:pPr>
        <w:pStyle w:val="a3"/>
        <w:spacing w:before="201"/>
        <w:ind w:left="384"/>
        <w:jc w:val="both"/>
      </w:pPr>
      <w:r>
        <w:rPr>
          <w:color w:val="231F20"/>
          <w:w w:val="120"/>
        </w:rPr>
        <w:t>Английскийязыккакучебнаядисциплинахарактеризуется: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97" w:line="230" w:lineRule="auto"/>
        <w:rPr>
          <w:sz w:val="21"/>
        </w:rPr>
      </w:pPr>
      <w:r>
        <w:rPr>
          <w:color w:val="231F20"/>
          <w:w w:val="115"/>
          <w:sz w:val="21"/>
        </w:rPr>
        <w:t xml:space="preserve">направленностью на освоение языковых средств общения, формирование </w:t>
      </w:r>
      <w:r>
        <w:rPr>
          <w:i/>
          <w:color w:val="231F20"/>
          <w:w w:val="115"/>
          <w:sz w:val="21"/>
        </w:rPr>
        <w:t>новой</w:t>
      </w:r>
      <w:r>
        <w:rPr>
          <w:color w:val="231F20"/>
          <w:w w:val="115"/>
          <w:sz w:val="21"/>
        </w:rPr>
        <w:t>языковой системы коммуникации, становление основных черт вторичной язы-ковойличности;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ind w:right="117"/>
        <w:rPr>
          <w:sz w:val="21"/>
        </w:rPr>
      </w:pPr>
      <w:r>
        <w:rPr>
          <w:color w:val="231F20"/>
          <w:w w:val="115"/>
          <w:sz w:val="21"/>
        </w:rPr>
        <w:t>интегративным характером — сочетанием языкового образования с элементар-нымиосновамилитературногоихудожественногообразования(ознакомлениес образцами зарубежной литературы, драматургии, музыкального искусства,киноидр.);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26"/>
        <w:rPr>
          <w:sz w:val="21"/>
        </w:rPr>
      </w:pPr>
      <w:r>
        <w:rPr>
          <w:color w:val="231F20"/>
          <w:spacing w:val="-1"/>
          <w:w w:val="115"/>
          <w:sz w:val="21"/>
        </w:rPr>
        <w:t>полифункциональностью</w:t>
      </w:r>
      <w:r>
        <w:rPr>
          <w:color w:val="231F20"/>
          <w:w w:val="115"/>
          <w:sz w:val="21"/>
        </w:rPr>
        <w:t>—способностьювыступатькакцелью,такисредствомобученияприизучениидругихпредметныхобластей,чтопозволяетреализоватьвпроцессеобучениясамыеразнообразныемежпредметныесвязи.</w:t>
      </w:r>
    </w:p>
    <w:p w:rsidR="00E070D7" w:rsidRDefault="0058047B">
      <w:pPr>
        <w:pStyle w:val="a3"/>
        <w:spacing w:before="111" w:line="230" w:lineRule="auto"/>
        <w:ind w:left="100" w:right="122" w:firstLine="283"/>
        <w:jc w:val="both"/>
      </w:pPr>
      <w:r>
        <w:rPr>
          <w:color w:val="231F20"/>
          <w:w w:val="115"/>
        </w:rPr>
        <w:t>Содержание учебной дисциплины направлено на формирование различных видовкомпетенций: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99" w:line="230" w:lineRule="auto"/>
        <w:ind w:right="119"/>
        <w:rPr>
          <w:sz w:val="21"/>
        </w:rPr>
      </w:pPr>
      <w:r>
        <w:rPr>
          <w:b/>
          <w:i/>
          <w:color w:val="231F20"/>
          <w:w w:val="115"/>
          <w:sz w:val="21"/>
        </w:rPr>
        <w:t>лингвистической</w:t>
      </w:r>
      <w:r>
        <w:rPr>
          <w:color w:val="231F20"/>
          <w:w w:val="115"/>
          <w:sz w:val="21"/>
        </w:rPr>
        <w:t>—расширениезнанийосистемерусскогоианглийскогоязыков, совершенствование умения использовать грамматические структуры иязыковые средства в соответствии с нормами данного языка, свободное исполь-зованиеприобретенногословарногозапаса;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rPr>
          <w:sz w:val="21"/>
        </w:rPr>
      </w:pPr>
      <w:r>
        <w:rPr>
          <w:b/>
          <w:i/>
          <w:color w:val="231F20"/>
          <w:w w:val="115"/>
          <w:sz w:val="21"/>
        </w:rPr>
        <w:t xml:space="preserve">социолингвистической </w:t>
      </w:r>
      <w:r>
        <w:rPr>
          <w:color w:val="231F20"/>
          <w:w w:val="115"/>
          <w:sz w:val="21"/>
        </w:rPr>
        <w:t>— совершенствование умений в основных видах рече-вой деятельности (аудировании, говорении, чтении, письме), а также в выборелингвистической формы и способа языкового выражения, адекватных ситуацииобщения,целям,намерениямиролямпартнеровпообщению;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22"/>
        <w:rPr>
          <w:sz w:val="21"/>
        </w:rPr>
      </w:pPr>
      <w:r>
        <w:rPr>
          <w:b/>
          <w:i/>
          <w:color w:val="231F20"/>
          <w:w w:val="115"/>
          <w:sz w:val="21"/>
        </w:rPr>
        <w:t xml:space="preserve">дискурсивной  </w:t>
      </w:r>
      <w:r>
        <w:rPr>
          <w:color w:val="231F20"/>
          <w:w w:val="115"/>
          <w:sz w:val="21"/>
        </w:rPr>
        <w:t>— развитие способности использовать определенную стратегиюи тактику общения для устного и письменного конструирования и интерпрета-</w:t>
      </w:r>
      <w:r>
        <w:rPr>
          <w:color w:val="231F20"/>
          <w:w w:val="120"/>
          <w:sz w:val="21"/>
        </w:rPr>
        <w:t>ции связных текстов на английском языке по изученной проблематике, в томчиследемонстрирующиетворческиеспособностиобучающихся;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1" w:line="232" w:lineRule="exact"/>
        <w:ind w:right="116"/>
        <w:rPr>
          <w:sz w:val="21"/>
        </w:rPr>
      </w:pPr>
      <w:r>
        <w:rPr>
          <w:b/>
          <w:i/>
          <w:color w:val="231F20"/>
          <w:spacing w:val="-1"/>
          <w:w w:val="120"/>
          <w:sz w:val="21"/>
        </w:rPr>
        <w:t>социокультурной</w:t>
      </w:r>
      <w:r>
        <w:rPr>
          <w:color w:val="231F20"/>
          <w:spacing w:val="-1"/>
          <w:w w:val="120"/>
          <w:sz w:val="21"/>
        </w:rPr>
        <w:t>—овладениенационально-культурнойспецификой</w:t>
      </w:r>
      <w:r>
        <w:rPr>
          <w:color w:val="231F20"/>
          <w:w w:val="120"/>
          <w:sz w:val="21"/>
        </w:rPr>
        <w:t>страныизучаемого языка и развитие умения строить речевое и неречевое поведениеадекватно этой специфике; умение выделять общее и различное в культурероднойстраныианглоговорящихстран;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19"/>
        <w:rPr>
          <w:sz w:val="21"/>
        </w:rPr>
      </w:pPr>
      <w:r>
        <w:rPr>
          <w:b/>
          <w:i/>
          <w:color w:val="231F20"/>
          <w:w w:val="120"/>
          <w:sz w:val="21"/>
        </w:rPr>
        <w:t xml:space="preserve">социальной </w:t>
      </w:r>
      <w:r>
        <w:rPr>
          <w:color w:val="231F20"/>
          <w:w w:val="120"/>
          <w:sz w:val="21"/>
        </w:rPr>
        <w:t>— развитие умения вступать в коммуникацию и поддерживатьее;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19"/>
        <w:rPr>
          <w:sz w:val="21"/>
        </w:rPr>
      </w:pPr>
      <w:r>
        <w:rPr>
          <w:b/>
          <w:i/>
          <w:color w:val="231F20"/>
          <w:w w:val="115"/>
          <w:sz w:val="21"/>
        </w:rPr>
        <w:t>стратегической</w:t>
      </w:r>
      <w:r>
        <w:rPr>
          <w:color w:val="231F20"/>
          <w:w w:val="115"/>
          <w:sz w:val="21"/>
        </w:rPr>
        <w:t>—совершенствованиеумениякомпенсироватьнедостаточ-ностьзнанияязыкаиопытаобщениявиноязычнойсреде;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19"/>
        <w:rPr>
          <w:sz w:val="21"/>
        </w:rPr>
      </w:pPr>
      <w:r>
        <w:rPr>
          <w:b/>
          <w:i/>
          <w:color w:val="231F20"/>
          <w:w w:val="120"/>
          <w:sz w:val="21"/>
        </w:rPr>
        <w:t xml:space="preserve">предметной </w:t>
      </w:r>
      <w:r>
        <w:rPr>
          <w:color w:val="231F20"/>
          <w:w w:val="120"/>
          <w:sz w:val="21"/>
        </w:rPr>
        <w:t>— развитие умения использовать знания и навыки, формируе-мые в рамках дисциплины «Английский язык», для решения различных про-блем.</w:t>
      </w:r>
    </w:p>
    <w:p w:rsidR="00E070D7" w:rsidRDefault="0058047B">
      <w:pPr>
        <w:pStyle w:val="a3"/>
        <w:spacing w:before="111" w:line="230" w:lineRule="auto"/>
        <w:ind w:left="100" w:right="113" w:firstLine="283"/>
        <w:jc w:val="both"/>
      </w:pPr>
      <w:r>
        <w:rPr>
          <w:color w:val="231F20"/>
          <w:w w:val="115"/>
        </w:rPr>
        <w:t>Содержаниеучебнойдисциплины«Английскийязык»делитсянаосновное,которое изучается вне зависимости от профиля профессионального образования, ипрофессионально направленное, предназначенное для освоения профессий СПО и</w:t>
      </w:r>
      <w:r>
        <w:rPr>
          <w:color w:val="231F20"/>
          <w:spacing w:val="-1"/>
          <w:w w:val="115"/>
        </w:rPr>
        <w:t>специальностейСПОтехнического,естественно-научного,</w:t>
      </w:r>
      <w:r>
        <w:rPr>
          <w:color w:val="231F20"/>
          <w:w w:val="115"/>
        </w:rPr>
        <w:t>социально-экономическогоигуманитарногопрофилейпрофессиональногообразования.</w:t>
      </w:r>
    </w:p>
    <w:p w:rsidR="00E070D7" w:rsidRDefault="0058047B">
      <w:pPr>
        <w:pStyle w:val="a3"/>
        <w:spacing w:before="1" w:line="230" w:lineRule="auto"/>
        <w:ind w:left="100" w:right="123" w:firstLine="283"/>
        <w:jc w:val="both"/>
      </w:pPr>
      <w:r>
        <w:rPr>
          <w:b/>
          <w:color w:val="231F20"/>
          <w:w w:val="115"/>
        </w:rPr>
        <w:t xml:space="preserve">Основное содержание </w:t>
      </w:r>
      <w:r>
        <w:rPr>
          <w:color w:val="231F20"/>
          <w:w w:val="115"/>
        </w:rPr>
        <w:t>предполагает формирование у обучающихся совокупностиследующихпрактическихумений: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99" w:line="230" w:lineRule="auto"/>
        <w:ind w:right="120"/>
        <w:rPr>
          <w:sz w:val="21"/>
        </w:rPr>
      </w:pPr>
      <w:r>
        <w:rPr>
          <w:color w:val="231F20"/>
          <w:w w:val="115"/>
          <w:sz w:val="21"/>
        </w:rPr>
        <w:t>заполнить анкету/заявление (например, о приеме на курсы, в отряд волонтеров,</w:t>
      </w:r>
      <w:r>
        <w:rPr>
          <w:color w:val="231F20"/>
          <w:w w:val="120"/>
          <w:sz w:val="21"/>
        </w:rPr>
        <w:t>в летний/зимний молодежный лагерь) с указанием своих фамилии, имени,отчества, даты рождения, почтового и электронного адреса, телефона, места</w:t>
      </w:r>
      <w:r>
        <w:rPr>
          <w:color w:val="231F20"/>
          <w:w w:val="115"/>
          <w:sz w:val="21"/>
        </w:rPr>
        <w:t>учебы,данныхородителях,своихумениях,навыках,увлеченияхит.п.;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jc w:val="left"/>
        <w:rPr>
          <w:sz w:val="21"/>
        </w:rPr>
      </w:pPr>
      <w:r>
        <w:rPr>
          <w:color w:val="231F20"/>
          <w:w w:val="115"/>
          <w:sz w:val="21"/>
        </w:rPr>
        <w:t>заполнитьанкету/заявлениеовыдачедокумента(например,туристическойвизы);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127"/>
        <w:jc w:val="left"/>
        <w:rPr>
          <w:sz w:val="21"/>
        </w:rPr>
      </w:pPr>
      <w:r>
        <w:rPr>
          <w:color w:val="231F20"/>
          <w:w w:val="115"/>
          <w:sz w:val="21"/>
        </w:rPr>
        <w:t>написать энциклопедическую или справочную статью о родном городе по пред-ложенномушаблону;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составитьрезюме.</w:t>
      </w:r>
    </w:p>
    <w:p w:rsidR="00E070D7" w:rsidRDefault="0058047B">
      <w:pPr>
        <w:pStyle w:val="a3"/>
        <w:spacing w:before="112" w:line="230" w:lineRule="auto"/>
        <w:ind w:left="100" w:right="114" w:firstLine="283"/>
        <w:jc w:val="both"/>
      </w:pPr>
      <w:r>
        <w:rPr>
          <w:b/>
          <w:color w:val="231F20"/>
          <w:w w:val="115"/>
        </w:rPr>
        <w:t>Профессиональноориентированноесодержание</w:t>
      </w:r>
      <w:r>
        <w:rPr>
          <w:color w:val="231F20"/>
          <w:w w:val="115"/>
        </w:rPr>
        <w:t>нацеленонаформирование</w:t>
      </w:r>
      <w:r>
        <w:rPr>
          <w:color w:val="231F20"/>
          <w:w w:val="120"/>
        </w:rPr>
        <w:t>коммуникативной компетенции в деловой и выбранной профессиональной сфере,атакженаосвоение,повторениеизакреплениеграмматическихилексических</w:t>
      </w:r>
    </w:p>
    <w:p w:rsidR="00E070D7" w:rsidRDefault="00E070D7">
      <w:pPr>
        <w:spacing w:line="230" w:lineRule="auto"/>
        <w:jc w:val="both"/>
        <w:sectPr w:rsidR="00E070D7">
          <w:footerReference w:type="even" r:id="rId8"/>
          <w:footerReference w:type="default" r:id="rId9"/>
          <w:pgSz w:w="11910" w:h="16840"/>
          <w:pgMar w:top="1020" w:right="1180" w:bottom="1140" w:left="1600" w:header="0" w:footer="958" w:gutter="0"/>
          <w:pgNumType w:start="5"/>
          <w:cols w:space="720"/>
        </w:sectPr>
      </w:pPr>
    </w:p>
    <w:p w:rsidR="00E070D7" w:rsidRDefault="0058047B">
      <w:pPr>
        <w:pStyle w:val="a3"/>
        <w:spacing w:before="71" w:line="230" w:lineRule="auto"/>
        <w:ind w:left="100" w:right="115"/>
      </w:pPr>
      <w:r>
        <w:rPr>
          <w:color w:val="231F20"/>
          <w:w w:val="115"/>
        </w:rPr>
        <w:lastRenderedPageBreak/>
        <w:t>структур,которыенаиболеечастоиспользуютсявделовойипрофессиональнойречи.</w:t>
      </w:r>
    </w:p>
    <w:p w:rsidR="00E070D7" w:rsidRDefault="0058047B">
      <w:pPr>
        <w:pStyle w:val="a3"/>
        <w:spacing w:line="234" w:lineRule="exact"/>
        <w:ind w:left="384"/>
      </w:pPr>
      <w:r>
        <w:rPr>
          <w:color w:val="231F20"/>
          <w:w w:val="120"/>
        </w:rPr>
        <w:t>Приэтомкучебномуматериалупредъявляютсяследующиетребования: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88" w:line="245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аутентичность;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0" w:lineRule="auto"/>
        <w:ind w:right="122"/>
        <w:jc w:val="left"/>
        <w:rPr>
          <w:sz w:val="21"/>
        </w:rPr>
      </w:pPr>
      <w:r>
        <w:rPr>
          <w:color w:val="231F20"/>
          <w:w w:val="115"/>
          <w:sz w:val="21"/>
        </w:rPr>
        <w:t>высокаякоммуникативнаяценность(употребительность),втомчислевситуа-цияхделовогоипрофессиональногообщения;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22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познавательностьикультуроведческаянаправленность;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0" w:lineRule="auto"/>
        <w:ind w:right="122"/>
        <w:rPr>
          <w:sz w:val="21"/>
        </w:rPr>
      </w:pPr>
      <w:r>
        <w:rPr>
          <w:color w:val="231F20"/>
          <w:w w:val="115"/>
          <w:sz w:val="21"/>
        </w:rPr>
        <w:t>обеспечение условий обучения, близких к условиям реального общения (моти-вированность и целенаправленность, активное взаимодействие, использование</w:t>
      </w:r>
      <w:r>
        <w:rPr>
          <w:color w:val="231F20"/>
          <w:w w:val="120"/>
          <w:sz w:val="21"/>
        </w:rPr>
        <w:t>вербальныхиневербальныхсредствкоммуникацииидр.).</w:t>
      </w:r>
    </w:p>
    <w:p w:rsidR="00E070D7" w:rsidRDefault="0058047B">
      <w:pPr>
        <w:pStyle w:val="a3"/>
        <w:spacing w:before="105" w:line="230" w:lineRule="auto"/>
        <w:ind w:left="100" w:right="121" w:firstLine="283"/>
        <w:jc w:val="both"/>
      </w:pPr>
      <w:r>
        <w:rPr>
          <w:color w:val="231F20"/>
          <w:w w:val="115"/>
        </w:rPr>
        <w:t>Организация образовательного процесса предполагает выполнение индивидуаль-ных проектов, участие обучающихся в ролевых играх, требующих от них проявления</w:t>
      </w:r>
      <w:r>
        <w:rPr>
          <w:color w:val="231F20"/>
          <w:w w:val="120"/>
        </w:rPr>
        <w:t>различных видов самостоятельной деятельности: исследовательской, творческой,практико-ориентированнойидр.</w:t>
      </w:r>
    </w:p>
    <w:p w:rsidR="00E070D7" w:rsidRDefault="0058047B">
      <w:pPr>
        <w:pStyle w:val="a3"/>
        <w:spacing w:before="1" w:line="230" w:lineRule="auto"/>
        <w:ind w:left="100" w:right="121" w:firstLine="283"/>
        <w:jc w:val="both"/>
      </w:pPr>
      <w:r>
        <w:rPr>
          <w:color w:val="231F20"/>
          <w:w w:val="115"/>
        </w:rPr>
        <w:t>Содержание учебной дисциплины «Английский язык» предусматривает освоениетекстовогоиграмматическогоматериала.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b/>
          <w:color w:val="231F20"/>
          <w:w w:val="115"/>
        </w:rPr>
        <w:t xml:space="preserve">Текстовый материал </w:t>
      </w:r>
      <w:r>
        <w:rPr>
          <w:color w:val="231F20"/>
          <w:w w:val="115"/>
        </w:rPr>
        <w:t>для чтения, аудирования и говорения должен быть инфор-мативным; иметь четкую структуру и логику изложения, коммуникативную направ-ленность, воспитательную ценность; соответствовать речевому опыту и интересам</w:t>
      </w:r>
      <w:r>
        <w:rPr>
          <w:color w:val="231F20"/>
          <w:w w:val="120"/>
        </w:rPr>
        <w:t>обучающихся.</w:t>
      </w:r>
    </w:p>
    <w:p w:rsidR="00E070D7" w:rsidRDefault="0058047B">
      <w:pPr>
        <w:pStyle w:val="a3"/>
        <w:spacing w:before="1" w:line="230" w:lineRule="auto"/>
        <w:ind w:left="100" w:right="123" w:firstLine="283"/>
        <w:jc w:val="both"/>
      </w:pPr>
      <w:r>
        <w:rPr>
          <w:color w:val="231F20"/>
          <w:w w:val="115"/>
        </w:rPr>
        <w:t>Продолжительность аудиотекста не должна превышать 5 минут при темпе речи200—250слоговвминуту.</w:t>
      </w:r>
    </w:p>
    <w:p w:rsidR="00E070D7" w:rsidRDefault="0058047B">
      <w:pPr>
        <w:spacing w:line="230" w:lineRule="auto"/>
        <w:ind w:left="100" w:right="129" w:firstLine="283"/>
        <w:jc w:val="both"/>
        <w:rPr>
          <w:b/>
          <w:i/>
          <w:sz w:val="21"/>
        </w:rPr>
      </w:pPr>
      <w:r>
        <w:rPr>
          <w:color w:val="231F20"/>
          <w:spacing w:val="-6"/>
          <w:w w:val="115"/>
          <w:sz w:val="21"/>
        </w:rPr>
        <w:t xml:space="preserve">Коммуникативная </w:t>
      </w:r>
      <w:r>
        <w:rPr>
          <w:color w:val="231F20"/>
          <w:spacing w:val="-5"/>
          <w:w w:val="115"/>
          <w:sz w:val="21"/>
        </w:rPr>
        <w:t>направленность обучения обусловливает использование следующих</w:t>
      </w:r>
      <w:r>
        <w:rPr>
          <w:color w:val="231F20"/>
          <w:spacing w:val="-5"/>
          <w:w w:val="120"/>
          <w:sz w:val="21"/>
        </w:rPr>
        <w:t>функциональныхстилей</w:t>
      </w:r>
      <w:r>
        <w:rPr>
          <w:color w:val="231F20"/>
          <w:spacing w:val="-4"/>
          <w:w w:val="120"/>
          <w:sz w:val="21"/>
        </w:rPr>
        <w:t>итиповтекстов:</w:t>
      </w:r>
      <w:r>
        <w:rPr>
          <w:b/>
          <w:i/>
          <w:color w:val="231F20"/>
          <w:spacing w:val="-4"/>
          <w:w w:val="120"/>
          <w:sz w:val="21"/>
        </w:rPr>
        <w:t>литературно-художественный,научный,</w:t>
      </w:r>
      <w:r>
        <w:rPr>
          <w:b/>
          <w:i/>
          <w:color w:val="231F20"/>
          <w:w w:val="120"/>
          <w:sz w:val="21"/>
        </w:rPr>
        <w:t>научно-популярный,газетно-публицистический,разговорный.</w:t>
      </w:r>
    </w:p>
    <w:p w:rsidR="00E070D7" w:rsidRDefault="0058047B">
      <w:pPr>
        <w:pStyle w:val="a3"/>
        <w:spacing w:line="234" w:lineRule="exact"/>
        <w:ind w:left="384"/>
        <w:jc w:val="both"/>
      </w:pPr>
      <w:r>
        <w:rPr>
          <w:color w:val="231F20"/>
          <w:w w:val="115"/>
        </w:rPr>
        <w:t>Отбираемыелексическиеединицыдолжныотвечатьследующимтребованиям: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69" w:line="230" w:lineRule="auto"/>
        <w:ind w:right="119"/>
        <w:rPr>
          <w:sz w:val="21"/>
        </w:rPr>
      </w:pPr>
      <w:r>
        <w:rPr>
          <w:color w:val="231F20"/>
          <w:w w:val="120"/>
          <w:sz w:val="21"/>
        </w:rPr>
        <w:t>обозначать понятия и явления, наиболее часто встречающиеся в литературеразличныхжанровиразговорнойречи;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ind w:right="118"/>
        <w:rPr>
          <w:sz w:val="21"/>
        </w:rPr>
      </w:pPr>
      <w:r>
        <w:rPr>
          <w:color w:val="231F20"/>
          <w:w w:val="115"/>
          <w:sz w:val="21"/>
        </w:rPr>
        <w:t>включатьбезэквивалентнуюлексику,отражающуюреалиианглоговорящихстран (денежные единицы, географические названия, имена собственные, мерывеса, длины, обозначения времени, названия достопримечательностей и др.);наиболее употребительную деловую и профессиональную лексику, в том численекоторыетермины,атакжеосновныеречевыеиэтикетныеформулы,ис-пользуемыевписьменнойиустнойречивразличныхситуацияхобщения;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0"/>
        <w:rPr>
          <w:sz w:val="21"/>
        </w:rPr>
      </w:pPr>
      <w:r>
        <w:rPr>
          <w:color w:val="231F20"/>
          <w:w w:val="115"/>
          <w:sz w:val="21"/>
        </w:rPr>
        <w:t>вводитьсянеизолированно,авсочетаниисдругимилексическимиединицами.</w:t>
      </w:r>
    </w:p>
    <w:p w:rsidR="00E070D7" w:rsidRDefault="0058047B">
      <w:pPr>
        <w:spacing w:before="103" w:line="237" w:lineRule="exact"/>
        <w:ind w:left="384"/>
        <w:jc w:val="both"/>
        <w:rPr>
          <w:sz w:val="21"/>
        </w:rPr>
      </w:pPr>
      <w:r>
        <w:rPr>
          <w:b/>
          <w:color w:val="231F20"/>
          <w:w w:val="115"/>
          <w:sz w:val="21"/>
        </w:rPr>
        <w:t>Грамматическийматериал</w:t>
      </w:r>
      <w:r>
        <w:rPr>
          <w:color w:val="231F20"/>
          <w:w w:val="115"/>
          <w:sz w:val="21"/>
        </w:rPr>
        <w:t>включаетследующиеосновныетемы.</w:t>
      </w:r>
    </w:p>
    <w:p w:rsidR="00E070D7" w:rsidRDefault="0058047B">
      <w:pPr>
        <w:pStyle w:val="a3"/>
        <w:spacing w:before="3" w:line="230" w:lineRule="auto"/>
        <w:ind w:left="100" w:right="119" w:firstLine="283"/>
        <w:jc w:val="both"/>
      </w:pPr>
      <w:r>
        <w:rPr>
          <w:b/>
          <w:i/>
          <w:color w:val="231F20"/>
          <w:w w:val="120"/>
        </w:rPr>
        <w:t>Имя существительное</w:t>
      </w:r>
      <w:r>
        <w:rPr>
          <w:color w:val="231F20"/>
          <w:w w:val="120"/>
        </w:rPr>
        <w:t>. Образование множественного числа с помощью внеш-</w:t>
      </w:r>
      <w:r>
        <w:rPr>
          <w:color w:val="231F20"/>
          <w:w w:val="115"/>
        </w:rPr>
        <w:t>ней и внутренней флексии; множественное число существительных, заимствованных</w:t>
      </w:r>
      <w:r>
        <w:rPr>
          <w:color w:val="231F20"/>
          <w:w w:val="120"/>
        </w:rPr>
        <w:t>из греческого и латинского языков; существительные, имеющие одну форму для</w:t>
      </w:r>
      <w:r>
        <w:rPr>
          <w:color w:val="231F20"/>
          <w:w w:val="115"/>
        </w:rPr>
        <w:t>единственного и множественного числа; чтение и правописание окончаний. Суще-</w:t>
      </w:r>
      <w:r>
        <w:rPr>
          <w:color w:val="231F20"/>
          <w:w w:val="120"/>
        </w:rPr>
        <w:t xml:space="preserve">ствительные исчисляемые и неисчисляемые. Употребление слов </w:t>
      </w:r>
      <w:r>
        <w:rPr>
          <w:i/>
          <w:color w:val="231F20"/>
          <w:w w:val="120"/>
        </w:rPr>
        <w:t>many</w:t>
      </w:r>
      <w:r>
        <w:rPr>
          <w:color w:val="231F20"/>
          <w:w w:val="120"/>
        </w:rPr>
        <w:t xml:space="preserve">, </w:t>
      </w:r>
      <w:r>
        <w:rPr>
          <w:i/>
          <w:color w:val="231F20"/>
          <w:w w:val="120"/>
        </w:rPr>
        <w:t>much</w:t>
      </w:r>
      <w:r>
        <w:rPr>
          <w:color w:val="231F20"/>
          <w:w w:val="120"/>
        </w:rPr>
        <w:t xml:space="preserve">, </w:t>
      </w:r>
      <w:r>
        <w:rPr>
          <w:i/>
          <w:color w:val="231F20"/>
          <w:w w:val="120"/>
        </w:rPr>
        <w:t>a lotof</w:t>
      </w:r>
      <w:r>
        <w:rPr>
          <w:color w:val="231F20"/>
          <w:w w:val="120"/>
        </w:rPr>
        <w:t>,</w:t>
      </w:r>
      <w:r>
        <w:rPr>
          <w:i/>
          <w:color w:val="231F20"/>
          <w:w w:val="120"/>
        </w:rPr>
        <w:t>little</w:t>
      </w:r>
      <w:r>
        <w:rPr>
          <w:color w:val="231F20"/>
          <w:w w:val="120"/>
        </w:rPr>
        <w:t>,</w:t>
      </w:r>
      <w:r>
        <w:rPr>
          <w:i/>
          <w:color w:val="231F20"/>
          <w:w w:val="120"/>
        </w:rPr>
        <w:t>alittle</w:t>
      </w:r>
      <w:r>
        <w:rPr>
          <w:color w:val="231F20"/>
          <w:w w:val="120"/>
        </w:rPr>
        <w:t>,</w:t>
      </w:r>
      <w:r>
        <w:rPr>
          <w:i/>
          <w:color w:val="231F20"/>
          <w:w w:val="120"/>
        </w:rPr>
        <w:t>few</w:t>
      </w:r>
      <w:r>
        <w:rPr>
          <w:color w:val="231F20"/>
          <w:w w:val="120"/>
        </w:rPr>
        <w:t>,</w:t>
      </w:r>
      <w:r>
        <w:rPr>
          <w:i/>
          <w:color w:val="231F20"/>
          <w:w w:val="120"/>
        </w:rPr>
        <w:t>afew</w:t>
      </w:r>
      <w:r>
        <w:rPr>
          <w:color w:val="231F20"/>
          <w:w w:val="120"/>
        </w:rPr>
        <w:t>ссуществительными.</w:t>
      </w:r>
    </w:p>
    <w:p w:rsidR="00E070D7" w:rsidRDefault="0058047B">
      <w:pPr>
        <w:pStyle w:val="a3"/>
        <w:spacing w:before="1" w:line="230" w:lineRule="auto"/>
        <w:ind w:left="100" w:right="121" w:firstLine="283"/>
        <w:jc w:val="both"/>
      </w:pPr>
      <w:r>
        <w:rPr>
          <w:b/>
          <w:i/>
          <w:color w:val="231F20"/>
          <w:w w:val="115"/>
        </w:rPr>
        <w:t xml:space="preserve">Артикль. </w:t>
      </w:r>
      <w:r>
        <w:rPr>
          <w:color w:val="231F20"/>
          <w:w w:val="115"/>
        </w:rPr>
        <w:t>Артикли определенный, неопределенный, нулевой. Чтение артиклей.Употреблениеартиклявустойчивыхвыражениях,сгеографическиминазваниями,впредложенияхсоборотом</w:t>
      </w:r>
      <w:r>
        <w:rPr>
          <w:i/>
          <w:color w:val="231F20"/>
          <w:w w:val="115"/>
        </w:rPr>
        <w:t>there</w:t>
      </w:r>
      <w:r>
        <w:rPr>
          <w:color w:val="231F20"/>
          <w:w w:val="115"/>
        </w:rPr>
        <w:t>+</w:t>
      </w:r>
      <w:r>
        <w:rPr>
          <w:i/>
          <w:color w:val="231F20"/>
          <w:w w:val="115"/>
        </w:rPr>
        <w:t>tobe</w:t>
      </w:r>
      <w:r>
        <w:rPr>
          <w:color w:val="231F20"/>
          <w:w w:val="115"/>
        </w:rPr>
        <w:t>.</w:t>
      </w:r>
    </w:p>
    <w:p w:rsidR="00E070D7" w:rsidRDefault="0058047B">
      <w:pPr>
        <w:spacing w:line="230" w:lineRule="exact"/>
        <w:ind w:left="383"/>
        <w:jc w:val="both"/>
        <w:rPr>
          <w:sz w:val="21"/>
        </w:rPr>
      </w:pPr>
      <w:r>
        <w:rPr>
          <w:b/>
          <w:i/>
          <w:color w:val="231F20"/>
          <w:w w:val="120"/>
          <w:sz w:val="21"/>
        </w:rPr>
        <w:t>Имяприлагательное.</w:t>
      </w:r>
      <w:r>
        <w:rPr>
          <w:color w:val="231F20"/>
          <w:w w:val="120"/>
          <w:sz w:val="21"/>
        </w:rPr>
        <w:t>Образованиестепенейсравненияиихправописание.</w:t>
      </w:r>
    </w:p>
    <w:p w:rsidR="00E070D7" w:rsidRDefault="0058047B">
      <w:pPr>
        <w:spacing w:line="232" w:lineRule="exact"/>
        <w:ind w:left="100"/>
        <w:jc w:val="both"/>
        <w:rPr>
          <w:sz w:val="21"/>
        </w:rPr>
      </w:pPr>
      <w:r>
        <w:rPr>
          <w:color w:val="231F20"/>
          <w:w w:val="115"/>
          <w:sz w:val="21"/>
        </w:rPr>
        <w:t>Сравнительныесловаиобороты</w:t>
      </w:r>
      <w:r>
        <w:rPr>
          <w:i/>
          <w:color w:val="231F20"/>
          <w:w w:val="115"/>
          <w:sz w:val="21"/>
        </w:rPr>
        <w:t>than</w:t>
      </w:r>
      <w:r>
        <w:rPr>
          <w:color w:val="231F20"/>
          <w:w w:val="115"/>
          <w:sz w:val="21"/>
        </w:rPr>
        <w:t>,</w:t>
      </w:r>
      <w:r>
        <w:rPr>
          <w:i/>
          <w:color w:val="231F20"/>
          <w:w w:val="115"/>
          <w:sz w:val="21"/>
        </w:rPr>
        <w:t>as...as</w:t>
      </w:r>
      <w:r>
        <w:rPr>
          <w:color w:val="231F20"/>
          <w:w w:val="115"/>
          <w:sz w:val="21"/>
        </w:rPr>
        <w:t>,</w:t>
      </w:r>
      <w:r>
        <w:rPr>
          <w:i/>
          <w:color w:val="231F20"/>
          <w:w w:val="115"/>
          <w:sz w:val="21"/>
        </w:rPr>
        <w:t>notso...as</w:t>
      </w:r>
      <w:r>
        <w:rPr>
          <w:color w:val="231F20"/>
          <w:w w:val="115"/>
          <w:sz w:val="21"/>
        </w:rPr>
        <w:t>.</w:t>
      </w:r>
    </w:p>
    <w:p w:rsidR="00E070D7" w:rsidRDefault="0058047B">
      <w:pPr>
        <w:pStyle w:val="a3"/>
        <w:spacing w:before="3" w:line="230" w:lineRule="auto"/>
        <w:ind w:left="100" w:right="122" w:firstLine="283"/>
        <w:jc w:val="both"/>
      </w:pPr>
      <w:r>
        <w:rPr>
          <w:b/>
          <w:i/>
          <w:color w:val="231F20"/>
          <w:w w:val="115"/>
        </w:rPr>
        <w:t xml:space="preserve">Наречие. </w:t>
      </w:r>
      <w:r>
        <w:rPr>
          <w:color w:val="231F20"/>
          <w:w w:val="115"/>
        </w:rPr>
        <w:t>Образование степеней сравнения. Наречия, обозначающие количество,</w:t>
      </w:r>
      <w:r>
        <w:rPr>
          <w:color w:val="231F20"/>
          <w:w w:val="120"/>
        </w:rPr>
        <w:t>место,направление.</w:t>
      </w:r>
    </w:p>
    <w:p w:rsidR="00E070D7" w:rsidRDefault="0058047B">
      <w:pPr>
        <w:pStyle w:val="a3"/>
        <w:spacing w:line="229" w:lineRule="exact"/>
        <w:ind w:left="383"/>
        <w:jc w:val="both"/>
      </w:pPr>
      <w:r>
        <w:rPr>
          <w:b/>
          <w:i/>
          <w:color w:val="231F20"/>
          <w:w w:val="120"/>
        </w:rPr>
        <w:t>Предлог.</w:t>
      </w:r>
      <w:r>
        <w:rPr>
          <w:color w:val="231F20"/>
          <w:w w:val="120"/>
        </w:rPr>
        <w:t>Предлогивремени,места,направленияидр.</w:t>
      </w:r>
    </w:p>
    <w:p w:rsidR="00E070D7" w:rsidRDefault="0058047B">
      <w:pPr>
        <w:pStyle w:val="a3"/>
        <w:spacing w:before="4" w:line="230" w:lineRule="auto"/>
        <w:ind w:left="100" w:right="122" w:firstLine="283"/>
        <w:jc w:val="both"/>
      </w:pPr>
      <w:r>
        <w:rPr>
          <w:b/>
          <w:i/>
          <w:color w:val="231F20"/>
          <w:spacing w:val="-2"/>
          <w:w w:val="120"/>
        </w:rPr>
        <w:t>Местоимение.</w:t>
      </w:r>
      <w:r>
        <w:rPr>
          <w:color w:val="231F20"/>
          <w:spacing w:val="-2"/>
          <w:w w:val="120"/>
        </w:rPr>
        <w:t>Местоимения</w:t>
      </w:r>
      <w:r>
        <w:rPr>
          <w:color w:val="231F20"/>
          <w:spacing w:val="-1"/>
          <w:w w:val="120"/>
        </w:rPr>
        <w:t>личные,притяжательные,указательные,неопреде-</w:t>
      </w:r>
      <w:r>
        <w:rPr>
          <w:color w:val="231F20"/>
          <w:w w:val="120"/>
        </w:rPr>
        <w:t>ленные,отрицательные,возвратные,взаимные,относительные,вопросительные.</w:t>
      </w:r>
    </w:p>
    <w:p w:rsidR="00E070D7" w:rsidRDefault="0058047B">
      <w:pPr>
        <w:pStyle w:val="a3"/>
        <w:spacing w:line="230" w:lineRule="auto"/>
        <w:ind w:left="100" w:right="122" w:firstLine="283"/>
        <w:jc w:val="both"/>
      </w:pPr>
      <w:r>
        <w:rPr>
          <w:b/>
          <w:i/>
          <w:color w:val="231F20"/>
          <w:w w:val="120"/>
        </w:rPr>
        <w:t>Имячислительное.</w:t>
      </w:r>
      <w:r>
        <w:rPr>
          <w:color w:val="231F20"/>
          <w:w w:val="120"/>
        </w:rPr>
        <w:t>Числительныеколичественныеипорядковые.Дроби.Обо-значениегодов,дат,времени,периодов.Арифметическиедействияивычисления.</w:t>
      </w:r>
    </w:p>
    <w:p w:rsidR="00E070D7" w:rsidRDefault="0058047B">
      <w:pPr>
        <w:pStyle w:val="a3"/>
        <w:spacing w:before="1" w:line="230" w:lineRule="auto"/>
        <w:ind w:left="100" w:right="119" w:firstLine="283"/>
        <w:jc w:val="both"/>
      </w:pPr>
      <w:r>
        <w:rPr>
          <w:b/>
          <w:i/>
          <w:color w:val="231F20"/>
          <w:w w:val="120"/>
        </w:rPr>
        <w:t>Глагол</w:t>
      </w:r>
      <w:r>
        <w:rPr>
          <w:b/>
          <w:color w:val="231F20"/>
          <w:w w:val="120"/>
        </w:rPr>
        <w:t xml:space="preserve">. </w:t>
      </w:r>
      <w:r>
        <w:rPr>
          <w:color w:val="231F20"/>
          <w:w w:val="120"/>
        </w:rPr>
        <w:t xml:space="preserve">Глаголы </w:t>
      </w:r>
      <w:r>
        <w:rPr>
          <w:i/>
          <w:color w:val="231F20"/>
          <w:w w:val="120"/>
        </w:rPr>
        <w:t>to be</w:t>
      </w:r>
      <w:r>
        <w:rPr>
          <w:color w:val="231F20"/>
          <w:w w:val="120"/>
        </w:rPr>
        <w:t xml:space="preserve">, </w:t>
      </w:r>
      <w:r>
        <w:rPr>
          <w:i/>
          <w:color w:val="231F20"/>
          <w:w w:val="120"/>
        </w:rPr>
        <w:t>to have</w:t>
      </w:r>
      <w:r>
        <w:rPr>
          <w:color w:val="231F20"/>
          <w:w w:val="120"/>
        </w:rPr>
        <w:t xml:space="preserve">, </w:t>
      </w:r>
      <w:r>
        <w:rPr>
          <w:i/>
          <w:color w:val="231F20"/>
          <w:w w:val="120"/>
        </w:rPr>
        <w:t>to do</w:t>
      </w:r>
      <w:r>
        <w:rPr>
          <w:color w:val="231F20"/>
          <w:w w:val="120"/>
        </w:rPr>
        <w:t>, их значения как смысловых глаголов и</w:t>
      </w:r>
      <w:r>
        <w:rPr>
          <w:color w:val="231F20"/>
          <w:spacing w:val="-1"/>
          <w:w w:val="120"/>
        </w:rPr>
        <w:t>функциикаквспомогательных.</w:t>
      </w:r>
      <w:r>
        <w:rPr>
          <w:color w:val="231F20"/>
          <w:w w:val="120"/>
        </w:rPr>
        <w:t>Глаголыправильныеинеправильные.Видовремен-ные формы глагола, их образование и функции в действительном и страдательномзалоге. Чтение и правописание окончаний в настоящем и прошедшем времени.Слова—маркерывремени.Обороты</w:t>
      </w:r>
      <w:r>
        <w:rPr>
          <w:i/>
          <w:color w:val="231F20"/>
          <w:w w:val="120"/>
        </w:rPr>
        <w:t>tobegoingto</w:t>
      </w:r>
      <w:r>
        <w:rPr>
          <w:color w:val="231F20"/>
          <w:w w:val="120"/>
        </w:rPr>
        <w:t>и</w:t>
      </w:r>
      <w:r>
        <w:rPr>
          <w:i/>
          <w:color w:val="231F20"/>
          <w:w w:val="120"/>
        </w:rPr>
        <w:t>there+tobe</w:t>
      </w:r>
      <w:r>
        <w:rPr>
          <w:color w:val="231F20"/>
          <w:w w:val="120"/>
        </w:rPr>
        <w:t>внастоящем,про-шедшемибудущемвремени.Модальныеглаголыиглаголы,выполняющиероль</w:t>
      </w:r>
    </w:p>
    <w:p w:rsidR="00E070D7" w:rsidRDefault="00E070D7">
      <w:pPr>
        <w:spacing w:line="230" w:lineRule="auto"/>
        <w:jc w:val="both"/>
        <w:sectPr w:rsidR="00E070D7">
          <w:pgSz w:w="11910" w:h="16840"/>
          <w:pgMar w:top="1020" w:right="1180" w:bottom="1140" w:left="1600" w:header="0" w:footer="958" w:gutter="0"/>
          <w:cols w:space="720"/>
        </w:sectPr>
      </w:pPr>
    </w:p>
    <w:p w:rsidR="00E070D7" w:rsidRDefault="0058047B">
      <w:pPr>
        <w:spacing w:before="71" w:line="230" w:lineRule="auto"/>
        <w:ind w:left="100" w:right="114"/>
        <w:jc w:val="both"/>
        <w:rPr>
          <w:sz w:val="21"/>
        </w:rPr>
      </w:pPr>
      <w:r>
        <w:rPr>
          <w:color w:val="231F20"/>
          <w:w w:val="120"/>
          <w:sz w:val="21"/>
        </w:rPr>
        <w:lastRenderedPageBreak/>
        <w:t>модальных</w:t>
      </w:r>
      <w:r w:rsidRPr="00BB35CA">
        <w:rPr>
          <w:color w:val="231F20"/>
          <w:w w:val="120"/>
          <w:sz w:val="21"/>
        </w:rPr>
        <w:t xml:space="preserve">. </w:t>
      </w:r>
      <w:r>
        <w:rPr>
          <w:color w:val="231F20"/>
          <w:w w:val="120"/>
          <w:sz w:val="21"/>
        </w:rPr>
        <w:t>Модальныеглаголывэтикетныхформулахиофициальнойречи</w:t>
      </w:r>
      <w:r w:rsidRPr="00BB35CA">
        <w:rPr>
          <w:color w:val="231F20"/>
          <w:w w:val="120"/>
          <w:sz w:val="21"/>
        </w:rPr>
        <w:t xml:space="preserve"> (</w:t>
      </w:r>
      <w:r w:rsidRPr="00E262A8">
        <w:rPr>
          <w:i/>
          <w:color w:val="231F20"/>
          <w:w w:val="120"/>
          <w:sz w:val="21"/>
          <w:lang w:val="en-US"/>
        </w:rPr>
        <w:t>Can</w:t>
      </w:r>
      <w:r w:rsidRPr="00BB35CA">
        <w:rPr>
          <w:i/>
          <w:color w:val="231F20"/>
          <w:w w:val="120"/>
          <w:sz w:val="21"/>
        </w:rPr>
        <w:t>/</w:t>
      </w:r>
      <w:r w:rsidRPr="00E262A8">
        <w:rPr>
          <w:i/>
          <w:color w:val="231F20"/>
          <w:w w:val="120"/>
          <w:sz w:val="21"/>
          <w:lang w:val="en-US"/>
        </w:rPr>
        <w:t>mayIhelpyou</w:t>
      </w:r>
      <w:r w:rsidRPr="00BB35CA">
        <w:rPr>
          <w:i/>
          <w:color w:val="231F20"/>
          <w:w w:val="120"/>
          <w:sz w:val="21"/>
        </w:rPr>
        <w:t>?</w:t>
      </w:r>
      <w:r w:rsidRPr="00BB35CA">
        <w:rPr>
          <w:color w:val="231F20"/>
          <w:w w:val="120"/>
          <w:sz w:val="21"/>
        </w:rPr>
        <w:t xml:space="preserve">, </w:t>
      </w:r>
      <w:r w:rsidRPr="00E262A8">
        <w:rPr>
          <w:i/>
          <w:color w:val="231F20"/>
          <w:w w:val="120"/>
          <w:sz w:val="21"/>
          <w:lang w:val="en-US"/>
        </w:rPr>
        <w:t>Shouldyouhaveanyquestions</w:t>
      </w:r>
      <w:r w:rsidRPr="00BB35CA">
        <w:rPr>
          <w:i/>
          <w:color w:val="231F20"/>
          <w:w w:val="120"/>
          <w:sz w:val="21"/>
        </w:rPr>
        <w:t xml:space="preserve"> . . . </w:t>
      </w:r>
      <w:r w:rsidRPr="00BB35CA">
        <w:rPr>
          <w:color w:val="231F20"/>
          <w:w w:val="120"/>
          <w:sz w:val="21"/>
        </w:rPr>
        <w:t xml:space="preserve">, </w:t>
      </w:r>
      <w:r w:rsidRPr="00E262A8">
        <w:rPr>
          <w:i/>
          <w:color w:val="231F20"/>
          <w:w w:val="120"/>
          <w:sz w:val="21"/>
          <w:lang w:val="en-US"/>
        </w:rPr>
        <w:t>Shouldyouneedanyfurtherinformation</w:t>
      </w:r>
      <w:r w:rsidRPr="00BB35CA">
        <w:rPr>
          <w:i/>
          <w:color w:val="231F20"/>
          <w:w w:val="120"/>
          <w:sz w:val="21"/>
        </w:rPr>
        <w:t xml:space="preserve"> . . . </w:t>
      </w:r>
      <w:r>
        <w:rPr>
          <w:color w:val="231F20"/>
          <w:w w:val="120"/>
          <w:sz w:val="21"/>
        </w:rPr>
        <w:t>идр</w:t>
      </w:r>
      <w:r w:rsidRPr="00BB35CA">
        <w:rPr>
          <w:color w:val="231F20"/>
          <w:w w:val="120"/>
          <w:sz w:val="21"/>
        </w:rPr>
        <w:t xml:space="preserve">.). </w:t>
      </w:r>
      <w:r>
        <w:rPr>
          <w:color w:val="231F20"/>
          <w:w w:val="120"/>
          <w:sz w:val="21"/>
        </w:rPr>
        <w:t>Инфинитив, его формы. Герундий. Сочетания некоторыхглаголовсинфинитивомигерундием(</w:t>
      </w:r>
      <w:r>
        <w:rPr>
          <w:i/>
          <w:color w:val="231F20"/>
          <w:w w:val="120"/>
          <w:sz w:val="21"/>
        </w:rPr>
        <w:t>like</w:t>
      </w:r>
      <w:r>
        <w:rPr>
          <w:color w:val="231F20"/>
          <w:w w:val="120"/>
          <w:sz w:val="21"/>
        </w:rPr>
        <w:t>,</w:t>
      </w:r>
      <w:r>
        <w:rPr>
          <w:i/>
          <w:color w:val="231F20"/>
          <w:w w:val="120"/>
          <w:sz w:val="21"/>
        </w:rPr>
        <w:t>love</w:t>
      </w:r>
      <w:r>
        <w:rPr>
          <w:color w:val="231F20"/>
          <w:w w:val="120"/>
          <w:sz w:val="21"/>
        </w:rPr>
        <w:t>,</w:t>
      </w:r>
      <w:r>
        <w:rPr>
          <w:i/>
          <w:color w:val="231F20"/>
          <w:w w:val="120"/>
          <w:sz w:val="21"/>
        </w:rPr>
        <w:t>hate</w:t>
      </w:r>
      <w:r>
        <w:rPr>
          <w:color w:val="231F20"/>
          <w:w w:val="120"/>
          <w:sz w:val="21"/>
        </w:rPr>
        <w:t>,</w:t>
      </w:r>
      <w:r>
        <w:rPr>
          <w:i/>
          <w:color w:val="231F20"/>
          <w:w w:val="120"/>
          <w:sz w:val="21"/>
        </w:rPr>
        <w:t>enjoy</w:t>
      </w:r>
      <w:r>
        <w:rPr>
          <w:color w:val="231F20"/>
          <w:w w:val="120"/>
          <w:sz w:val="21"/>
        </w:rPr>
        <w:t>идр.).ПричастияIиII.Сослагательноенаклонение.</w:t>
      </w:r>
    </w:p>
    <w:p w:rsidR="00E070D7" w:rsidRDefault="0058047B">
      <w:pPr>
        <w:spacing w:before="1" w:line="230" w:lineRule="auto"/>
        <w:ind w:left="100" w:right="121" w:firstLine="283"/>
        <w:jc w:val="both"/>
        <w:rPr>
          <w:sz w:val="21"/>
        </w:rPr>
      </w:pPr>
      <w:r>
        <w:rPr>
          <w:b/>
          <w:i/>
          <w:color w:val="231F20"/>
          <w:w w:val="115"/>
          <w:sz w:val="21"/>
        </w:rPr>
        <w:t>Вопросительныепредложения</w:t>
      </w:r>
      <w:r>
        <w:rPr>
          <w:b/>
          <w:color w:val="231F20"/>
          <w:w w:val="115"/>
          <w:sz w:val="21"/>
        </w:rPr>
        <w:t>.</w:t>
      </w:r>
      <w:r>
        <w:rPr>
          <w:color w:val="231F20"/>
          <w:w w:val="115"/>
          <w:sz w:val="21"/>
        </w:rPr>
        <w:t>Специальныевопросы.Вопросительныепред-ложения—формулывежливости(</w:t>
      </w:r>
      <w:r>
        <w:rPr>
          <w:i/>
          <w:color w:val="231F20"/>
          <w:w w:val="115"/>
          <w:sz w:val="21"/>
        </w:rPr>
        <w:t>Couldyou,please...?</w:t>
      </w:r>
      <w:r>
        <w:rPr>
          <w:color w:val="231F20"/>
          <w:w w:val="115"/>
          <w:sz w:val="21"/>
        </w:rPr>
        <w:t>,</w:t>
      </w:r>
      <w:r>
        <w:rPr>
          <w:i/>
          <w:color w:val="231F20"/>
          <w:w w:val="115"/>
          <w:sz w:val="21"/>
        </w:rPr>
        <w:t>Wouldyoulike...?</w:t>
      </w:r>
      <w:r>
        <w:rPr>
          <w:color w:val="231F20"/>
          <w:w w:val="115"/>
          <w:sz w:val="21"/>
        </w:rPr>
        <w:t>,</w:t>
      </w:r>
      <w:r>
        <w:rPr>
          <w:i/>
          <w:color w:val="231F20"/>
          <w:w w:val="115"/>
          <w:sz w:val="21"/>
        </w:rPr>
        <w:t>Shall</w:t>
      </w:r>
      <w:r>
        <w:rPr>
          <w:i/>
          <w:color w:val="231F20"/>
          <w:w w:val="120"/>
          <w:sz w:val="21"/>
        </w:rPr>
        <w:t>I</w:t>
      </w:r>
      <w:r>
        <w:rPr>
          <w:i/>
          <w:color w:val="231F20"/>
          <w:w w:val="115"/>
          <w:sz w:val="21"/>
        </w:rPr>
        <w:t>...?</w:t>
      </w:r>
      <w:r>
        <w:rPr>
          <w:color w:val="231F20"/>
          <w:w w:val="115"/>
          <w:sz w:val="21"/>
        </w:rPr>
        <w:t>идр.).</w:t>
      </w:r>
    </w:p>
    <w:p w:rsidR="00E070D7" w:rsidRPr="008C452B" w:rsidRDefault="0058047B">
      <w:pPr>
        <w:spacing w:line="230" w:lineRule="auto"/>
        <w:ind w:left="100" w:right="121" w:firstLine="283"/>
        <w:jc w:val="both"/>
        <w:rPr>
          <w:sz w:val="21"/>
        </w:rPr>
      </w:pPr>
      <w:r>
        <w:rPr>
          <w:b/>
          <w:i/>
          <w:color w:val="231F20"/>
          <w:w w:val="120"/>
          <w:sz w:val="21"/>
        </w:rPr>
        <w:t xml:space="preserve">Условные предложения. </w:t>
      </w:r>
      <w:r>
        <w:rPr>
          <w:color w:val="231F20"/>
          <w:w w:val="120"/>
          <w:sz w:val="21"/>
        </w:rPr>
        <w:t>Условные предложения I, II и III типов. Условныепредложениявофициальнойречи</w:t>
      </w:r>
      <w:r w:rsidRPr="008C452B">
        <w:rPr>
          <w:color w:val="231F20"/>
          <w:w w:val="120"/>
          <w:sz w:val="21"/>
        </w:rPr>
        <w:t>(</w:t>
      </w:r>
      <w:r w:rsidRPr="004E529B">
        <w:rPr>
          <w:i/>
          <w:color w:val="231F20"/>
          <w:w w:val="120"/>
          <w:sz w:val="21"/>
          <w:lang w:val="en-US"/>
        </w:rPr>
        <w:t>Itwouldbehighlyappreciatedifyoucould</w:t>
      </w:r>
      <w:r w:rsidRPr="008C452B">
        <w:rPr>
          <w:i/>
          <w:color w:val="231F20"/>
          <w:w w:val="120"/>
          <w:sz w:val="21"/>
        </w:rPr>
        <w:t>/</w:t>
      </w:r>
      <w:r w:rsidRPr="004E529B">
        <w:rPr>
          <w:i/>
          <w:color w:val="231F20"/>
          <w:w w:val="120"/>
          <w:sz w:val="21"/>
          <w:lang w:val="en-US"/>
        </w:rPr>
        <w:t>can</w:t>
      </w:r>
      <w:r w:rsidRPr="008C452B">
        <w:rPr>
          <w:i/>
          <w:color w:val="231F20"/>
          <w:w w:val="120"/>
          <w:sz w:val="21"/>
        </w:rPr>
        <w:t>...</w:t>
      </w:r>
      <w:r>
        <w:rPr>
          <w:color w:val="231F20"/>
          <w:w w:val="120"/>
          <w:sz w:val="21"/>
        </w:rPr>
        <w:t>идр</w:t>
      </w:r>
      <w:r w:rsidRPr="008C452B">
        <w:rPr>
          <w:color w:val="231F20"/>
          <w:w w:val="120"/>
          <w:sz w:val="21"/>
        </w:rPr>
        <w:t>.).</w:t>
      </w:r>
    </w:p>
    <w:p w:rsidR="00E070D7" w:rsidRDefault="0058047B">
      <w:pPr>
        <w:pStyle w:val="51"/>
        <w:spacing w:before="0" w:line="230" w:lineRule="exact"/>
        <w:ind w:left="384" w:firstLine="0"/>
      </w:pPr>
      <w:r>
        <w:rPr>
          <w:color w:val="231F20"/>
          <w:w w:val="130"/>
        </w:rPr>
        <w:t>Согласование времен.Прямаяи косвеннаяречь.</w:t>
      </w:r>
    </w:p>
    <w:p w:rsidR="00E070D7" w:rsidRDefault="0058047B">
      <w:pPr>
        <w:pStyle w:val="a3"/>
        <w:spacing w:before="3" w:line="230" w:lineRule="auto"/>
        <w:ind w:left="100" w:right="127" w:firstLine="283"/>
        <w:jc w:val="both"/>
      </w:pPr>
      <w:r>
        <w:rPr>
          <w:color w:val="231F20"/>
          <w:spacing w:val="-5"/>
          <w:w w:val="115"/>
        </w:rPr>
        <w:t>Изучениеобщеобразовательнойучебнойдисциплины«Английский</w:t>
      </w:r>
      <w:r>
        <w:rPr>
          <w:color w:val="231F20"/>
          <w:spacing w:val="-4"/>
          <w:w w:val="115"/>
        </w:rPr>
        <w:t>язык»завершается</w:t>
      </w:r>
      <w:r>
        <w:rPr>
          <w:color w:val="231F20"/>
          <w:spacing w:val="-5"/>
          <w:w w:val="115"/>
        </w:rPr>
        <w:t>подведениемитоговвформедифференцированногозачетаврамкахпромежуточной</w:t>
      </w:r>
      <w:r>
        <w:rPr>
          <w:color w:val="231F20"/>
          <w:spacing w:val="-4"/>
          <w:w w:val="115"/>
        </w:rPr>
        <w:t>атте-</w:t>
      </w:r>
      <w:r>
        <w:rPr>
          <w:color w:val="231F20"/>
          <w:w w:val="110"/>
        </w:rPr>
        <w:t>стациистудентоввпроцессеосвоенияОПОПСПОнабазеосновногообщегообразования</w:t>
      </w:r>
      <w:r>
        <w:rPr>
          <w:color w:val="231F20"/>
          <w:w w:val="115"/>
        </w:rPr>
        <w:t>сполучениемсреднегообщегообразования.</w:t>
      </w:r>
    </w:p>
    <w:p w:rsidR="00E070D7" w:rsidRDefault="00E070D7">
      <w:pPr>
        <w:pStyle w:val="a3"/>
        <w:rPr>
          <w:sz w:val="22"/>
        </w:rPr>
      </w:pPr>
    </w:p>
    <w:p w:rsidR="00E070D7" w:rsidRDefault="00E070D7">
      <w:pPr>
        <w:pStyle w:val="a3"/>
        <w:spacing w:before="3"/>
        <w:rPr>
          <w:sz w:val="25"/>
        </w:rPr>
      </w:pPr>
    </w:p>
    <w:p w:rsidR="00E070D7" w:rsidRDefault="0058047B">
      <w:pPr>
        <w:pStyle w:val="210"/>
        <w:spacing w:before="1"/>
      </w:pPr>
      <w:bookmarkStart w:id="2" w:name="_TOC_250006"/>
      <w:r>
        <w:rPr>
          <w:color w:val="231F20"/>
          <w:w w:val="105"/>
        </w:rPr>
        <w:t>МЕСТОУЧЕБНОЙДИСЦИПЛИНЫВУЧЕБНОМ</w:t>
      </w:r>
      <w:bookmarkEnd w:id="2"/>
      <w:r>
        <w:rPr>
          <w:color w:val="231F20"/>
          <w:w w:val="105"/>
        </w:rPr>
        <w:t>ПЛАНЕ</w:t>
      </w:r>
    </w:p>
    <w:p w:rsidR="00E070D7" w:rsidRDefault="0058047B">
      <w:pPr>
        <w:pStyle w:val="a3"/>
        <w:spacing w:before="265" w:line="230" w:lineRule="auto"/>
        <w:ind w:left="100" w:right="121" w:firstLine="283"/>
        <w:jc w:val="both"/>
      </w:pPr>
      <w:r>
        <w:rPr>
          <w:color w:val="231F20"/>
          <w:w w:val="115"/>
        </w:rPr>
        <w:t>Учебнаядисциплина«Английскийязык»являетсяучебнымпредметомобяза-тельной предметной области «Иностранные языки» ФГОС среднего общего образо-вания.</w:t>
      </w:r>
    </w:p>
    <w:p w:rsidR="00E070D7" w:rsidRDefault="0058047B">
      <w:pPr>
        <w:pStyle w:val="a3"/>
        <w:spacing w:line="230" w:lineRule="auto"/>
        <w:ind w:left="100" w:right="120" w:firstLine="283"/>
        <w:jc w:val="both"/>
      </w:pPr>
      <w:r>
        <w:rPr>
          <w:color w:val="231F20"/>
          <w:w w:val="115"/>
        </w:rPr>
        <w:t>В профессиональных образовательных организациях, реализующих образователь-</w:t>
      </w:r>
      <w:r>
        <w:rPr>
          <w:color w:val="231F20"/>
          <w:spacing w:val="-1"/>
          <w:w w:val="115"/>
        </w:rPr>
        <w:t>нуюпрограммусреднего</w:t>
      </w:r>
      <w:r>
        <w:rPr>
          <w:color w:val="231F20"/>
          <w:w w:val="115"/>
        </w:rPr>
        <w:t>общегообразованиявпределахосвоенияОПОПСПОнабазеосновногообщегообразования,учебнаядисциплина«Английскийязык»изучаетсяв общеобразовательном цикле учебного плана ОПОП СПО на базе основного общегообразованиясполучениемсреднегообщегообразования(ППКРС,ППССЗ).</w:t>
      </w:r>
    </w:p>
    <w:p w:rsidR="00E070D7" w:rsidRDefault="0058047B">
      <w:pPr>
        <w:pStyle w:val="a3"/>
        <w:spacing w:before="2" w:line="230" w:lineRule="auto"/>
        <w:ind w:left="100" w:right="118" w:firstLine="283"/>
        <w:jc w:val="both"/>
      </w:pPr>
      <w:r>
        <w:rPr>
          <w:color w:val="231F20"/>
          <w:w w:val="115"/>
        </w:rPr>
        <w:t>ВучебныхпланахППКРС,ППССЗместоучебнойдисциплины  «Английскийязык» — в составе общих общеобразовательных учебных дисциплин, формируемыхиз обязательных предметных областей ФГОС среднего общего образования, для про-</w:t>
      </w:r>
      <w:r>
        <w:rPr>
          <w:color w:val="231F20"/>
          <w:spacing w:val="-1"/>
          <w:w w:val="115"/>
        </w:rPr>
        <w:t>фессийСПОилиспециальностейСПОсоответствующегопрофиляпрофессионального</w:t>
      </w:r>
      <w:r>
        <w:rPr>
          <w:color w:val="231F20"/>
          <w:w w:val="115"/>
        </w:rPr>
        <w:t>образования.</w:t>
      </w:r>
    </w:p>
    <w:p w:rsidR="00E070D7" w:rsidRDefault="00E070D7">
      <w:pPr>
        <w:pStyle w:val="a3"/>
        <w:rPr>
          <w:sz w:val="22"/>
        </w:rPr>
      </w:pPr>
    </w:p>
    <w:p w:rsidR="00E070D7" w:rsidRDefault="00E070D7">
      <w:pPr>
        <w:pStyle w:val="a3"/>
        <w:spacing w:before="4"/>
        <w:rPr>
          <w:sz w:val="20"/>
        </w:rPr>
      </w:pPr>
    </w:p>
    <w:p w:rsidR="00E070D7" w:rsidRDefault="0058047B">
      <w:pPr>
        <w:pStyle w:val="210"/>
      </w:pPr>
      <w:bookmarkStart w:id="3" w:name="_TOC_250005"/>
      <w:r>
        <w:rPr>
          <w:color w:val="231F20"/>
        </w:rPr>
        <w:t>РЕЗУЛЬТАТЫОСВОЕНИЯУЧЕБНОЙ</w:t>
      </w:r>
      <w:bookmarkEnd w:id="3"/>
      <w:r>
        <w:rPr>
          <w:color w:val="231F20"/>
        </w:rPr>
        <w:t>ДИСЦИПЛИНЫ</w:t>
      </w:r>
    </w:p>
    <w:p w:rsidR="00E070D7" w:rsidRDefault="0058047B">
      <w:pPr>
        <w:pStyle w:val="a3"/>
        <w:spacing w:before="265" w:line="230" w:lineRule="auto"/>
        <w:ind w:left="100" w:right="122" w:firstLine="283"/>
        <w:jc w:val="both"/>
      </w:pPr>
      <w:r>
        <w:rPr>
          <w:color w:val="231F20"/>
          <w:w w:val="115"/>
        </w:rPr>
        <w:t>Освоение содержания учебной дисциплины «Английский язык» обеспечивает до-стижениестудентамиследующих</w:t>
      </w:r>
      <w:r>
        <w:rPr>
          <w:b/>
          <w:color w:val="231F20"/>
          <w:w w:val="115"/>
        </w:rPr>
        <w:t>результатов</w:t>
      </w:r>
      <w:r>
        <w:rPr>
          <w:color w:val="231F20"/>
          <w:w w:val="115"/>
        </w:rPr>
        <w:t>:</w:t>
      </w:r>
    </w:p>
    <w:p w:rsidR="00E070D7" w:rsidRDefault="0058047B">
      <w:pPr>
        <w:pStyle w:val="51"/>
        <w:numPr>
          <w:ilvl w:val="0"/>
          <w:numId w:val="8"/>
        </w:numPr>
        <w:tabs>
          <w:tab w:val="left" w:pos="668"/>
        </w:tabs>
        <w:rPr>
          <w:i w:val="0"/>
        </w:rPr>
      </w:pPr>
      <w:r>
        <w:rPr>
          <w:color w:val="231F20"/>
          <w:w w:val="125"/>
        </w:rPr>
        <w:t>личностных</w:t>
      </w:r>
      <w:r>
        <w:rPr>
          <w:i w:val="0"/>
          <w:color w:val="231F20"/>
          <w:w w:val="125"/>
        </w:rPr>
        <w:t>: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3" w:line="230" w:lineRule="auto"/>
        <w:rPr>
          <w:sz w:val="21"/>
        </w:rPr>
      </w:pPr>
      <w:r>
        <w:rPr>
          <w:color w:val="231F20"/>
          <w:w w:val="115"/>
          <w:sz w:val="21"/>
        </w:rPr>
        <w:t>сформированность ценностного отношения к языку как культурному фено-мену и средству отображения развития общества, его истории и духовнойкультуры;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line="230" w:lineRule="auto"/>
        <w:ind w:right="120"/>
        <w:rPr>
          <w:sz w:val="21"/>
        </w:rPr>
      </w:pPr>
      <w:r>
        <w:rPr>
          <w:color w:val="231F20"/>
          <w:w w:val="115"/>
          <w:sz w:val="21"/>
        </w:rPr>
        <w:t>сформированность широкого представления о достижениях национальныхкультур, о роли английского языка и культуры в развитии мировой куль-туры;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23"/>
        <w:rPr>
          <w:sz w:val="21"/>
        </w:rPr>
      </w:pPr>
      <w:r>
        <w:rPr>
          <w:color w:val="231F20"/>
          <w:w w:val="115"/>
          <w:sz w:val="21"/>
        </w:rPr>
        <w:t>развитие интереса и способности к наблюдению за иным способом мирови-</w:t>
      </w:r>
      <w:r>
        <w:rPr>
          <w:color w:val="231F20"/>
          <w:w w:val="120"/>
          <w:sz w:val="21"/>
        </w:rPr>
        <w:t>дения;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20"/>
        <w:rPr>
          <w:sz w:val="21"/>
        </w:rPr>
      </w:pPr>
      <w:r>
        <w:rPr>
          <w:color w:val="231F20"/>
          <w:w w:val="115"/>
          <w:sz w:val="21"/>
        </w:rPr>
        <w:t>осознание своего места в поликультурном мире; готовность и способность</w:t>
      </w:r>
      <w:r>
        <w:rPr>
          <w:color w:val="231F20"/>
          <w:w w:val="120"/>
          <w:sz w:val="21"/>
        </w:rPr>
        <w:t>вести диалог на английском языке с представителями других культур, до-</w:t>
      </w:r>
      <w:r>
        <w:rPr>
          <w:color w:val="231F20"/>
          <w:w w:val="115"/>
          <w:sz w:val="21"/>
        </w:rPr>
        <w:t>стигать взаимопонимания, находить общие цели и сотрудничать в различных</w:t>
      </w:r>
      <w:r>
        <w:rPr>
          <w:color w:val="231F20"/>
          <w:w w:val="120"/>
          <w:sz w:val="21"/>
        </w:rPr>
        <w:t>областях для их достижения; умение проявлять толерантность к другомуобразумыслей,кинойпозициипартнерапообщению;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22"/>
        <w:rPr>
          <w:sz w:val="21"/>
        </w:rPr>
      </w:pPr>
      <w:r>
        <w:rPr>
          <w:color w:val="231F20"/>
          <w:w w:val="115"/>
          <w:sz w:val="21"/>
        </w:rPr>
        <w:t>готовность и способность к непрерывному образованию, включая самооб-разование, как в профессиональной области с использованием английскогоязыка,такивсфереанглийскогоязыка;</w:t>
      </w:r>
    </w:p>
    <w:p w:rsidR="00E070D7" w:rsidRDefault="0058047B">
      <w:pPr>
        <w:pStyle w:val="51"/>
        <w:numPr>
          <w:ilvl w:val="0"/>
          <w:numId w:val="8"/>
        </w:numPr>
        <w:tabs>
          <w:tab w:val="left" w:pos="668"/>
        </w:tabs>
        <w:rPr>
          <w:i w:val="0"/>
        </w:rPr>
      </w:pPr>
      <w:r>
        <w:rPr>
          <w:color w:val="231F20"/>
          <w:w w:val="125"/>
        </w:rPr>
        <w:t>метапредметных</w:t>
      </w:r>
      <w:r>
        <w:rPr>
          <w:i w:val="0"/>
          <w:color w:val="231F20"/>
          <w:w w:val="125"/>
        </w:rPr>
        <w:t>: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3" w:line="230" w:lineRule="auto"/>
        <w:ind w:right="124"/>
        <w:rPr>
          <w:sz w:val="21"/>
        </w:rPr>
      </w:pPr>
      <w:r>
        <w:rPr>
          <w:color w:val="231F20"/>
          <w:w w:val="115"/>
          <w:sz w:val="21"/>
        </w:rPr>
        <w:t>умение самостоятельно выбирать успешные коммуникативные стратегии вразличныхситуацияхобщения;</w:t>
      </w:r>
    </w:p>
    <w:p w:rsidR="00E070D7" w:rsidRDefault="00E070D7">
      <w:pPr>
        <w:spacing w:line="230" w:lineRule="auto"/>
        <w:jc w:val="both"/>
        <w:rPr>
          <w:sz w:val="21"/>
        </w:rPr>
        <w:sectPr w:rsidR="00E070D7">
          <w:pgSz w:w="11910" w:h="16840"/>
          <w:pgMar w:top="1020" w:right="1180" w:bottom="1140" w:left="1600" w:header="0" w:footer="958" w:gutter="0"/>
          <w:cols w:space="720"/>
        </w:sectPr>
      </w:pP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71" w:line="230" w:lineRule="auto"/>
        <w:ind w:right="117"/>
        <w:rPr>
          <w:sz w:val="21"/>
        </w:rPr>
      </w:pPr>
      <w:r>
        <w:rPr>
          <w:color w:val="231F20"/>
          <w:w w:val="120"/>
          <w:sz w:val="21"/>
        </w:rPr>
        <w:lastRenderedPageBreak/>
        <w:t>владение навыками проектной деятельности, моделирующей реальные си-туациимежкультурнойкоммуникации;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line="230" w:lineRule="auto"/>
        <w:rPr>
          <w:sz w:val="21"/>
        </w:rPr>
      </w:pPr>
      <w:r>
        <w:rPr>
          <w:color w:val="231F20"/>
          <w:w w:val="115"/>
          <w:sz w:val="21"/>
        </w:rPr>
        <w:t>умение организовать коммуникативную деятельность, продуктивно общатьсяи взаимодействовать с ее участниками, учитывать их позиции, эффективноразрешатьконфликты;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22"/>
        <w:rPr>
          <w:sz w:val="21"/>
        </w:rPr>
      </w:pPr>
      <w:r>
        <w:rPr>
          <w:color w:val="231F20"/>
          <w:w w:val="120"/>
          <w:sz w:val="21"/>
        </w:rPr>
        <w:t>умениеясно,логичноиточноизлагатьсвоюточкузрения,используяадек-ватныеязыковыесредства;</w:t>
      </w:r>
    </w:p>
    <w:p w:rsidR="00E070D7" w:rsidRDefault="0058047B">
      <w:pPr>
        <w:pStyle w:val="51"/>
        <w:numPr>
          <w:ilvl w:val="0"/>
          <w:numId w:val="8"/>
        </w:numPr>
        <w:tabs>
          <w:tab w:val="left" w:pos="668"/>
        </w:tabs>
        <w:rPr>
          <w:i w:val="0"/>
        </w:rPr>
      </w:pPr>
      <w:r>
        <w:rPr>
          <w:color w:val="231F20"/>
          <w:w w:val="125"/>
        </w:rPr>
        <w:t>предметных</w:t>
      </w:r>
      <w:r>
        <w:rPr>
          <w:i w:val="0"/>
          <w:color w:val="231F20"/>
          <w:w w:val="125"/>
        </w:rPr>
        <w:t>: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2" w:line="230" w:lineRule="auto"/>
        <w:ind w:right="112"/>
        <w:rPr>
          <w:sz w:val="21"/>
        </w:rPr>
      </w:pPr>
      <w:r>
        <w:rPr>
          <w:color w:val="231F20"/>
          <w:w w:val="115"/>
          <w:sz w:val="21"/>
        </w:rPr>
        <w:t>сформированностькоммуникативнойиноязычнойкомпетенции,необхо-</w:t>
      </w:r>
      <w:r>
        <w:rPr>
          <w:color w:val="231F20"/>
          <w:w w:val="120"/>
          <w:sz w:val="21"/>
        </w:rPr>
        <w:t>димой для успешной социализации и самореализации, как инструментамежкультурногообщениявсовременномполикультурноммире;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rPr>
          <w:sz w:val="21"/>
        </w:rPr>
      </w:pPr>
      <w:r>
        <w:rPr>
          <w:color w:val="231F20"/>
          <w:w w:val="115"/>
          <w:sz w:val="21"/>
        </w:rPr>
        <w:t>владение знаниями о социокультурной специфике англоговорящих стран и</w:t>
      </w:r>
      <w:r>
        <w:rPr>
          <w:color w:val="231F20"/>
          <w:spacing w:val="-2"/>
          <w:w w:val="115"/>
          <w:sz w:val="21"/>
        </w:rPr>
        <w:t>умениестроитьсвое</w:t>
      </w:r>
      <w:r>
        <w:rPr>
          <w:color w:val="231F20"/>
          <w:spacing w:val="-1"/>
          <w:w w:val="115"/>
          <w:sz w:val="21"/>
        </w:rPr>
        <w:t>речевоеинеречевоеповедениеадекватноэтойспецифике;</w:t>
      </w:r>
      <w:r>
        <w:rPr>
          <w:color w:val="231F20"/>
          <w:w w:val="115"/>
          <w:sz w:val="21"/>
        </w:rPr>
        <w:t>умение выделять общее и различное в культуре родной страны и англогово-рящихстран;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ind w:right="117"/>
        <w:rPr>
          <w:sz w:val="21"/>
        </w:rPr>
      </w:pPr>
      <w:r>
        <w:rPr>
          <w:color w:val="231F20"/>
          <w:w w:val="115"/>
          <w:sz w:val="21"/>
        </w:rPr>
        <w:t>достижение порогового уровня владения английским языком, позволяющего</w:t>
      </w:r>
      <w:r>
        <w:rPr>
          <w:color w:val="231F20"/>
          <w:w w:val="120"/>
          <w:sz w:val="21"/>
        </w:rPr>
        <w:t>выпускникам общаться в устной и письменной формах как с носителямианглийскогоязыка,такиспредставителямидругихстран,использующимиданныйязыккаксредствообщения;</w:t>
      </w:r>
    </w:p>
    <w:p w:rsidR="00E070D7" w:rsidRDefault="0058047B">
      <w:pPr>
        <w:pStyle w:val="a5"/>
        <w:numPr>
          <w:ilvl w:val="1"/>
          <w:numId w:val="8"/>
        </w:numPr>
        <w:tabs>
          <w:tab w:val="left" w:pos="952"/>
        </w:tabs>
        <w:spacing w:before="1" w:line="230" w:lineRule="auto"/>
        <w:rPr>
          <w:sz w:val="21"/>
        </w:rPr>
      </w:pPr>
      <w:r>
        <w:rPr>
          <w:color w:val="231F20"/>
          <w:w w:val="115"/>
          <w:sz w:val="21"/>
        </w:rPr>
        <w:t>сформированность умения использовать английский язык как средство дляполучения информации из англоязычных источников в образовательных исамообразовательныхцелях.</w:t>
      </w:r>
    </w:p>
    <w:p w:rsidR="00E070D7" w:rsidRDefault="00E070D7">
      <w:pPr>
        <w:pStyle w:val="a3"/>
        <w:rPr>
          <w:sz w:val="22"/>
        </w:rPr>
      </w:pPr>
    </w:p>
    <w:p w:rsidR="00E070D7" w:rsidRDefault="00E070D7">
      <w:pPr>
        <w:pStyle w:val="a3"/>
        <w:spacing w:before="3"/>
        <w:rPr>
          <w:sz w:val="20"/>
        </w:rPr>
      </w:pPr>
    </w:p>
    <w:p w:rsidR="00E070D7" w:rsidRDefault="0058047B">
      <w:pPr>
        <w:pStyle w:val="210"/>
      </w:pPr>
      <w:bookmarkStart w:id="4" w:name="_TOC_250004"/>
      <w:r>
        <w:rPr>
          <w:color w:val="231F20"/>
          <w:w w:val="105"/>
        </w:rPr>
        <w:t>СОДЕРЖАНИЕУЧЕБНОЙ</w:t>
      </w:r>
      <w:bookmarkEnd w:id="4"/>
      <w:r>
        <w:rPr>
          <w:color w:val="231F20"/>
          <w:w w:val="105"/>
        </w:rPr>
        <w:t>ДИСЦИПЛИНЫ</w:t>
      </w:r>
    </w:p>
    <w:p w:rsidR="00E070D7" w:rsidRDefault="00E070D7">
      <w:pPr>
        <w:pStyle w:val="a3"/>
        <w:spacing w:before="8"/>
        <w:rPr>
          <w:rFonts w:ascii="Trebuchet MS"/>
          <w:sz w:val="25"/>
        </w:rPr>
      </w:pPr>
    </w:p>
    <w:p w:rsidR="00E070D7" w:rsidRDefault="0058047B">
      <w:pPr>
        <w:spacing w:before="1"/>
        <w:ind w:left="391" w:right="412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color w:val="231F20"/>
          <w:sz w:val="28"/>
        </w:rPr>
        <w:t>Техническийпрофильпрофессиональногообразования</w:t>
      </w:r>
    </w:p>
    <w:p w:rsidR="00E070D7" w:rsidRDefault="0058047B">
      <w:pPr>
        <w:pStyle w:val="31"/>
        <w:spacing w:before="240"/>
      </w:pPr>
      <w:r>
        <w:rPr>
          <w:color w:val="231F20"/>
        </w:rPr>
        <w:t>Основноесодержание</w:t>
      </w:r>
    </w:p>
    <w:p w:rsidR="00E070D7" w:rsidRDefault="0058047B">
      <w:pPr>
        <w:spacing w:before="151" w:line="237" w:lineRule="exact"/>
        <w:ind w:left="384"/>
        <w:rPr>
          <w:i/>
          <w:sz w:val="21"/>
        </w:rPr>
      </w:pPr>
      <w:r>
        <w:rPr>
          <w:i/>
          <w:color w:val="231F20"/>
          <w:w w:val="120"/>
          <w:sz w:val="21"/>
        </w:rPr>
        <w:t>Введение</w:t>
      </w:r>
    </w:p>
    <w:p w:rsidR="00E070D7" w:rsidRDefault="0058047B">
      <w:pPr>
        <w:pStyle w:val="a3"/>
        <w:spacing w:before="3" w:line="230" w:lineRule="auto"/>
        <w:ind w:left="100" w:right="121" w:firstLine="283"/>
        <w:jc w:val="both"/>
      </w:pPr>
      <w:r>
        <w:rPr>
          <w:color w:val="231F20"/>
          <w:w w:val="115"/>
        </w:rPr>
        <w:t>Цели и задачи изучения учебной дисциплины «Английский язык». Английскийязык как язык международного общения и средство познания национальных культур.Основные варианты английского языка, их сходство и различия. Роль английскогоязыкаприосвоениипрофессийСПОиспециальностейСПО.</w:t>
      </w:r>
    </w:p>
    <w:p w:rsidR="00E070D7" w:rsidRDefault="0058047B">
      <w:pPr>
        <w:spacing w:before="107" w:line="237" w:lineRule="exact"/>
        <w:ind w:left="384"/>
        <w:jc w:val="both"/>
        <w:rPr>
          <w:i/>
          <w:sz w:val="21"/>
        </w:rPr>
      </w:pPr>
      <w:r>
        <w:rPr>
          <w:i/>
          <w:color w:val="231F20"/>
          <w:w w:val="125"/>
          <w:sz w:val="21"/>
        </w:rPr>
        <w:t>Практическиезанятия</w:t>
      </w:r>
    </w:p>
    <w:p w:rsidR="00E070D7" w:rsidRDefault="0058047B">
      <w:pPr>
        <w:pStyle w:val="a3"/>
        <w:spacing w:before="3" w:line="230" w:lineRule="auto"/>
        <w:ind w:left="100" w:right="129" w:firstLine="283"/>
        <w:jc w:val="both"/>
      </w:pPr>
      <w:r>
        <w:rPr>
          <w:color w:val="231F20"/>
          <w:w w:val="115"/>
        </w:rPr>
        <w:t>Приветствие, прощание, представление себя и других людей в официальной инеофициальнойобстановке.</w:t>
      </w:r>
    </w:p>
    <w:p w:rsidR="00E070D7" w:rsidRDefault="0058047B">
      <w:pPr>
        <w:pStyle w:val="a3"/>
        <w:spacing w:line="230" w:lineRule="auto"/>
        <w:ind w:left="100" w:right="127" w:firstLine="283"/>
        <w:jc w:val="both"/>
      </w:pPr>
      <w:r>
        <w:rPr>
          <w:color w:val="231F20"/>
          <w:w w:val="115"/>
        </w:rPr>
        <w:t>Описание человека (внешность, национальность, образование, личные качества,</w:t>
      </w:r>
      <w:r>
        <w:rPr>
          <w:color w:val="231F20"/>
          <w:w w:val="120"/>
        </w:rPr>
        <w:t>родзанятий,должность,местоработыидр.).</w:t>
      </w:r>
    </w:p>
    <w:p w:rsidR="00E070D7" w:rsidRDefault="0058047B">
      <w:pPr>
        <w:pStyle w:val="a3"/>
        <w:spacing w:line="229" w:lineRule="exact"/>
        <w:ind w:left="384"/>
        <w:jc w:val="both"/>
      </w:pPr>
      <w:r>
        <w:rPr>
          <w:color w:val="231F20"/>
          <w:w w:val="115"/>
        </w:rPr>
        <w:t>Семьяисемейныеотношения,домашниеобязанности.</w:t>
      </w:r>
    </w:p>
    <w:p w:rsidR="00E070D7" w:rsidRDefault="0058047B">
      <w:pPr>
        <w:pStyle w:val="a3"/>
        <w:spacing w:before="3" w:line="230" w:lineRule="auto"/>
        <w:ind w:left="100" w:right="120" w:firstLine="283"/>
        <w:jc w:val="both"/>
      </w:pPr>
      <w:r>
        <w:rPr>
          <w:color w:val="231F20"/>
          <w:w w:val="115"/>
        </w:rPr>
        <w:t>Описаниежилищаиучебногозаведения(здание,обстановка,условияжизни,техника,оборудование).</w:t>
      </w:r>
    </w:p>
    <w:p w:rsidR="00E070D7" w:rsidRDefault="0058047B">
      <w:pPr>
        <w:pStyle w:val="a3"/>
        <w:spacing w:before="1" w:line="230" w:lineRule="auto"/>
        <w:ind w:left="384" w:right="4900"/>
      </w:pPr>
      <w:r>
        <w:rPr>
          <w:color w:val="231F20"/>
          <w:w w:val="120"/>
        </w:rPr>
        <w:t>Распорядокднястудентаколледжа.Хобби,досуг.</w:t>
      </w:r>
    </w:p>
    <w:p w:rsidR="00E070D7" w:rsidRDefault="0058047B">
      <w:pPr>
        <w:pStyle w:val="a3"/>
        <w:spacing w:line="230" w:lineRule="auto"/>
        <w:ind w:left="384" w:right="2920"/>
      </w:pPr>
      <w:r>
        <w:rPr>
          <w:color w:val="231F20"/>
          <w:w w:val="120"/>
        </w:rPr>
        <w:t>Описаниеместоположенияобъекта(адрес,какнайти).Магазины,товары,совершениепокупок.</w:t>
      </w:r>
    </w:p>
    <w:p w:rsidR="00E070D7" w:rsidRDefault="0058047B">
      <w:pPr>
        <w:pStyle w:val="a3"/>
        <w:spacing w:before="1" w:line="230" w:lineRule="auto"/>
        <w:ind w:left="384" w:right="3878"/>
      </w:pPr>
      <w:r>
        <w:rPr>
          <w:color w:val="231F20"/>
          <w:w w:val="120"/>
        </w:rPr>
        <w:t>Физкультураиспорт,здоровыйобразжизни.Экскурсииипутешествия.</w:t>
      </w:r>
    </w:p>
    <w:p w:rsidR="00E070D7" w:rsidRDefault="0058047B">
      <w:pPr>
        <w:pStyle w:val="a3"/>
        <w:spacing w:line="230" w:lineRule="auto"/>
        <w:ind w:left="384"/>
      </w:pPr>
      <w:r>
        <w:rPr>
          <w:color w:val="231F20"/>
          <w:w w:val="115"/>
        </w:rPr>
        <w:t>Россия,еенациональныесимволы,государственноеиполитическоеустройство.Англоговорящиестраны,географическоеположение,климат,флораифауна,на-</w:t>
      </w:r>
    </w:p>
    <w:p w:rsidR="00E070D7" w:rsidRDefault="0058047B">
      <w:pPr>
        <w:pStyle w:val="a3"/>
        <w:spacing w:before="1" w:line="230" w:lineRule="auto"/>
        <w:ind w:left="100"/>
      </w:pPr>
      <w:r>
        <w:rPr>
          <w:color w:val="231F20"/>
          <w:spacing w:val="-1"/>
          <w:w w:val="115"/>
        </w:rPr>
        <w:t>циональныесимволы,государственное</w:t>
      </w:r>
      <w:r>
        <w:rPr>
          <w:color w:val="231F20"/>
          <w:w w:val="115"/>
        </w:rPr>
        <w:t>иполитическоеустройство,наиболееразвитые</w:t>
      </w:r>
      <w:r>
        <w:rPr>
          <w:color w:val="231F20"/>
          <w:w w:val="120"/>
        </w:rPr>
        <w:t>отраслиэкономики,достопримечательности,традиции.</w:t>
      </w:r>
    </w:p>
    <w:p w:rsidR="00E070D7" w:rsidRDefault="0058047B">
      <w:pPr>
        <w:pStyle w:val="a3"/>
        <w:spacing w:line="229" w:lineRule="exact"/>
        <w:ind w:left="384"/>
      </w:pPr>
      <w:r>
        <w:rPr>
          <w:color w:val="231F20"/>
          <w:w w:val="115"/>
        </w:rPr>
        <w:t>Научно-техническийпрогресс.</w:t>
      </w:r>
    </w:p>
    <w:p w:rsidR="00E070D7" w:rsidRDefault="0058047B">
      <w:pPr>
        <w:pStyle w:val="a3"/>
        <w:spacing w:line="237" w:lineRule="exact"/>
        <w:ind w:left="384"/>
      </w:pPr>
      <w:r>
        <w:rPr>
          <w:color w:val="231F20"/>
          <w:w w:val="120"/>
        </w:rPr>
        <w:t>Человекиприрода,экологическиепроблемы.</w:t>
      </w:r>
    </w:p>
    <w:p w:rsidR="00E070D7" w:rsidRDefault="0058047B">
      <w:pPr>
        <w:spacing w:before="104" w:line="237" w:lineRule="exact"/>
        <w:ind w:left="384"/>
        <w:rPr>
          <w:i/>
          <w:sz w:val="21"/>
        </w:rPr>
      </w:pPr>
      <w:r>
        <w:rPr>
          <w:i/>
          <w:color w:val="231F20"/>
          <w:w w:val="120"/>
          <w:sz w:val="21"/>
        </w:rPr>
        <w:t>Индивидуальныепроекты</w:t>
      </w:r>
    </w:p>
    <w:p w:rsidR="00E070D7" w:rsidRDefault="0058047B">
      <w:pPr>
        <w:pStyle w:val="a3"/>
        <w:spacing w:before="3" w:line="230" w:lineRule="auto"/>
        <w:ind w:left="100" w:firstLine="283"/>
      </w:pPr>
      <w:r>
        <w:rPr>
          <w:color w:val="231F20"/>
          <w:w w:val="115"/>
        </w:rPr>
        <w:t>Сценарийтелевизионнойпрограммыожизнипубличнойперсоны:биографическиефакты, вопросыдляинтервьюидр.</w:t>
      </w:r>
    </w:p>
    <w:p w:rsidR="00E070D7" w:rsidRDefault="0058047B">
      <w:pPr>
        <w:pStyle w:val="a3"/>
        <w:spacing w:line="234" w:lineRule="exact"/>
        <w:ind w:left="384"/>
      </w:pPr>
      <w:r>
        <w:rPr>
          <w:color w:val="231F20"/>
          <w:w w:val="115"/>
        </w:rPr>
        <w:t>Экскурсияпородномугороду(достопримечательности,разработкамаршрута).</w:t>
      </w:r>
    </w:p>
    <w:p w:rsidR="00E070D7" w:rsidRDefault="00E070D7">
      <w:pPr>
        <w:spacing w:line="234" w:lineRule="exact"/>
        <w:sectPr w:rsidR="00E070D7">
          <w:pgSz w:w="11910" w:h="16840"/>
          <w:pgMar w:top="1020" w:right="1180" w:bottom="1140" w:left="1600" w:header="0" w:footer="958" w:gutter="0"/>
          <w:cols w:space="720"/>
        </w:sectPr>
      </w:pPr>
    </w:p>
    <w:p w:rsidR="00E070D7" w:rsidRDefault="0058047B">
      <w:pPr>
        <w:pStyle w:val="a3"/>
        <w:spacing w:before="71" w:line="230" w:lineRule="auto"/>
        <w:ind w:left="100" w:firstLine="283"/>
      </w:pPr>
      <w:r>
        <w:rPr>
          <w:color w:val="231F20"/>
          <w:w w:val="115"/>
        </w:rPr>
        <w:lastRenderedPageBreak/>
        <w:t>Путеводительпородномукраю:визитнаякарточка,история,география,эколо-гическаяобстановка,фольклор.</w:t>
      </w:r>
    </w:p>
    <w:p w:rsidR="00E070D7" w:rsidRDefault="0058047B">
      <w:pPr>
        <w:pStyle w:val="a3"/>
        <w:spacing w:line="234" w:lineRule="exact"/>
        <w:ind w:left="384"/>
      </w:pPr>
      <w:r>
        <w:rPr>
          <w:color w:val="231F20"/>
          <w:w w:val="120"/>
        </w:rPr>
        <w:t>Презентация«Какимдолженбытьнастоящийпрофессионал?».</w:t>
      </w:r>
    </w:p>
    <w:p w:rsidR="00E070D7" w:rsidRDefault="00E070D7">
      <w:pPr>
        <w:pStyle w:val="a3"/>
        <w:spacing w:before="2"/>
        <w:rPr>
          <w:sz w:val="32"/>
        </w:rPr>
      </w:pPr>
    </w:p>
    <w:p w:rsidR="00E070D7" w:rsidRDefault="0058047B">
      <w:pPr>
        <w:pStyle w:val="31"/>
      </w:pPr>
      <w:r>
        <w:rPr>
          <w:color w:val="231F20"/>
          <w:w w:val="95"/>
        </w:rPr>
        <w:t>Профессиональноориентированноесодержание</w:t>
      </w:r>
    </w:p>
    <w:p w:rsidR="00E070D7" w:rsidRDefault="0058047B">
      <w:pPr>
        <w:spacing w:before="151" w:line="237" w:lineRule="exact"/>
        <w:ind w:left="384"/>
        <w:rPr>
          <w:i/>
          <w:sz w:val="21"/>
        </w:rPr>
      </w:pPr>
      <w:r>
        <w:rPr>
          <w:i/>
          <w:color w:val="231F20"/>
          <w:w w:val="125"/>
          <w:sz w:val="21"/>
        </w:rPr>
        <w:t>Практическиезанятия</w:t>
      </w:r>
    </w:p>
    <w:p w:rsidR="00E070D7" w:rsidRDefault="0058047B">
      <w:pPr>
        <w:pStyle w:val="a3"/>
        <w:spacing w:before="3" w:line="230" w:lineRule="auto"/>
        <w:ind w:left="384" w:right="2026"/>
      </w:pPr>
      <w:r>
        <w:rPr>
          <w:color w:val="231F20"/>
          <w:w w:val="120"/>
        </w:rPr>
        <w:t>Достиженияиинновациивобластинаукиитехники.Машины и механизмы. Промышленное оборудование.</w:t>
      </w:r>
      <w:r>
        <w:rPr>
          <w:color w:val="231F20"/>
          <w:w w:val="115"/>
        </w:rPr>
        <w:t>Современныекомпьютерныетехнологиивпромышленности.</w:t>
      </w:r>
      <w:r>
        <w:rPr>
          <w:color w:val="231F20"/>
          <w:w w:val="120"/>
        </w:rPr>
        <w:t>Отраслевыевыставки.</w:t>
      </w:r>
    </w:p>
    <w:p w:rsidR="00E070D7" w:rsidRDefault="0058047B">
      <w:pPr>
        <w:spacing w:before="78" w:line="237" w:lineRule="exact"/>
        <w:ind w:left="384"/>
        <w:rPr>
          <w:i/>
          <w:sz w:val="21"/>
        </w:rPr>
      </w:pPr>
      <w:r>
        <w:rPr>
          <w:i/>
          <w:color w:val="231F20"/>
          <w:w w:val="120"/>
          <w:sz w:val="21"/>
        </w:rPr>
        <w:t>Ролевыеигры</w:t>
      </w:r>
    </w:p>
    <w:p w:rsidR="00E070D7" w:rsidRDefault="0058047B">
      <w:pPr>
        <w:pStyle w:val="a3"/>
        <w:spacing w:line="232" w:lineRule="exact"/>
        <w:ind w:left="384"/>
      </w:pPr>
      <w:r>
        <w:rPr>
          <w:color w:val="231F20"/>
          <w:w w:val="120"/>
        </w:rPr>
        <w:t>Подборперсоналанаоткрытыенапредприятиивакансии.</w:t>
      </w:r>
    </w:p>
    <w:p w:rsidR="00E070D7" w:rsidRDefault="0058047B">
      <w:pPr>
        <w:pStyle w:val="a3"/>
        <w:spacing w:before="4" w:line="230" w:lineRule="auto"/>
        <w:ind w:left="100" w:firstLine="283"/>
      </w:pPr>
      <w:r>
        <w:rPr>
          <w:color w:val="231F20"/>
          <w:w w:val="115"/>
        </w:rPr>
        <w:t>Интервьюкорреспондентасработникамипредприятия(представление,описаниеличныхипрофессиональныхкачеств).</w:t>
      </w:r>
    </w:p>
    <w:p w:rsidR="00E070D7" w:rsidRDefault="0058047B">
      <w:pPr>
        <w:pStyle w:val="a3"/>
        <w:spacing w:line="229" w:lineRule="exact"/>
        <w:ind w:left="384"/>
      </w:pPr>
      <w:r>
        <w:rPr>
          <w:color w:val="231F20"/>
          <w:w w:val="115"/>
        </w:rPr>
        <w:t>Посещениевычислительногоцентра.</w:t>
      </w:r>
    </w:p>
    <w:p w:rsidR="00E070D7" w:rsidRDefault="0058047B">
      <w:pPr>
        <w:pStyle w:val="a3"/>
        <w:spacing w:before="3" w:line="230" w:lineRule="auto"/>
        <w:ind w:left="100" w:firstLine="283"/>
      </w:pPr>
      <w:r>
        <w:rPr>
          <w:color w:val="231F20"/>
          <w:w w:val="115"/>
        </w:rPr>
        <w:t>Выводнарынокновогопродукта:егоописание,характеристики(спецификация),</w:t>
      </w:r>
      <w:r>
        <w:rPr>
          <w:color w:val="231F20"/>
          <w:w w:val="120"/>
        </w:rPr>
        <w:t>достоинства,процесспроизводства,инструкцияпоэксплуатации.</w:t>
      </w:r>
    </w:p>
    <w:p w:rsidR="00E070D7" w:rsidRDefault="0058047B">
      <w:pPr>
        <w:pStyle w:val="a3"/>
        <w:spacing w:line="230" w:lineRule="auto"/>
        <w:ind w:left="100" w:firstLine="283"/>
      </w:pPr>
      <w:r>
        <w:rPr>
          <w:color w:val="231F20"/>
          <w:w w:val="115"/>
        </w:rPr>
        <w:t>Намеждународнойспециализированнойвыставке(представлениепродукции,переговорыспотенциальнымиклиентами).</w:t>
      </w:r>
    </w:p>
    <w:p w:rsidR="00E070D7" w:rsidRDefault="00E070D7">
      <w:pPr>
        <w:pStyle w:val="a3"/>
        <w:rPr>
          <w:sz w:val="22"/>
        </w:rPr>
      </w:pPr>
    </w:p>
    <w:p w:rsidR="00E070D7" w:rsidRDefault="00E070D7">
      <w:pPr>
        <w:spacing w:line="234" w:lineRule="exact"/>
        <w:sectPr w:rsidR="00E070D7">
          <w:footerReference w:type="even" r:id="rId10"/>
          <w:pgSz w:w="11910" w:h="16840"/>
          <w:pgMar w:top="1020" w:right="1180" w:bottom="280" w:left="1600" w:header="0" w:footer="0" w:gutter="0"/>
          <w:cols w:space="720"/>
        </w:sectPr>
      </w:pPr>
    </w:p>
    <w:p w:rsidR="00E070D7" w:rsidRDefault="0058047B">
      <w:pPr>
        <w:pStyle w:val="110"/>
      </w:pPr>
      <w:bookmarkStart w:id="5" w:name="_TOC_250003"/>
      <w:bookmarkEnd w:id="5"/>
      <w:r>
        <w:rPr>
          <w:color w:val="231F20"/>
          <w:w w:val="125"/>
        </w:rPr>
        <w:lastRenderedPageBreak/>
        <w:t>ТЕМАТИЧЕСКОЕ ПЛАНИРОВАНИЕ</w:t>
      </w: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spacing w:before="5"/>
        <w:rPr>
          <w:rFonts w:ascii="Impact"/>
          <w:sz w:val="41"/>
        </w:rPr>
      </w:pPr>
    </w:p>
    <w:p w:rsidR="00E070D7" w:rsidRDefault="0058047B">
      <w:pPr>
        <w:pStyle w:val="a3"/>
        <w:spacing w:line="230" w:lineRule="auto"/>
        <w:ind w:left="100" w:right="122" w:firstLine="283"/>
        <w:jc w:val="both"/>
      </w:pPr>
      <w:r>
        <w:rPr>
          <w:color w:val="231F20"/>
          <w:w w:val="115"/>
        </w:rPr>
        <w:t>При реализации содержания общеобразовательной учебной дисциплины «Англий-ский язык» в пределах освоения ОПОП СПО на базе основного общего образования сполучением среднего общего образования (ППКРС, ППССЗ) максимальная учебнаянагрузкаобучающихсясоставляет: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43" w:line="230" w:lineRule="auto"/>
        <w:rPr>
          <w:sz w:val="21"/>
        </w:rPr>
      </w:pPr>
      <w:r>
        <w:rPr>
          <w:color w:val="231F20"/>
          <w:w w:val="115"/>
          <w:sz w:val="21"/>
        </w:rPr>
        <w:t>по профессиям СПО технического, естественно-научного и социально-экономи-ческого профилей профессионального образования — 256 часов, из них ауди-торная (обязательная) учебная нагрузка обучающихся, включая практическиезанятия, — 171 час, внеаудиторная самостоятельная работа студентов — 85 ча-сов;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3" w:line="232" w:lineRule="exact"/>
        <w:ind w:right="111"/>
        <w:rPr>
          <w:sz w:val="21"/>
        </w:rPr>
      </w:pPr>
      <w:r>
        <w:rPr>
          <w:color w:val="231F20"/>
          <w:w w:val="115"/>
          <w:sz w:val="21"/>
        </w:rPr>
        <w:t>поспециальностямСПОтехнического,естественно-научного,социально-экономического и гуманитарного профилей профессионального образования —175 часов, из них аудиторная (обязательная) учебная нагрузка обучающихся,включая практические занятия, — 117 часов, внеаудиторная самостоятельнаяработастудентов—58часов.</w:t>
      </w:r>
    </w:p>
    <w:p w:rsidR="00E070D7" w:rsidRDefault="00E070D7">
      <w:pPr>
        <w:pStyle w:val="a3"/>
        <w:spacing w:before="2"/>
        <w:rPr>
          <w:sz w:val="32"/>
        </w:rPr>
      </w:pPr>
    </w:p>
    <w:p w:rsidR="00E070D7" w:rsidRDefault="0058047B">
      <w:pPr>
        <w:pStyle w:val="210"/>
        <w:spacing w:before="1"/>
      </w:pPr>
      <w:bookmarkStart w:id="6" w:name="_TOC_250002"/>
      <w:r>
        <w:rPr>
          <w:color w:val="231F20"/>
          <w:w w:val="105"/>
        </w:rPr>
        <w:t>ПРИМЕРНЫЕТЕМАТИЧЕСКИЕ</w:t>
      </w:r>
      <w:bookmarkEnd w:id="6"/>
      <w:r>
        <w:rPr>
          <w:color w:val="231F20"/>
          <w:w w:val="105"/>
        </w:rPr>
        <w:t>ПЛАНЫ</w:t>
      </w:r>
    </w:p>
    <w:p w:rsidR="00E070D7" w:rsidRDefault="00E070D7">
      <w:pPr>
        <w:pStyle w:val="a3"/>
        <w:rPr>
          <w:rFonts w:ascii="Trebuchet M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3220"/>
      </w:tblGrid>
      <w:tr w:rsidR="00E070D7">
        <w:trPr>
          <w:trHeight w:val="386"/>
        </w:trPr>
        <w:tc>
          <w:tcPr>
            <w:tcW w:w="5669" w:type="dxa"/>
          </w:tcPr>
          <w:p w:rsidR="00E070D7" w:rsidRDefault="0058047B">
            <w:pPr>
              <w:pStyle w:val="TableParagraph"/>
              <w:spacing w:before="95"/>
              <w:ind w:left="1957" w:right="194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Видучебнойработы</w:t>
            </w:r>
          </w:p>
        </w:tc>
        <w:tc>
          <w:tcPr>
            <w:tcW w:w="3220" w:type="dxa"/>
          </w:tcPr>
          <w:p w:rsidR="00E070D7" w:rsidRDefault="0058047B">
            <w:pPr>
              <w:pStyle w:val="TableParagraph"/>
              <w:spacing w:before="95"/>
              <w:ind w:left="853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Количествочасов</w:t>
            </w:r>
          </w:p>
        </w:tc>
      </w:tr>
      <w:tr w:rsidR="00E070D7">
        <w:trPr>
          <w:trHeight w:val="352"/>
        </w:trPr>
        <w:tc>
          <w:tcPr>
            <w:tcW w:w="8889" w:type="dxa"/>
            <w:gridSpan w:val="2"/>
          </w:tcPr>
          <w:p w:rsidR="00E070D7" w:rsidRDefault="0058047B">
            <w:pPr>
              <w:pStyle w:val="TableParagraph"/>
              <w:spacing w:before="67"/>
              <w:ind w:left="1356" w:right="1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Основноесодержание</w:t>
            </w:r>
          </w:p>
        </w:tc>
      </w:tr>
      <w:tr w:rsidR="004E529B" w:rsidTr="00063104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Введение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1</w:t>
            </w:r>
          </w:p>
        </w:tc>
      </w:tr>
      <w:tr w:rsidR="004E529B" w:rsidTr="003E342D">
        <w:trPr>
          <w:trHeight w:val="62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Приветствие,прощание,представлениесебяидругихлюдейвофициальнойинеофициальнойобстановке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2</w:t>
            </w:r>
          </w:p>
        </w:tc>
      </w:tr>
      <w:tr w:rsidR="004E529B" w:rsidTr="007D38F3">
        <w:trPr>
          <w:trHeight w:val="84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Описание человека (внешность,национальность, образо-вание,личныекачества,родзанятий,должность,место</w:t>
            </w:r>
            <w:r>
              <w:rPr>
                <w:color w:val="231F20"/>
                <w:w w:val="120"/>
                <w:sz w:val="19"/>
              </w:rPr>
              <w:t>работыидр.)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2</w:t>
            </w:r>
          </w:p>
        </w:tc>
      </w:tr>
      <w:tr w:rsidR="004E529B" w:rsidTr="00C679A0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Семьяисемейныеотношения,домашниеобязанности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534D7F">
        <w:trPr>
          <w:trHeight w:val="62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ind w:right="29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Описание жилища и учебного заведения (здание, обста-</w:t>
            </w:r>
            <w:r>
              <w:rPr>
                <w:color w:val="231F20"/>
                <w:w w:val="120"/>
                <w:sz w:val="19"/>
              </w:rPr>
              <w:t>новка,условияжизни,техника,оборудование)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B317AE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Распорядокднястудентаколледжа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8251DB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0"/>
                <w:sz w:val="19"/>
              </w:rPr>
              <w:t>Хобби,досуг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4F4F0A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Описаниеместоположенияобъекта(адрес,какнайти)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8B7A8F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Магазины,товары,совершениепокупок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291039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Физкультураиспорт,здоровыйобразжизни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D92ABD">
        <w:trPr>
          <w:trHeight w:val="40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Экскурсииипутешествия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BC26B2">
        <w:trPr>
          <w:trHeight w:val="629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01"/>
              <w:ind w:right="54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Россия,еенациональныесимволы,государственноеиполитическоеустройство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101"/>
              <w:ind w:left="0" w:right="774"/>
              <w:jc w:val="right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</w:tbl>
    <w:p w:rsidR="00E070D7" w:rsidRDefault="00E070D7">
      <w:pPr>
        <w:jc w:val="right"/>
        <w:rPr>
          <w:sz w:val="19"/>
        </w:rPr>
        <w:sectPr w:rsidR="00E070D7">
          <w:footerReference w:type="even" r:id="rId11"/>
          <w:footerReference w:type="default" r:id="rId12"/>
          <w:pgSz w:w="11910" w:h="16840"/>
          <w:pgMar w:top="1000" w:right="1180" w:bottom="1140" w:left="1600" w:header="0" w:footer="958" w:gutter="0"/>
          <w:pgNumType w:start="13"/>
          <w:cols w:space="720"/>
        </w:sectPr>
      </w:pPr>
    </w:p>
    <w:p w:rsidR="00E070D7" w:rsidRDefault="0058047B">
      <w:pPr>
        <w:spacing w:before="76"/>
        <w:ind w:right="121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31F20"/>
          <w:sz w:val="19"/>
        </w:rPr>
        <w:lastRenderedPageBreak/>
        <w:t>Продолжениетаблицы</w:t>
      </w:r>
    </w:p>
    <w:p w:rsidR="00E070D7" w:rsidRDefault="00E070D7">
      <w:pPr>
        <w:pStyle w:val="a3"/>
        <w:rPr>
          <w:rFonts w:ascii="Franklin Gothic Medium"/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3220"/>
      </w:tblGrid>
      <w:tr w:rsidR="004E529B">
        <w:trPr>
          <w:trHeight w:val="386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95"/>
              <w:ind w:left="1957" w:right="1947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Видучебнойработы</w:t>
            </w:r>
          </w:p>
        </w:tc>
        <w:tc>
          <w:tcPr>
            <w:tcW w:w="3220" w:type="dxa"/>
            <w:vMerge w:val="restart"/>
          </w:tcPr>
          <w:p w:rsidR="004E529B" w:rsidRDefault="004E529B">
            <w:pPr>
              <w:pStyle w:val="TableParagraph"/>
              <w:spacing w:before="95"/>
              <w:ind w:left="853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Количествочасов</w:t>
            </w:r>
          </w:p>
        </w:tc>
      </w:tr>
      <w:tr w:rsidR="004E529B" w:rsidTr="00ED2700">
        <w:trPr>
          <w:trHeight w:val="538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171"/>
              <w:ind w:left="953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Аудиторныезанятия.Содержаниеобучения</w:t>
            </w:r>
          </w:p>
        </w:tc>
        <w:tc>
          <w:tcPr>
            <w:tcW w:w="3220" w:type="dxa"/>
            <w:vMerge/>
          </w:tcPr>
          <w:p w:rsidR="004E529B" w:rsidRDefault="004E529B">
            <w:pPr>
              <w:pStyle w:val="TableParagraph"/>
              <w:spacing w:before="71" w:line="244" w:lineRule="auto"/>
              <w:ind w:left="652" w:hanging="461"/>
              <w:rPr>
                <w:b/>
                <w:sz w:val="17"/>
              </w:rPr>
            </w:pPr>
          </w:p>
        </w:tc>
      </w:tr>
      <w:tr w:rsidR="004E529B" w:rsidTr="00F8572E">
        <w:trPr>
          <w:trHeight w:val="102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Англоговорящие страны, географическое положение,климат,флораифауна,национальныесимволы,государ-ственное и политическое устройство, наиболее развитыеотраслиэкономики,достопримечательности,традиции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6F11CD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Научно-техническийпрогресс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EA18C8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Человекиприрода,экологическиепроблемы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E070D7">
        <w:trPr>
          <w:trHeight w:val="386"/>
        </w:trPr>
        <w:tc>
          <w:tcPr>
            <w:tcW w:w="8889" w:type="dxa"/>
            <w:gridSpan w:val="2"/>
          </w:tcPr>
          <w:p w:rsidR="00E070D7" w:rsidRDefault="0058047B">
            <w:pPr>
              <w:pStyle w:val="TableParagraph"/>
              <w:spacing w:before="67"/>
              <w:ind w:left="1356" w:right="1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Профессиональноориентированноесодержание</w:t>
            </w:r>
          </w:p>
        </w:tc>
      </w:tr>
      <w:tr w:rsidR="004E529B" w:rsidTr="005F049F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Достиженияиинновациивобластинаукиитехники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403C07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Машиныимеханизмы.Промышленноеоборудование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9079EE">
        <w:trPr>
          <w:trHeight w:val="584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79"/>
              <w:ind w:right="27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Современные компьютерные технологии в промышлен-ности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79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61473A">
        <w:trPr>
          <w:trHeight w:val="364"/>
        </w:trPr>
        <w:tc>
          <w:tcPr>
            <w:tcW w:w="5669" w:type="dxa"/>
          </w:tcPr>
          <w:p w:rsidR="004E529B" w:rsidRDefault="004E529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Отраслевыевыставки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7</w:t>
            </w:r>
          </w:p>
        </w:tc>
      </w:tr>
      <w:tr w:rsidR="004E529B" w:rsidTr="00074315">
        <w:trPr>
          <w:trHeight w:val="352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Итого</w:t>
            </w:r>
          </w:p>
        </w:tc>
        <w:tc>
          <w:tcPr>
            <w:tcW w:w="3220" w:type="dxa"/>
          </w:tcPr>
          <w:p w:rsidR="004E529B" w:rsidRDefault="004E529B" w:rsidP="004E529B">
            <w:pPr>
              <w:pStyle w:val="TableParagraph"/>
              <w:spacing w:before="67"/>
              <w:ind w:left="67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20"/>
                <w:sz w:val="19"/>
              </w:rPr>
              <w:t>117</w:t>
            </w:r>
          </w:p>
        </w:tc>
      </w:tr>
      <w:tr w:rsidR="00E070D7">
        <w:trPr>
          <w:trHeight w:val="386"/>
        </w:trPr>
        <w:tc>
          <w:tcPr>
            <w:tcW w:w="8889" w:type="dxa"/>
            <w:gridSpan w:val="2"/>
          </w:tcPr>
          <w:p w:rsidR="00E070D7" w:rsidRDefault="0058047B">
            <w:pPr>
              <w:pStyle w:val="TableParagraph"/>
              <w:spacing w:before="84"/>
              <w:ind w:left="1356" w:right="134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Внеаудиторнаясамостоятельнаяработа</w:t>
            </w:r>
          </w:p>
        </w:tc>
      </w:tr>
      <w:tr w:rsidR="004E529B" w:rsidTr="00E92D98">
        <w:trPr>
          <w:trHeight w:val="804"/>
        </w:trPr>
        <w:tc>
          <w:tcPr>
            <w:tcW w:w="5669" w:type="dxa"/>
          </w:tcPr>
          <w:p w:rsidR="004E529B" w:rsidRDefault="004E529B">
            <w:pPr>
              <w:pStyle w:val="TableParagraph"/>
              <w:ind w:right="16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Подготовка к презентации проекта или ролевой игре(сбор,систематизация,изучениеиоформлениематериа-</w:t>
            </w:r>
            <w:r>
              <w:rPr>
                <w:color w:val="231F20"/>
                <w:w w:val="120"/>
                <w:sz w:val="19"/>
              </w:rPr>
              <w:t>ла,репетиции)идр.</w:t>
            </w:r>
          </w:p>
        </w:tc>
        <w:tc>
          <w:tcPr>
            <w:tcW w:w="3220" w:type="dxa"/>
          </w:tcPr>
          <w:p w:rsidR="004E529B" w:rsidRDefault="004E529B" w:rsidP="004E529B">
            <w:pPr>
              <w:pStyle w:val="TableParagraph"/>
              <w:spacing w:before="67"/>
              <w:ind w:left="733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20"/>
                <w:sz w:val="19"/>
              </w:rPr>
              <w:t>58</w:t>
            </w:r>
          </w:p>
        </w:tc>
      </w:tr>
      <w:tr w:rsidR="00E070D7">
        <w:trPr>
          <w:trHeight w:val="579"/>
        </w:trPr>
        <w:tc>
          <w:tcPr>
            <w:tcW w:w="8889" w:type="dxa"/>
            <w:gridSpan w:val="2"/>
          </w:tcPr>
          <w:p w:rsidR="00E070D7" w:rsidRDefault="0058047B">
            <w:pPr>
              <w:pStyle w:val="TableParagraph"/>
              <w:spacing w:before="74"/>
              <w:ind w:left="1356" w:right="134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125"/>
                <w:sz w:val="19"/>
              </w:rPr>
              <w:t>Промежуточнаяаттестация</w:t>
            </w:r>
          </w:p>
          <w:p w:rsidR="00E070D7" w:rsidRDefault="0058047B">
            <w:pPr>
              <w:pStyle w:val="TableParagraph"/>
              <w:spacing w:before="2"/>
              <w:ind w:left="1356" w:right="1345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125"/>
                <w:sz w:val="19"/>
              </w:rPr>
              <w:t>вформе дифференцированногозачета</w:t>
            </w:r>
          </w:p>
        </w:tc>
      </w:tr>
      <w:tr w:rsidR="004E529B" w:rsidTr="003506A4">
        <w:trPr>
          <w:trHeight w:val="352"/>
        </w:trPr>
        <w:tc>
          <w:tcPr>
            <w:tcW w:w="5669" w:type="dxa"/>
          </w:tcPr>
          <w:p w:rsidR="004E529B" w:rsidRDefault="004E529B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Всего</w:t>
            </w:r>
          </w:p>
        </w:tc>
        <w:tc>
          <w:tcPr>
            <w:tcW w:w="3220" w:type="dxa"/>
          </w:tcPr>
          <w:p w:rsidR="004E529B" w:rsidRDefault="004E529B">
            <w:pPr>
              <w:pStyle w:val="TableParagraph"/>
              <w:spacing w:before="67"/>
              <w:ind w:left="676"/>
              <w:rPr>
                <w:b/>
                <w:sz w:val="19"/>
              </w:rPr>
            </w:pPr>
            <w:r>
              <w:rPr>
                <w:b/>
                <w:color w:val="231F20"/>
                <w:w w:val="120"/>
                <w:sz w:val="19"/>
              </w:rPr>
              <w:t>175</w:t>
            </w:r>
          </w:p>
        </w:tc>
      </w:tr>
    </w:tbl>
    <w:p w:rsidR="00E070D7" w:rsidRDefault="0058047B">
      <w:pPr>
        <w:pStyle w:val="210"/>
        <w:spacing w:before="60" w:line="252" w:lineRule="auto"/>
        <w:ind w:left="2039" w:right="1827" w:firstLine="23"/>
        <w:jc w:val="left"/>
      </w:pPr>
      <w:bookmarkStart w:id="7" w:name="_TOC_250001"/>
      <w:r>
        <w:rPr>
          <w:color w:val="231F20"/>
        </w:rPr>
        <w:t>ХАРАКТЕРИСТИКАОСНОВНЫХВИДОВУЧЕБНОЙДЕЯТЕЛЬНОСТИ</w:t>
      </w:r>
      <w:bookmarkEnd w:id="7"/>
      <w:r>
        <w:rPr>
          <w:color w:val="231F20"/>
        </w:rPr>
        <w:t>СТУДЕНТОВ</w:t>
      </w:r>
    </w:p>
    <w:p w:rsidR="00E070D7" w:rsidRDefault="00E070D7">
      <w:pPr>
        <w:pStyle w:val="a3"/>
        <w:spacing w:before="7"/>
        <w:rPr>
          <w:rFonts w:ascii="Trebuchet MS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49"/>
      </w:tblGrid>
      <w:tr w:rsidR="00E070D7">
        <w:trPr>
          <w:trHeight w:val="538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171"/>
              <w:ind w:left="338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Содержаниеобучения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1" w:line="244" w:lineRule="auto"/>
              <w:ind w:left="1905" w:right="131" w:hanging="1537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Характеристикаосновныхвидовучебнойдеятельностистудентов(науровнеучебныхдействий)</w:t>
            </w:r>
          </w:p>
        </w:tc>
      </w:tr>
      <w:tr w:rsidR="00E070D7">
        <w:trPr>
          <w:trHeight w:val="352"/>
        </w:trPr>
        <w:tc>
          <w:tcPr>
            <w:tcW w:w="8900" w:type="dxa"/>
            <w:gridSpan w:val="2"/>
          </w:tcPr>
          <w:p w:rsidR="00E070D7" w:rsidRPr="00E262A8" w:rsidRDefault="00E262A8" w:rsidP="00E262A8">
            <w:pPr>
              <w:pStyle w:val="TableParagraph"/>
              <w:spacing w:before="67"/>
              <w:ind w:left="2735" w:right="637"/>
              <w:jc w:val="center"/>
              <w:rPr>
                <w:b/>
                <w:sz w:val="19"/>
              </w:rPr>
            </w:pPr>
            <w:r w:rsidRPr="00E262A8">
              <w:rPr>
                <w:b/>
                <w:color w:val="231F20"/>
                <w:w w:val="120"/>
                <w:sz w:val="19"/>
              </w:rPr>
              <w:t>ВИДЫРЕЧЕВОЙДЕЯТЕЛЬНОСТИ</w:t>
            </w:r>
          </w:p>
        </w:tc>
      </w:tr>
      <w:tr w:rsidR="00E070D7">
        <w:trPr>
          <w:trHeight w:val="3931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Аудирование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line="304" w:lineRule="auto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Выделять наиболее существенные элементы сообщения.Извлекатьнеобходимуюинформацию.</w:t>
            </w:r>
          </w:p>
          <w:p w:rsidR="00E070D7" w:rsidRDefault="0058047B">
            <w:pPr>
              <w:pStyle w:val="TableParagraph"/>
              <w:spacing w:before="0" w:line="217" w:lineRule="exact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Отделятьобъективнуюинформациюотсубъективной.</w:t>
            </w:r>
          </w:p>
          <w:p w:rsidR="00E070D7" w:rsidRDefault="0058047B">
            <w:pPr>
              <w:pStyle w:val="TableParagraph"/>
              <w:spacing w:before="58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Адаптироватьсякиндивидуальнымособенностямговорящего,</w:t>
            </w:r>
            <w:r>
              <w:rPr>
                <w:color w:val="231F20"/>
                <w:w w:val="120"/>
                <w:sz w:val="19"/>
              </w:rPr>
              <w:t>еготемпуречи.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Пользоватьсяязыковойиконтекстуальнойдогадкой,прогнози-</w:t>
            </w:r>
            <w:r>
              <w:rPr>
                <w:color w:val="231F20"/>
                <w:w w:val="120"/>
                <w:sz w:val="19"/>
              </w:rPr>
              <w:t>рованием.</w:t>
            </w:r>
          </w:p>
          <w:p w:rsidR="00E070D7" w:rsidRDefault="0058047B">
            <w:pPr>
              <w:pStyle w:val="TableParagraph"/>
              <w:spacing w:before="60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Получать дополнительнуюинформациюиуточнятьполученнуюспомощьюпереспросаилипросьбы.</w:t>
            </w:r>
          </w:p>
          <w:p w:rsidR="00E070D7" w:rsidRDefault="0058047B">
            <w:pPr>
              <w:pStyle w:val="TableParagraph"/>
              <w:spacing w:before="59"/>
              <w:ind w:right="25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Выражать свое отношение (согласие, несогласие) к прослушан-нойинформации,обосновываяего.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Составлятьреферат,аннотациюпрослушанноготекста;состав-лятьтаблицу,схемунаосновеинформацииизтекста.</w:t>
            </w:r>
          </w:p>
          <w:p w:rsidR="00E070D7" w:rsidRDefault="0058047B">
            <w:pPr>
              <w:pStyle w:val="TableParagraph"/>
              <w:spacing w:before="60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Передаватьнаанглийскомязыке(устноилиписьменно)содержа-ниеуслышанного</w:t>
            </w:r>
          </w:p>
        </w:tc>
      </w:tr>
      <w:tr w:rsidR="00E070D7">
        <w:trPr>
          <w:trHeight w:val="4061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lastRenderedPageBreak/>
              <w:t>Говорение:</w:t>
            </w:r>
          </w:p>
          <w:p w:rsidR="00E070D7" w:rsidRDefault="0058047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монологическаяречь</w:t>
            </w:r>
          </w:p>
        </w:tc>
        <w:tc>
          <w:tcPr>
            <w:tcW w:w="6349" w:type="dxa"/>
          </w:tcPr>
          <w:p w:rsidR="00E070D7" w:rsidRDefault="00E070D7">
            <w:pPr>
              <w:pStyle w:val="TableParagraph"/>
              <w:spacing w:before="0"/>
              <w:ind w:left="0"/>
              <w:rPr>
                <w:rFonts w:ascii="Trebuchet MS"/>
                <w:sz w:val="20"/>
              </w:rPr>
            </w:pPr>
          </w:p>
          <w:p w:rsidR="00E070D7" w:rsidRDefault="0058047B">
            <w:pPr>
              <w:pStyle w:val="TableParagraph"/>
              <w:spacing w:before="123"/>
              <w:ind w:right="25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Осуществлятьнеподготовленноевысказываниеназаданнуютемуиливсоответствиисситуацией.</w:t>
            </w:r>
          </w:p>
          <w:p w:rsidR="00E070D7" w:rsidRDefault="0058047B">
            <w:pPr>
              <w:pStyle w:val="TableParagraph"/>
              <w:spacing w:before="59"/>
              <w:ind w:right="20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Делать подготовленное сообщение (краткое, развернутое) раз-личногохарактера(описание,повествование,характеристика,рассуждение) на заданную тему или в соответствии с ситуациейс использованием различных источников информации (в томчислепрезентацию,доклад,обзор,устныйреферат);приводитьаргументациюиделатьзаключения.</w:t>
            </w:r>
          </w:p>
          <w:p w:rsidR="00E070D7" w:rsidRDefault="0058047B">
            <w:pPr>
              <w:pStyle w:val="TableParagraph"/>
              <w:spacing w:before="66"/>
              <w:ind w:right="51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Делать развернутое сообщение, содержащее выражение соб-ственнойточкизрения,оценкупередаваемойинформации.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Комментировать услышанное/увиденное/прочитанное.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Составлятьустныйрефератуслышанногоилипрочитанноготек-</w:t>
            </w:r>
            <w:r>
              <w:rPr>
                <w:color w:val="231F20"/>
                <w:w w:val="120"/>
                <w:sz w:val="19"/>
              </w:rPr>
              <w:t>ста.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Составлятьвопросыдляинтервью.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Даватьопределенияизвестнымявлениям,понятиям,предметам</w:t>
            </w:r>
          </w:p>
        </w:tc>
      </w:tr>
      <w:tr w:rsidR="00E070D7">
        <w:trPr>
          <w:trHeight w:val="4468"/>
        </w:trPr>
        <w:tc>
          <w:tcPr>
            <w:tcW w:w="2551" w:type="dxa"/>
          </w:tcPr>
          <w:p w:rsidR="00E070D7" w:rsidRDefault="0058047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44"/>
              <w:rPr>
                <w:sz w:val="19"/>
              </w:rPr>
            </w:pPr>
            <w:r>
              <w:rPr>
                <w:color w:val="231F20"/>
                <w:w w:val="120"/>
                <w:sz w:val="19"/>
              </w:rPr>
              <w:t>диалогическаяречь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Уточнятьидополнятьсказанное.</w:t>
            </w:r>
          </w:p>
          <w:p w:rsidR="00E070D7" w:rsidRDefault="0058047B">
            <w:pPr>
              <w:pStyle w:val="TableParagraph"/>
              <w:spacing w:before="58"/>
              <w:ind w:right="155"/>
              <w:rPr>
                <w:sz w:val="19"/>
              </w:rPr>
            </w:pPr>
            <w:r>
              <w:rPr>
                <w:color w:val="231F20"/>
                <w:spacing w:val="-2"/>
                <w:w w:val="115"/>
                <w:sz w:val="19"/>
              </w:rPr>
              <w:t>Использоватьадекватные</w:t>
            </w:r>
            <w:r>
              <w:rPr>
                <w:color w:val="231F20"/>
                <w:spacing w:val="-1"/>
                <w:w w:val="115"/>
                <w:sz w:val="19"/>
              </w:rPr>
              <w:t>эмоционально-экспрессивныесредства,</w:t>
            </w:r>
            <w:r>
              <w:rPr>
                <w:color w:val="231F20"/>
                <w:w w:val="120"/>
                <w:sz w:val="19"/>
              </w:rPr>
              <w:t>мимикуижесты.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Соблюдатьлогикуипоследовательностьвысказываний.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Использоватьмонологическиевысказывания(развернутыере-плики)вдиалогическойречи.</w:t>
            </w:r>
          </w:p>
          <w:p w:rsidR="00E070D7" w:rsidRDefault="0058047B">
            <w:pPr>
              <w:pStyle w:val="TableParagraph"/>
              <w:spacing w:before="60"/>
              <w:ind w:right="14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Принимать участиевдиалогах (полилогах)различныхвидов(диалог-рассуждение, диалог-расспрос, диалог-побуждение,диалог — обмен информацией, диалог — обмен мнениями, дис-куссия, полемика) назаданную темуили всоответствии сситуа-цией;приводитьаргументациюиделатьзаключения.</w:t>
            </w:r>
          </w:p>
          <w:p w:rsidR="00E070D7" w:rsidRDefault="0058047B">
            <w:pPr>
              <w:pStyle w:val="TableParagraph"/>
              <w:spacing w:before="6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Выражатьотношение(оценку,согласие,несогласие)квысказы-</w:t>
            </w:r>
            <w:r>
              <w:rPr>
                <w:color w:val="231F20"/>
                <w:w w:val="120"/>
                <w:sz w:val="19"/>
              </w:rPr>
              <w:t>ваниямпартнера.</w:t>
            </w:r>
          </w:p>
          <w:p w:rsidR="00E070D7" w:rsidRDefault="0058047B">
            <w:pPr>
              <w:pStyle w:val="TableParagraph"/>
              <w:spacing w:before="60" w:line="304" w:lineRule="auto"/>
              <w:ind w:right="155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Проводить интервью на заданную тему.Запрашивать необходимую информацию.Задаватьвопросы,пользоватьсяпереспросами.</w:t>
            </w:r>
          </w:p>
          <w:p w:rsidR="00E070D7" w:rsidRDefault="0058047B">
            <w:pPr>
              <w:pStyle w:val="TableParagraph"/>
              <w:spacing w:before="0" w:line="216" w:lineRule="exact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Уточнятьидополнятьсказанное,пользоватьсяперифразами.</w:t>
            </w:r>
          </w:p>
        </w:tc>
      </w:tr>
    </w:tbl>
    <w:p w:rsidR="00E070D7" w:rsidRDefault="00E070D7">
      <w:pPr>
        <w:spacing w:line="216" w:lineRule="exact"/>
        <w:rPr>
          <w:sz w:val="19"/>
        </w:rPr>
        <w:sectPr w:rsidR="00E070D7">
          <w:footerReference w:type="even" r:id="rId13"/>
          <w:footerReference w:type="default" r:id="rId14"/>
          <w:pgSz w:w="11910" w:h="16840"/>
          <w:pgMar w:top="1020" w:right="1180" w:bottom="1140" w:left="1600" w:header="0" w:footer="958" w:gutter="0"/>
          <w:pgNumType w:start="18"/>
          <w:cols w:space="720"/>
        </w:sectPr>
      </w:pPr>
    </w:p>
    <w:p w:rsidR="00E070D7" w:rsidRDefault="0058047B">
      <w:pPr>
        <w:spacing w:before="74"/>
        <w:ind w:right="122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31F20"/>
          <w:sz w:val="19"/>
        </w:rPr>
        <w:lastRenderedPageBreak/>
        <w:t>Продолжениетаблицы</w:t>
      </w:r>
    </w:p>
    <w:p w:rsidR="00E070D7" w:rsidRDefault="00E070D7">
      <w:pPr>
        <w:pStyle w:val="a3"/>
        <w:spacing w:before="2"/>
        <w:rPr>
          <w:rFonts w:ascii="Franklin Gothic Medium"/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49"/>
      </w:tblGrid>
      <w:tr w:rsidR="00E070D7">
        <w:trPr>
          <w:trHeight w:val="538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171"/>
              <w:ind w:left="338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Содержаниеобучения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1" w:line="244" w:lineRule="auto"/>
              <w:ind w:left="1905" w:right="131" w:hanging="1537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Характеристикаосновныхвидовучебнойдеятельностистудентов(науровнеучебныхдействий)</w:t>
            </w:r>
          </w:p>
        </w:tc>
      </w:tr>
      <w:tr w:rsidR="00E070D7">
        <w:trPr>
          <w:trHeight w:val="2928"/>
        </w:trPr>
        <w:tc>
          <w:tcPr>
            <w:tcW w:w="2551" w:type="dxa"/>
          </w:tcPr>
          <w:p w:rsidR="00E070D7" w:rsidRDefault="00E070D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нициироватьобщение,проявлятьинициативу,обращатьсязапомощьюкпартнеру,подхватыватьидополнятьегомысль,кор-ректнопрерыватьпартнера,менятьтемуразговора,завершать</w:t>
            </w:r>
            <w:r>
              <w:rPr>
                <w:color w:val="231F20"/>
                <w:w w:val="120"/>
                <w:sz w:val="19"/>
              </w:rPr>
              <w:t>разговор.</w:t>
            </w:r>
          </w:p>
          <w:p w:rsidR="00E070D7" w:rsidRDefault="0058047B">
            <w:pPr>
              <w:pStyle w:val="TableParagraph"/>
              <w:spacing w:before="63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Использоватьадекватныеэмоционально-экспрессивныесред-ства,мимикуижесты.</w:t>
            </w:r>
          </w:p>
          <w:p w:rsidR="00E070D7" w:rsidRDefault="0058047B">
            <w:pPr>
              <w:pStyle w:val="TableParagraph"/>
              <w:spacing w:before="60" w:line="304" w:lineRule="auto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Соблюдать логику и последовательность высказываний.Концентрироватьираспределятьвниманиевпроцессеобщения.Быстрореагироватьнарепликипартнера.</w:t>
            </w:r>
          </w:p>
          <w:p w:rsidR="00E070D7" w:rsidRDefault="0058047B">
            <w:pPr>
              <w:pStyle w:val="TableParagraph"/>
              <w:spacing w:before="0" w:line="242" w:lineRule="auto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Использоватьмонологическиевысказывания(развернутыереплики)вдиалогическойречи</w:t>
            </w:r>
          </w:p>
        </w:tc>
      </w:tr>
      <w:tr w:rsidR="00E070D7">
        <w:trPr>
          <w:trHeight w:val="1398"/>
        </w:trPr>
        <w:tc>
          <w:tcPr>
            <w:tcW w:w="2551" w:type="dxa"/>
          </w:tcPr>
          <w:p w:rsidR="00E070D7" w:rsidRDefault="0058047B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231F20"/>
                <w:w w:val="115"/>
                <w:sz w:val="19"/>
              </w:rPr>
              <w:t>чтение:</w:t>
            </w:r>
          </w:p>
          <w:p w:rsidR="00E070D7" w:rsidRDefault="0058047B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2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просмотровое</w:t>
            </w:r>
          </w:p>
        </w:tc>
        <w:tc>
          <w:tcPr>
            <w:tcW w:w="6349" w:type="dxa"/>
          </w:tcPr>
          <w:p w:rsidR="00E070D7" w:rsidRDefault="00E070D7">
            <w:pPr>
              <w:pStyle w:val="TableParagraph"/>
              <w:spacing w:before="0"/>
              <w:ind w:left="0"/>
              <w:rPr>
                <w:rFonts w:ascii="Franklin Gothic Medium"/>
                <w:i/>
                <w:sz w:val="20"/>
              </w:rPr>
            </w:pPr>
          </w:p>
          <w:p w:rsidR="00E070D7" w:rsidRDefault="0058047B">
            <w:pPr>
              <w:pStyle w:val="TableParagraph"/>
              <w:spacing w:before="128"/>
              <w:rPr>
                <w:sz w:val="19"/>
              </w:rPr>
            </w:pPr>
            <w:r>
              <w:rPr>
                <w:color w:val="231F20"/>
                <w:spacing w:val="-6"/>
                <w:w w:val="115"/>
                <w:sz w:val="19"/>
              </w:rPr>
              <w:t>Определятьтипиструктурно-композиционныеособенноститекста.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Получать самое общее представление о содержании текста, про-гнозироватьегосодержаниепозаголовку,известнымпонятиям,терминам,географическимназваниям,именамсобственным</w:t>
            </w:r>
          </w:p>
        </w:tc>
      </w:tr>
      <w:tr w:rsidR="00E070D7">
        <w:trPr>
          <w:trHeight w:val="1414"/>
        </w:trPr>
        <w:tc>
          <w:tcPr>
            <w:tcW w:w="2551" w:type="dxa"/>
          </w:tcPr>
          <w:p w:rsidR="00E070D7" w:rsidRDefault="0058047B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before="4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поисковое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Извлекатьизтекстанаиболееважнуюинформацию.</w:t>
            </w:r>
          </w:p>
          <w:p w:rsidR="00E070D7" w:rsidRDefault="0058047B">
            <w:pPr>
              <w:pStyle w:val="TableParagraph"/>
              <w:spacing w:before="5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Находитьинформацию,относящуюсякопределеннойтемеили</w:t>
            </w:r>
            <w:r>
              <w:rPr>
                <w:color w:val="231F20"/>
                <w:w w:val="120"/>
                <w:sz w:val="19"/>
              </w:rPr>
              <w:t>отвечающуюопределеннымкритериям.</w:t>
            </w:r>
          </w:p>
          <w:p w:rsidR="00E070D7" w:rsidRDefault="0058047B">
            <w:pPr>
              <w:pStyle w:val="TableParagraph"/>
              <w:spacing w:before="8" w:line="270" w:lineRule="atLeast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Находитьфрагментытекста,требующиедетальногоизучения.Группироватьинформациюпоопределеннымпризнакам</w:t>
            </w:r>
          </w:p>
        </w:tc>
      </w:tr>
      <w:tr w:rsidR="00E070D7">
        <w:trPr>
          <w:trHeight w:val="1577"/>
        </w:trPr>
        <w:tc>
          <w:tcPr>
            <w:tcW w:w="2551" w:type="dxa"/>
          </w:tcPr>
          <w:p w:rsidR="00E070D7" w:rsidRDefault="0058047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4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ознакомительное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Использоватьполученнуюинформациювдругихвидахдеятель-ности(например,вдокладе,учебномпроекте,ролевойигре).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Понимать основное содержание текста, определять его главнуюмысль.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Оцениватьиинтерпретироватьсодержаниетекста,высказыватьсвоеотношениекнему</w:t>
            </w:r>
          </w:p>
        </w:tc>
      </w:tr>
      <w:tr w:rsidR="00E070D7">
        <w:trPr>
          <w:trHeight w:val="4230"/>
        </w:trPr>
        <w:tc>
          <w:tcPr>
            <w:tcW w:w="2551" w:type="dxa"/>
          </w:tcPr>
          <w:p w:rsidR="00E070D7" w:rsidRDefault="0058047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4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изучающее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Обобщатьинформацию,полученнуюизтекста,классифициро-ватьее,делатьвыводы.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Использоватьполученнуюинформациювдругихвидахдеятель-ности(например,вдокладе,учебномпроекте,ролевойигре).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Полноиточнопониматьсодержаниетекста,втомчислеспомо-щьюсловаря.</w:t>
            </w:r>
          </w:p>
          <w:p w:rsidR="00E070D7" w:rsidRDefault="0058047B">
            <w:pPr>
              <w:pStyle w:val="TableParagraph"/>
              <w:spacing w:before="5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Оцениватьиинтерпретироватьсодержаниетекста,высказыватьсвоеотношениекнему.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Обобщатьинформацию,полученнуюизтекста,классифициро-ватьее,делатьвыводы.</w:t>
            </w:r>
          </w:p>
          <w:p w:rsidR="00E070D7" w:rsidRDefault="0058047B">
            <w:pPr>
              <w:pStyle w:val="TableParagraph"/>
              <w:spacing w:before="60" w:line="304" w:lineRule="auto"/>
              <w:rPr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>Отделятьобъективнуюинформацию</w:t>
            </w:r>
            <w:r>
              <w:rPr>
                <w:color w:val="231F20"/>
                <w:spacing w:val="-2"/>
                <w:w w:val="115"/>
                <w:sz w:val="19"/>
              </w:rPr>
              <w:t>отсубъективной.</w:t>
            </w:r>
            <w:r>
              <w:rPr>
                <w:color w:val="231F20"/>
                <w:w w:val="115"/>
                <w:sz w:val="19"/>
              </w:rPr>
              <w:t>Устанавливатьпричинно-следственныесвязи.</w:t>
            </w:r>
          </w:p>
          <w:p w:rsidR="00E070D7" w:rsidRDefault="0058047B">
            <w:pPr>
              <w:pStyle w:val="TableParagraph"/>
              <w:spacing w:before="0" w:line="304" w:lineRule="auto"/>
              <w:ind w:right="1552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Извлекатьнеобходимуюинформацию.Составлятьреферат,аннотациютекста.</w:t>
            </w:r>
          </w:p>
          <w:p w:rsidR="00E070D7" w:rsidRDefault="0058047B">
            <w:pPr>
              <w:pStyle w:val="TableParagraph"/>
              <w:spacing w:before="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Составлятьтаблицу,схемусиспользованиеминформацииизтекста</w:t>
            </w:r>
          </w:p>
        </w:tc>
      </w:tr>
      <w:tr w:rsidR="00E070D7">
        <w:trPr>
          <w:trHeight w:val="1797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66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Письмо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Описыватьразличныесобытия,факты,явления,комментиро-</w:t>
            </w:r>
            <w:r>
              <w:rPr>
                <w:color w:val="231F20"/>
                <w:w w:val="120"/>
                <w:sz w:val="19"/>
              </w:rPr>
              <w:t>ватьих,делатьобобщенияивыводы.</w:t>
            </w:r>
          </w:p>
          <w:p w:rsidR="00E070D7" w:rsidRDefault="0058047B">
            <w:pPr>
              <w:pStyle w:val="TableParagraph"/>
              <w:spacing w:before="59"/>
              <w:ind w:right="235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Выражать и обосновывать свою точку зрения с использованиемэмоционально-оценочныхсредств.</w:t>
            </w:r>
          </w:p>
          <w:p w:rsidR="00E070D7" w:rsidRDefault="0058047B">
            <w:pPr>
              <w:pStyle w:val="TableParagraph"/>
              <w:spacing w:before="6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 образец в качестве опоры для составления соб-ственноготекста(например,справочногоилиэнциклопедиче-скогохарактера).</w:t>
            </w:r>
          </w:p>
        </w:tc>
      </w:tr>
    </w:tbl>
    <w:p w:rsidR="00E070D7" w:rsidRDefault="00E070D7">
      <w:pPr>
        <w:rPr>
          <w:sz w:val="19"/>
        </w:rPr>
        <w:sectPr w:rsidR="00E070D7">
          <w:pgSz w:w="11910" w:h="16840"/>
          <w:pgMar w:top="1000" w:right="1180" w:bottom="1140" w:left="1600" w:header="0" w:footer="958" w:gutter="0"/>
          <w:cols w:space="720"/>
        </w:sectPr>
      </w:pPr>
    </w:p>
    <w:p w:rsidR="00E070D7" w:rsidRDefault="0058047B">
      <w:pPr>
        <w:spacing w:before="75"/>
        <w:ind w:right="122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31F20"/>
          <w:sz w:val="19"/>
        </w:rPr>
        <w:lastRenderedPageBreak/>
        <w:t>Продолжениетаблицы</w:t>
      </w:r>
    </w:p>
    <w:p w:rsidR="00E070D7" w:rsidRDefault="00E070D7">
      <w:pPr>
        <w:pStyle w:val="a3"/>
        <w:spacing w:before="1"/>
        <w:rPr>
          <w:rFonts w:ascii="Franklin Gothic Medium"/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49"/>
      </w:tblGrid>
      <w:tr w:rsidR="00E070D7">
        <w:trPr>
          <w:trHeight w:val="538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171"/>
              <w:ind w:left="338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Содержаниеобучения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1" w:line="244" w:lineRule="auto"/>
              <w:ind w:left="1905" w:right="131" w:hanging="1537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Характеристикаосновныхвидовучебнойдеятельностистудентов(науровнеучебныхдействий)</w:t>
            </w:r>
          </w:p>
        </w:tc>
      </w:tr>
      <w:tr w:rsidR="00E070D7">
        <w:trPr>
          <w:trHeight w:val="6816"/>
        </w:trPr>
        <w:tc>
          <w:tcPr>
            <w:tcW w:w="2551" w:type="dxa"/>
          </w:tcPr>
          <w:p w:rsidR="00E070D7" w:rsidRDefault="00E070D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rPr>
                <w:sz w:val="19"/>
              </w:rPr>
            </w:pPr>
            <w:r>
              <w:rPr>
                <w:color w:val="231F20"/>
                <w:spacing w:val="-4"/>
                <w:w w:val="115"/>
                <w:sz w:val="19"/>
              </w:rPr>
              <w:t>Писатьписьмаизаявления,втомчисле</w:t>
            </w:r>
            <w:r>
              <w:rPr>
                <w:color w:val="231F20"/>
                <w:spacing w:val="-3"/>
                <w:w w:val="115"/>
                <w:sz w:val="19"/>
              </w:rPr>
              <w:t>электронные,личногоиде-</w:t>
            </w:r>
            <w:r>
              <w:rPr>
                <w:color w:val="231F20"/>
                <w:spacing w:val="-5"/>
                <w:w w:val="115"/>
                <w:sz w:val="19"/>
              </w:rPr>
              <w:t>ловогохарактерассоблюдениемправилоформлениятакихписем.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Запрашиватьинтересующуюинформацию.</w:t>
            </w:r>
          </w:p>
          <w:p w:rsidR="00E070D7" w:rsidRDefault="0058047B">
            <w:pPr>
              <w:pStyle w:val="TableParagraph"/>
              <w:spacing w:before="7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Заполнятьанкеты,бланкисведениямиличногоилиделового</w:t>
            </w:r>
            <w:r>
              <w:rPr>
                <w:color w:val="231F20"/>
                <w:w w:val="120"/>
                <w:sz w:val="19"/>
              </w:rPr>
              <w:t>характера,числовымиданными.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Составлятьрезюме.</w:t>
            </w:r>
          </w:p>
          <w:p w:rsidR="00E070D7" w:rsidRDefault="0058047B">
            <w:pPr>
              <w:pStyle w:val="TableParagraph"/>
              <w:spacing w:before="69" w:line="316" w:lineRule="auto"/>
              <w:ind w:right="1833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Составлятьрекламныеобъявления.Составлятьописаниявакансий.</w:t>
            </w:r>
          </w:p>
          <w:p w:rsidR="00E070D7" w:rsidRDefault="0058047B">
            <w:pPr>
              <w:pStyle w:val="TableParagraph"/>
              <w:spacing w:before="0" w:line="218" w:lineRule="exact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Составлятьнесложныерецептыприготовленияблюд.</w:t>
            </w:r>
          </w:p>
          <w:p w:rsidR="00E070D7" w:rsidRDefault="0058047B">
            <w:pPr>
              <w:pStyle w:val="TableParagraph"/>
              <w:spacing w:before="7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Составлятьпростыетехническиеспецификации,инструкциипо</w:t>
            </w:r>
            <w:r>
              <w:rPr>
                <w:color w:val="231F20"/>
                <w:w w:val="120"/>
                <w:sz w:val="19"/>
              </w:rPr>
              <w:t>эксплуатации.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Составлятьрасписаниенадень,спискидел,покупокидр.</w:t>
            </w:r>
          </w:p>
          <w:p w:rsidR="00E070D7" w:rsidRDefault="0058047B">
            <w:pPr>
              <w:pStyle w:val="TableParagraph"/>
              <w:spacing w:before="7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Писатьсценарии,программы,планыразличныхмероприятий</w:t>
            </w:r>
            <w:r>
              <w:rPr>
                <w:color w:val="231F20"/>
                <w:w w:val="120"/>
                <w:sz w:val="19"/>
              </w:rPr>
              <w:t>(например,экскурсии,урока,лекции).</w:t>
            </w:r>
          </w:p>
          <w:p w:rsidR="00E070D7" w:rsidRDefault="0058047B">
            <w:pPr>
              <w:pStyle w:val="TableParagraph"/>
              <w:spacing w:before="71"/>
              <w:ind w:right="217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Фиксировать основные сведения в процессе чтения или прослу-шиваниятекста,втомчислеввидетаблицы,схемы,графика.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 развернутый план, конспект, реферат, аннотацию</w:t>
            </w:r>
            <w:r>
              <w:rPr>
                <w:color w:val="231F20"/>
                <w:spacing w:val="-1"/>
                <w:w w:val="115"/>
                <w:sz w:val="19"/>
              </w:rPr>
              <w:t>устноговыступления</w:t>
            </w:r>
            <w:r>
              <w:rPr>
                <w:color w:val="231F20"/>
                <w:w w:val="115"/>
                <w:sz w:val="19"/>
              </w:rPr>
              <w:t>илипечатноготекста,втомчиследлядаль-</w:t>
            </w:r>
            <w:r>
              <w:rPr>
                <w:color w:val="231F20"/>
                <w:spacing w:val="-1"/>
                <w:w w:val="115"/>
                <w:sz w:val="19"/>
              </w:rPr>
              <w:t>нейшегоиспользованиявустнойиписьменной</w:t>
            </w:r>
            <w:r>
              <w:rPr>
                <w:color w:val="231F20"/>
                <w:w w:val="115"/>
                <w:sz w:val="19"/>
              </w:rPr>
              <w:t>речи(например,в</w:t>
            </w:r>
            <w:r>
              <w:rPr>
                <w:color w:val="231F20"/>
                <w:spacing w:val="-1"/>
                <w:w w:val="115"/>
                <w:sz w:val="19"/>
              </w:rPr>
              <w:t>докладах,интервью,собеседованиях,</w:t>
            </w:r>
            <w:r>
              <w:rPr>
                <w:color w:val="231F20"/>
                <w:w w:val="115"/>
                <w:sz w:val="19"/>
              </w:rPr>
              <w:t>совещаниях,переговорах).</w:t>
            </w:r>
          </w:p>
          <w:p w:rsidR="00E070D7" w:rsidRDefault="0058047B">
            <w:pPr>
              <w:pStyle w:val="TableParagraph"/>
              <w:spacing w:before="74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Делатьписьменныйпересказтекста;писатьэссе(содержащиеописание,повествование,рассуждение),обзоры,рецензии.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spacing w:val="-1"/>
                <w:w w:val="115"/>
                <w:sz w:val="19"/>
              </w:rPr>
              <w:t>Составлятьбуклет,брошюру,каталог</w:t>
            </w:r>
            <w:r>
              <w:rPr>
                <w:color w:val="231F20"/>
                <w:w w:val="115"/>
                <w:sz w:val="19"/>
              </w:rPr>
              <w:t>(например,стуристической</w:t>
            </w:r>
            <w:r>
              <w:rPr>
                <w:color w:val="231F20"/>
                <w:spacing w:val="-1"/>
                <w:w w:val="115"/>
                <w:sz w:val="19"/>
              </w:rPr>
              <w:t>информацией,меню,сводом</w:t>
            </w:r>
            <w:r>
              <w:rPr>
                <w:color w:val="231F20"/>
                <w:w w:val="115"/>
                <w:sz w:val="19"/>
              </w:rPr>
              <w:t>правил).</w:t>
            </w:r>
          </w:p>
          <w:p w:rsidR="00E070D7" w:rsidRDefault="0058047B">
            <w:pPr>
              <w:pStyle w:val="TableParagraph"/>
              <w:spacing w:before="7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Готовитьтекстпрезентациисиспользованиемтехническихсредств</w:t>
            </w:r>
          </w:p>
        </w:tc>
      </w:tr>
      <w:tr w:rsidR="00E070D7">
        <w:trPr>
          <w:trHeight w:val="352"/>
        </w:trPr>
        <w:tc>
          <w:tcPr>
            <w:tcW w:w="8900" w:type="dxa"/>
            <w:gridSpan w:val="2"/>
          </w:tcPr>
          <w:p w:rsidR="00E070D7" w:rsidRDefault="004E529B">
            <w:pPr>
              <w:pStyle w:val="TableParagraph"/>
              <w:spacing w:before="67"/>
              <w:ind w:left="2735" w:right="272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30"/>
                <w:sz w:val="19"/>
              </w:rPr>
              <w:t>РЕЧЕВЫЕНАВЫКИИУМЕНИЯ</w:t>
            </w:r>
          </w:p>
        </w:tc>
      </w:tr>
      <w:tr w:rsidR="00E070D7">
        <w:trPr>
          <w:trHeight w:val="6324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Лексическиенавыки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Правильноупотреблятьлексикувзависимостиоткоммуника-тивногонамерения;обладатьбыстройреакциейпривыборелек-сическихединиц.</w:t>
            </w:r>
          </w:p>
          <w:p w:rsidR="00E070D7" w:rsidRDefault="0058047B">
            <w:pPr>
              <w:pStyle w:val="TableParagraph"/>
              <w:spacing w:before="6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Правильносочетатьсловавсинтагмахипредложениях.</w:t>
            </w:r>
          </w:p>
          <w:p w:rsidR="00E070D7" w:rsidRDefault="0058047B">
            <w:pPr>
              <w:pStyle w:val="TableParagraph"/>
              <w:spacing w:before="58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Использоватьслужебныесловадляорганизациисочинительнойиподчинительнойсвязивпредложении,атакжелогическойсвязи предложений в устном и письменном тексте (</w:t>
            </w:r>
            <w:r>
              <w:rPr>
                <w:i/>
                <w:color w:val="231F20"/>
                <w:w w:val="115"/>
                <w:sz w:val="19"/>
              </w:rPr>
              <w:t>first</w:t>
            </w:r>
            <w:r>
              <w:rPr>
                <w:color w:val="231F20"/>
                <w:w w:val="115"/>
                <w:sz w:val="19"/>
              </w:rPr>
              <w:t>(</w:t>
            </w:r>
            <w:r>
              <w:rPr>
                <w:i/>
                <w:color w:val="231F20"/>
                <w:w w:val="115"/>
                <w:sz w:val="19"/>
              </w:rPr>
              <w:t>ly</w:t>
            </w:r>
            <w:r>
              <w:rPr>
                <w:color w:val="231F20"/>
                <w:w w:val="115"/>
                <w:sz w:val="19"/>
              </w:rPr>
              <w:t>),</w:t>
            </w:r>
            <w:r>
              <w:rPr>
                <w:i/>
                <w:color w:val="231F20"/>
                <w:w w:val="120"/>
                <w:sz w:val="19"/>
              </w:rPr>
              <w:t>second</w:t>
            </w:r>
            <w:r>
              <w:rPr>
                <w:color w:val="231F20"/>
                <w:w w:val="120"/>
                <w:sz w:val="19"/>
              </w:rPr>
              <w:t>(</w:t>
            </w:r>
            <w:r>
              <w:rPr>
                <w:i/>
                <w:color w:val="231F20"/>
                <w:w w:val="120"/>
                <w:sz w:val="19"/>
              </w:rPr>
              <w:t>ly</w:t>
            </w:r>
            <w:r>
              <w:rPr>
                <w:color w:val="231F20"/>
                <w:w w:val="120"/>
                <w:sz w:val="19"/>
              </w:rPr>
              <w:t xml:space="preserve">), </w:t>
            </w:r>
            <w:r>
              <w:rPr>
                <w:i/>
                <w:color w:val="231F20"/>
                <w:w w:val="120"/>
                <w:sz w:val="19"/>
              </w:rPr>
              <w:t>finally</w:t>
            </w:r>
            <w:r>
              <w:rPr>
                <w:color w:val="231F20"/>
                <w:w w:val="120"/>
                <w:sz w:val="19"/>
              </w:rPr>
              <w:t xml:space="preserve">, </w:t>
            </w:r>
            <w:r>
              <w:rPr>
                <w:i/>
                <w:color w:val="231F20"/>
                <w:w w:val="120"/>
                <w:sz w:val="19"/>
              </w:rPr>
              <w:t>at last</w:t>
            </w:r>
            <w:r>
              <w:rPr>
                <w:color w:val="231F20"/>
                <w:w w:val="120"/>
                <w:sz w:val="19"/>
              </w:rPr>
              <w:t xml:space="preserve">, </w:t>
            </w:r>
            <w:r>
              <w:rPr>
                <w:i/>
                <w:color w:val="231F20"/>
                <w:w w:val="120"/>
                <w:sz w:val="19"/>
              </w:rPr>
              <w:t>on the one hand</w:t>
            </w:r>
            <w:r>
              <w:rPr>
                <w:color w:val="231F20"/>
                <w:w w:val="120"/>
                <w:sz w:val="19"/>
              </w:rPr>
              <w:t xml:space="preserve">, </w:t>
            </w:r>
            <w:r>
              <w:rPr>
                <w:i/>
                <w:color w:val="231F20"/>
                <w:w w:val="120"/>
                <w:sz w:val="19"/>
              </w:rPr>
              <w:t>on the other hand</w:t>
            </w:r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i/>
                <w:color w:val="231F20"/>
                <w:w w:val="120"/>
                <w:sz w:val="19"/>
              </w:rPr>
              <w:t>however</w:t>
            </w:r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i/>
                <w:color w:val="231F20"/>
                <w:w w:val="120"/>
                <w:sz w:val="19"/>
              </w:rPr>
              <w:t>so</w:t>
            </w:r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i/>
                <w:color w:val="231F20"/>
                <w:w w:val="120"/>
                <w:sz w:val="19"/>
              </w:rPr>
              <w:t>therefore</w:t>
            </w:r>
            <w:r>
              <w:rPr>
                <w:color w:val="231F20"/>
                <w:w w:val="120"/>
                <w:sz w:val="19"/>
              </w:rPr>
              <w:t>идр.).</w:t>
            </w:r>
          </w:p>
          <w:p w:rsidR="00E070D7" w:rsidRDefault="0058047B">
            <w:pPr>
              <w:pStyle w:val="TableParagraph"/>
              <w:spacing w:before="64"/>
              <w:ind w:right="9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Выбиратьнаиболееподходящийиликорректныйдляконкрет-нойситуациисинонимилиантоним(например,</w:t>
            </w:r>
            <w:r>
              <w:rPr>
                <w:i/>
                <w:color w:val="231F20"/>
                <w:w w:val="115"/>
                <w:sz w:val="19"/>
              </w:rPr>
              <w:t>plump</w:t>
            </w:r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i/>
                <w:color w:val="231F20"/>
                <w:w w:val="115"/>
                <w:sz w:val="19"/>
              </w:rPr>
              <w:t>big</w:t>
            </w:r>
            <w:r>
              <w:rPr>
                <w:color w:val="231F20"/>
                <w:w w:val="115"/>
                <w:sz w:val="19"/>
              </w:rPr>
              <w:t>,ноне</w:t>
            </w:r>
            <w:r>
              <w:rPr>
                <w:i/>
                <w:color w:val="231F20"/>
                <w:w w:val="115"/>
                <w:sz w:val="19"/>
              </w:rPr>
              <w:t>fat</w:t>
            </w:r>
            <w:r>
              <w:rPr>
                <w:color w:val="231F20"/>
                <w:w w:val="115"/>
                <w:sz w:val="19"/>
              </w:rPr>
              <w:t>приописаниичужойвнешности;</w:t>
            </w:r>
            <w:r>
              <w:rPr>
                <w:i/>
                <w:color w:val="231F20"/>
                <w:w w:val="115"/>
                <w:sz w:val="19"/>
              </w:rPr>
              <w:t>broad/wideavenue</w:t>
            </w:r>
            <w:r>
              <w:rPr>
                <w:color w:val="231F20"/>
                <w:w w:val="115"/>
                <w:sz w:val="19"/>
              </w:rPr>
              <w:t>,но</w:t>
            </w:r>
            <w:r>
              <w:rPr>
                <w:i/>
                <w:color w:val="231F20"/>
                <w:w w:val="115"/>
                <w:sz w:val="19"/>
              </w:rPr>
              <w:t>broad</w:t>
            </w:r>
            <w:r>
              <w:rPr>
                <w:i/>
                <w:color w:val="231F20"/>
                <w:w w:val="120"/>
                <w:sz w:val="19"/>
              </w:rPr>
              <w:t>shoulders</w:t>
            </w:r>
            <w:r>
              <w:rPr>
                <w:color w:val="231F20"/>
                <w:w w:val="120"/>
                <w:sz w:val="19"/>
              </w:rPr>
              <w:t>;</w:t>
            </w:r>
            <w:r>
              <w:rPr>
                <w:i/>
                <w:color w:val="231F20"/>
                <w:w w:val="120"/>
                <w:sz w:val="19"/>
              </w:rPr>
              <w:t>healthy</w:t>
            </w:r>
            <w:r>
              <w:rPr>
                <w:color w:val="231F20"/>
                <w:w w:val="120"/>
                <w:sz w:val="19"/>
              </w:rPr>
              <w:t>—</w:t>
            </w:r>
            <w:r>
              <w:rPr>
                <w:i/>
                <w:color w:val="231F20"/>
                <w:w w:val="120"/>
                <w:sz w:val="19"/>
              </w:rPr>
              <w:t>ill</w:t>
            </w:r>
            <w:r>
              <w:rPr>
                <w:color w:val="231F20"/>
                <w:w w:val="120"/>
                <w:sz w:val="19"/>
              </w:rPr>
              <w:t>(BrE),</w:t>
            </w:r>
            <w:r>
              <w:rPr>
                <w:i/>
                <w:color w:val="231F20"/>
                <w:w w:val="120"/>
                <w:sz w:val="19"/>
              </w:rPr>
              <w:t>sick</w:t>
            </w:r>
            <w:r>
              <w:rPr>
                <w:color w:val="231F20"/>
                <w:w w:val="120"/>
                <w:sz w:val="19"/>
              </w:rPr>
              <w:t>(AmE)).</w:t>
            </w:r>
          </w:p>
          <w:p w:rsidR="00E070D7" w:rsidRDefault="0058047B">
            <w:pPr>
              <w:pStyle w:val="TableParagraph"/>
              <w:spacing w:before="9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Распознавать на письме и в речевомпотоке изученные лексиче-</w:t>
            </w:r>
            <w:r>
              <w:rPr>
                <w:color w:val="231F20"/>
                <w:w w:val="120"/>
                <w:sz w:val="19"/>
              </w:rPr>
              <w:t>скиеединицы.</w:t>
            </w:r>
          </w:p>
          <w:p w:rsidR="00E070D7" w:rsidRDefault="0058047B">
            <w:pPr>
              <w:pStyle w:val="TableParagraph"/>
              <w:spacing w:before="88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Определятьзначенияиграмматическуюфункциюслов,опира-ясьнаправиласловообразованияванглийскомязыке(аффикса-ция,конверсия,заимствование).</w:t>
            </w:r>
          </w:p>
          <w:p w:rsidR="00E070D7" w:rsidRDefault="0058047B">
            <w:pPr>
              <w:pStyle w:val="TableParagraph"/>
              <w:spacing w:before="9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Различатьсходныепонаписаниюизвучаниюслова.</w:t>
            </w:r>
          </w:p>
          <w:p w:rsidR="00E070D7" w:rsidRDefault="0058047B">
            <w:pPr>
              <w:pStyle w:val="TableParagraph"/>
              <w:spacing w:before="86"/>
              <w:ind w:right="11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Пользоватьсяконтекстом,прогнозированиемиречевойдогад-койпривосприятииписьменныхиустныхтекстов.</w:t>
            </w:r>
          </w:p>
          <w:p w:rsidR="00E070D7" w:rsidRDefault="0058047B">
            <w:pPr>
              <w:pStyle w:val="TableParagraph"/>
              <w:spacing w:before="88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Определятьпроисхождениесловспомощьюсловаря(</w:t>
            </w:r>
            <w:r>
              <w:rPr>
                <w:i/>
                <w:color w:val="231F20"/>
                <w:w w:val="115"/>
                <w:sz w:val="19"/>
              </w:rPr>
              <w:t>Olympiad</w:t>
            </w:r>
            <w:r>
              <w:rPr>
                <w:color w:val="231F20"/>
                <w:w w:val="115"/>
                <w:sz w:val="19"/>
              </w:rPr>
              <w:t>,</w:t>
            </w:r>
          </w:p>
          <w:p w:rsidR="00E070D7" w:rsidRPr="008C452B" w:rsidRDefault="0058047B">
            <w:pPr>
              <w:pStyle w:val="TableParagraph"/>
              <w:spacing w:before="2"/>
              <w:rPr>
                <w:sz w:val="19"/>
              </w:rPr>
            </w:pPr>
            <w:r w:rsidRPr="004E529B">
              <w:rPr>
                <w:i/>
                <w:color w:val="231F20"/>
                <w:w w:val="120"/>
                <w:sz w:val="19"/>
                <w:lang w:val="en-US"/>
              </w:rPr>
              <w:t>gym</w:t>
            </w:r>
            <w:r w:rsidRPr="008C452B">
              <w:rPr>
                <w:color w:val="231F20"/>
                <w:w w:val="120"/>
                <w:sz w:val="19"/>
              </w:rPr>
              <w:t>,</w:t>
            </w:r>
            <w:r w:rsidRPr="004E529B">
              <w:rPr>
                <w:i/>
                <w:color w:val="231F20"/>
                <w:w w:val="120"/>
                <w:sz w:val="19"/>
                <w:lang w:val="en-US"/>
              </w:rPr>
              <w:t>piano</w:t>
            </w:r>
            <w:r w:rsidRPr="008C452B">
              <w:rPr>
                <w:color w:val="231F20"/>
                <w:w w:val="120"/>
                <w:sz w:val="19"/>
              </w:rPr>
              <w:t>,</w:t>
            </w:r>
            <w:r w:rsidRPr="004E529B">
              <w:rPr>
                <w:i/>
                <w:color w:val="231F20"/>
                <w:w w:val="120"/>
                <w:sz w:val="19"/>
                <w:lang w:val="en-US"/>
              </w:rPr>
              <w:t>laptop</w:t>
            </w:r>
            <w:r w:rsidRPr="008C452B">
              <w:rPr>
                <w:color w:val="231F20"/>
                <w:w w:val="120"/>
                <w:sz w:val="19"/>
              </w:rPr>
              <w:t>,</w:t>
            </w:r>
            <w:r w:rsidRPr="004E529B">
              <w:rPr>
                <w:i/>
                <w:color w:val="231F20"/>
                <w:w w:val="120"/>
                <w:sz w:val="19"/>
                <w:lang w:val="en-US"/>
              </w:rPr>
              <w:t>computer</w:t>
            </w:r>
            <w:r>
              <w:rPr>
                <w:color w:val="231F20"/>
                <w:w w:val="120"/>
                <w:sz w:val="19"/>
              </w:rPr>
              <w:t>идр</w:t>
            </w:r>
            <w:r w:rsidRPr="008C452B">
              <w:rPr>
                <w:color w:val="231F20"/>
                <w:w w:val="120"/>
                <w:sz w:val="19"/>
              </w:rPr>
              <w:t>.).</w:t>
            </w:r>
          </w:p>
          <w:p w:rsidR="00E070D7" w:rsidRDefault="0058047B">
            <w:pPr>
              <w:pStyle w:val="TableParagraph"/>
              <w:spacing w:before="8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Уметьрасшифровыватьнекоторыеаббревиатуры(</w:t>
            </w:r>
            <w:r>
              <w:rPr>
                <w:i/>
                <w:color w:val="231F20"/>
                <w:w w:val="115"/>
                <w:sz w:val="19"/>
              </w:rPr>
              <w:t>G8</w:t>
            </w:r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i/>
                <w:color w:val="231F20"/>
                <w:w w:val="115"/>
                <w:sz w:val="19"/>
              </w:rPr>
              <w:t>UN</w:t>
            </w:r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i/>
                <w:color w:val="231F20"/>
                <w:w w:val="115"/>
                <w:sz w:val="19"/>
              </w:rPr>
              <w:t>EU</w:t>
            </w:r>
            <w:r>
              <w:rPr>
                <w:color w:val="231F20"/>
                <w:w w:val="115"/>
                <w:sz w:val="19"/>
              </w:rPr>
              <w:t>,</w:t>
            </w:r>
            <w:r>
              <w:rPr>
                <w:i/>
                <w:color w:val="231F20"/>
                <w:w w:val="120"/>
                <w:sz w:val="19"/>
              </w:rPr>
              <w:t>WTO</w:t>
            </w:r>
            <w:r>
              <w:rPr>
                <w:color w:val="231F20"/>
                <w:w w:val="120"/>
                <w:sz w:val="19"/>
              </w:rPr>
              <w:t>,</w:t>
            </w:r>
            <w:r>
              <w:rPr>
                <w:i/>
                <w:color w:val="231F20"/>
                <w:w w:val="120"/>
                <w:sz w:val="19"/>
              </w:rPr>
              <w:t>NATO</w:t>
            </w:r>
            <w:r>
              <w:rPr>
                <w:color w:val="231F20"/>
                <w:w w:val="120"/>
                <w:sz w:val="19"/>
              </w:rPr>
              <w:t>идр.)</w:t>
            </w:r>
          </w:p>
        </w:tc>
      </w:tr>
    </w:tbl>
    <w:p w:rsidR="00E070D7" w:rsidRDefault="00E070D7">
      <w:pPr>
        <w:rPr>
          <w:sz w:val="19"/>
        </w:rPr>
        <w:sectPr w:rsidR="00E070D7">
          <w:pgSz w:w="11910" w:h="16840"/>
          <w:pgMar w:top="1000" w:right="1180" w:bottom="1140" w:left="1600" w:header="0" w:footer="958" w:gutter="0"/>
          <w:cols w:space="720"/>
        </w:sectPr>
      </w:pPr>
    </w:p>
    <w:p w:rsidR="00E070D7" w:rsidRDefault="0058047B">
      <w:pPr>
        <w:spacing w:before="75"/>
        <w:ind w:right="121"/>
        <w:jc w:val="right"/>
        <w:rPr>
          <w:rFonts w:ascii="Franklin Gothic Medium" w:hAnsi="Franklin Gothic Medium"/>
          <w:i/>
          <w:sz w:val="19"/>
        </w:rPr>
      </w:pPr>
      <w:r>
        <w:rPr>
          <w:rFonts w:ascii="Franklin Gothic Medium" w:hAnsi="Franklin Gothic Medium"/>
          <w:i/>
          <w:color w:val="231F20"/>
          <w:sz w:val="19"/>
        </w:rPr>
        <w:lastRenderedPageBreak/>
        <w:t>Окончаниетаблицы</w:t>
      </w:r>
    </w:p>
    <w:p w:rsidR="00E070D7" w:rsidRDefault="00E070D7">
      <w:pPr>
        <w:pStyle w:val="a3"/>
        <w:spacing w:before="1"/>
        <w:rPr>
          <w:rFonts w:ascii="Franklin Gothic Medium"/>
          <w:i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349"/>
      </w:tblGrid>
      <w:tr w:rsidR="00E070D7">
        <w:trPr>
          <w:trHeight w:val="538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171"/>
              <w:ind w:left="338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Содержаниеобучения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71" w:line="244" w:lineRule="auto"/>
              <w:ind w:left="1905" w:right="131" w:hanging="1537"/>
              <w:rPr>
                <w:b/>
                <w:sz w:val="17"/>
              </w:rPr>
            </w:pPr>
            <w:r>
              <w:rPr>
                <w:b/>
                <w:color w:val="231F20"/>
                <w:w w:val="110"/>
                <w:sz w:val="17"/>
              </w:rPr>
              <w:t>Характеристикаосновныхвидовучебнойдеятельностистудентов(науровнеучебныхдействий)</w:t>
            </w:r>
          </w:p>
        </w:tc>
      </w:tr>
      <w:tr w:rsidR="00E070D7">
        <w:trPr>
          <w:trHeight w:val="7833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44"/>
              <w:ind w:right="804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Грамматическиенавыки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55" w:line="217" w:lineRule="exact"/>
              <w:jc w:val="both"/>
              <w:rPr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>Знатьосновныеразличиясистеманглийского</w:t>
            </w:r>
            <w:r>
              <w:rPr>
                <w:color w:val="231F20"/>
                <w:spacing w:val="-2"/>
                <w:w w:val="115"/>
                <w:sz w:val="19"/>
              </w:rPr>
              <w:t>ирусскогоязыков:</w:t>
            </w:r>
          </w:p>
          <w:p w:rsidR="00E070D7" w:rsidRDefault="0058047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3" w:line="235" w:lineRule="auto"/>
              <w:ind w:right="106" w:hanging="171"/>
              <w:jc w:val="both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наличиеграмматическихявлений,неприсущихрусскомуязыку</w:t>
            </w:r>
            <w:r>
              <w:rPr>
                <w:color w:val="231F20"/>
                <w:w w:val="120"/>
                <w:sz w:val="19"/>
              </w:rPr>
              <w:t>(артикль,герундийидр.);</w:t>
            </w:r>
          </w:p>
          <w:p w:rsidR="00E070D7" w:rsidRDefault="0058047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0"/>
              <w:ind w:right="103" w:hanging="171"/>
              <w:jc w:val="both"/>
              <w:rPr>
                <w:sz w:val="19"/>
              </w:rPr>
            </w:pPr>
            <w:r>
              <w:rPr>
                <w:color w:val="231F20"/>
                <w:spacing w:val="-2"/>
                <w:w w:val="120"/>
                <w:sz w:val="19"/>
              </w:rPr>
              <w:t>различиявобщихдляобоихязыков</w:t>
            </w:r>
            <w:r>
              <w:rPr>
                <w:color w:val="231F20"/>
                <w:spacing w:val="-1"/>
                <w:w w:val="120"/>
                <w:sz w:val="19"/>
              </w:rPr>
              <w:t>грамматическихявлениях</w:t>
            </w:r>
            <w:r>
              <w:rPr>
                <w:color w:val="231F20"/>
                <w:w w:val="115"/>
                <w:sz w:val="19"/>
              </w:rPr>
              <w:t>(родсуществительных,притяжательныйпадеж,видовременные</w:t>
            </w:r>
            <w:r>
              <w:rPr>
                <w:color w:val="231F20"/>
                <w:spacing w:val="-2"/>
                <w:w w:val="115"/>
                <w:sz w:val="19"/>
              </w:rPr>
              <w:t>формы,построениеотрицательныхивопросительных</w:t>
            </w:r>
            <w:r>
              <w:rPr>
                <w:color w:val="231F20"/>
                <w:spacing w:val="-1"/>
                <w:w w:val="115"/>
                <w:sz w:val="19"/>
              </w:rPr>
              <w:t>предложе-</w:t>
            </w:r>
            <w:r>
              <w:rPr>
                <w:color w:val="231F20"/>
                <w:w w:val="120"/>
                <w:sz w:val="19"/>
              </w:rPr>
              <w:t>ний,порядокчленовпредложенияидр.).</w:t>
            </w:r>
          </w:p>
          <w:p w:rsidR="00E070D7" w:rsidRDefault="0058047B">
            <w:pPr>
              <w:pStyle w:val="TableParagraph"/>
              <w:spacing w:before="27"/>
              <w:ind w:right="126"/>
              <w:rPr>
                <w:sz w:val="19"/>
              </w:rPr>
            </w:pPr>
            <w:r>
              <w:rPr>
                <w:color w:val="231F20"/>
                <w:spacing w:val="-2"/>
                <w:w w:val="115"/>
                <w:sz w:val="19"/>
              </w:rPr>
              <w:t>Правильнопользоватьсяосновнымиграмматическими</w:t>
            </w:r>
            <w:r>
              <w:rPr>
                <w:color w:val="231F20"/>
                <w:spacing w:val="-1"/>
                <w:w w:val="115"/>
                <w:sz w:val="19"/>
              </w:rPr>
              <w:t>средствами</w:t>
            </w:r>
            <w:r>
              <w:rPr>
                <w:color w:val="231F20"/>
                <w:w w:val="115"/>
                <w:sz w:val="19"/>
              </w:rPr>
              <w:t>английского языка (средства атрибуции, выражения количества,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сравнения, </w:t>
            </w:r>
            <w:r>
              <w:rPr>
                <w:color w:val="231F20"/>
                <w:w w:val="115"/>
                <w:sz w:val="19"/>
              </w:rPr>
              <w:t>модальности, образа и цели действия, выражения</w:t>
            </w:r>
            <w:r>
              <w:rPr>
                <w:color w:val="231F20"/>
                <w:w w:val="120"/>
                <w:sz w:val="19"/>
              </w:rPr>
              <w:t>просьбы,советаидр.).</w:t>
            </w:r>
          </w:p>
          <w:p w:rsidR="00E070D7" w:rsidRDefault="0058047B">
            <w:pPr>
              <w:pStyle w:val="TableParagraph"/>
              <w:spacing w:before="35"/>
              <w:ind w:right="240"/>
              <w:rPr>
                <w:sz w:val="19"/>
              </w:rPr>
            </w:pPr>
            <w:r>
              <w:rPr>
                <w:color w:val="231F20"/>
                <w:spacing w:val="-2"/>
                <w:w w:val="115"/>
                <w:sz w:val="19"/>
              </w:rPr>
              <w:t>Формулироватьграмматические</w:t>
            </w:r>
            <w:r>
              <w:rPr>
                <w:color w:val="231F20"/>
                <w:spacing w:val="-1"/>
                <w:w w:val="115"/>
                <w:sz w:val="19"/>
              </w:rPr>
              <w:t>правила,втомчислесиспользо-</w:t>
            </w:r>
            <w:r>
              <w:rPr>
                <w:color w:val="231F20"/>
                <w:spacing w:val="-2"/>
                <w:w w:val="115"/>
                <w:sz w:val="19"/>
              </w:rPr>
              <w:t>ваниемграфической</w:t>
            </w:r>
            <w:r>
              <w:rPr>
                <w:color w:val="231F20"/>
                <w:spacing w:val="-1"/>
                <w:w w:val="115"/>
                <w:sz w:val="19"/>
              </w:rPr>
              <w:t>опоры(образца,схемы,таблицы).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spacing w:val="-5"/>
                <w:w w:val="115"/>
                <w:sz w:val="19"/>
              </w:rPr>
              <w:t xml:space="preserve">Распознавать, образовывать </w:t>
            </w:r>
            <w:r>
              <w:rPr>
                <w:color w:val="231F20"/>
                <w:spacing w:val="-4"/>
                <w:w w:val="115"/>
                <w:sz w:val="19"/>
              </w:rPr>
              <w:t>и правильно употреблять в речи основ-ныеморфологическиеформыисинтаксические</w:t>
            </w:r>
            <w:r>
              <w:rPr>
                <w:color w:val="231F20"/>
                <w:spacing w:val="-3"/>
                <w:w w:val="115"/>
                <w:sz w:val="19"/>
              </w:rPr>
              <w:t>конструкциивзави-</w:t>
            </w:r>
            <w:r>
              <w:rPr>
                <w:color w:val="231F20"/>
                <w:spacing w:val="-4"/>
                <w:w w:val="115"/>
                <w:sz w:val="19"/>
              </w:rPr>
              <w:t>симостиотситуацииобщения(например,сокращенные</w:t>
            </w:r>
            <w:r>
              <w:rPr>
                <w:color w:val="231F20"/>
                <w:spacing w:val="-3"/>
                <w:w w:val="115"/>
                <w:sz w:val="19"/>
              </w:rPr>
              <w:t>формы,ши-</w:t>
            </w:r>
            <w:r>
              <w:rPr>
                <w:color w:val="231F20"/>
                <w:spacing w:val="-6"/>
                <w:w w:val="115"/>
                <w:sz w:val="19"/>
              </w:rPr>
              <w:t>рокоупотребительные</w:t>
            </w:r>
            <w:r>
              <w:rPr>
                <w:color w:val="231F20"/>
                <w:spacing w:val="-5"/>
                <w:w w:val="115"/>
                <w:sz w:val="19"/>
              </w:rPr>
              <w:t>вразговорнойречииимеющиеограниченноеприменение</w:t>
            </w:r>
            <w:r>
              <w:rPr>
                <w:color w:val="231F20"/>
                <w:spacing w:val="-4"/>
                <w:w w:val="115"/>
                <w:sz w:val="19"/>
              </w:rPr>
              <w:t>вофициальнойречи).</w:t>
            </w:r>
          </w:p>
          <w:p w:rsidR="00E070D7" w:rsidRDefault="0058047B">
            <w:pPr>
              <w:pStyle w:val="TableParagraph"/>
              <w:spacing w:before="36"/>
              <w:ind w:right="214"/>
              <w:rPr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 xml:space="preserve">Знать особенности </w:t>
            </w:r>
            <w:r>
              <w:rPr>
                <w:color w:val="231F20"/>
                <w:spacing w:val="-2"/>
                <w:w w:val="115"/>
                <w:sz w:val="19"/>
              </w:rPr>
              <w:t>грамматического оформления устных и пись-менныхтекстов;уметьизменять</w:t>
            </w:r>
            <w:r>
              <w:rPr>
                <w:color w:val="231F20"/>
                <w:spacing w:val="-1"/>
                <w:w w:val="115"/>
                <w:sz w:val="19"/>
              </w:rPr>
              <w:t>грамматическоеоформлениевы-сказываниявзависимости</w:t>
            </w:r>
            <w:r>
              <w:rPr>
                <w:color w:val="231F20"/>
                <w:w w:val="115"/>
                <w:sz w:val="19"/>
              </w:rPr>
              <w:t>откоммуникативногонамерения.</w:t>
            </w:r>
          </w:p>
          <w:p w:rsidR="00E070D7" w:rsidRDefault="0058047B">
            <w:pPr>
              <w:pStyle w:val="TableParagraph"/>
              <w:spacing w:before="33"/>
              <w:ind w:right="243"/>
              <w:jc w:val="both"/>
              <w:rPr>
                <w:i/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>Различатьсходныепоформеизвучанию</w:t>
            </w:r>
            <w:r>
              <w:rPr>
                <w:color w:val="231F20"/>
                <w:spacing w:val="-2"/>
                <w:w w:val="115"/>
                <w:sz w:val="19"/>
              </w:rPr>
              <w:t>грамматическиеявления(например,причастиеIIисказуемоевPastSimple,причастие</w:t>
            </w:r>
            <w:r>
              <w:rPr>
                <w:color w:val="231F20"/>
                <w:spacing w:val="-1"/>
                <w:w w:val="115"/>
                <w:sz w:val="19"/>
              </w:rPr>
              <w:t>Iиге-</w:t>
            </w:r>
            <w:r>
              <w:rPr>
                <w:color w:val="231F20"/>
                <w:spacing w:val="-3"/>
                <w:w w:val="115"/>
                <w:sz w:val="19"/>
              </w:rPr>
              <w:t>рундий,притяжательноеместоимениеиличноеместоимение</w:t>
            </w:r>
            <w:r>
              <w:rPr>
                <w:color w:val="231F20"/>
                <w:spacing w:val="-2"/>
                <w:w w:val="115"/>
                <w:sz w:val="19"/>
              </w:rPr>
              <w:t>+</w:t>
            </w:r>
            <w:r>
              <w:rPr>
                <w:i/>
                <w:color w:val="231F20"/>
                <w:spacing w:val="-2"/>
                <w:w w:val="115"/>
                <w:sz w:val="19"/>
              </w:rPr>
              <w:t>is</w:t>
            </w:r>
          </w:p>
          <w:p w:rsidR="00E070D7" w:rsidRDefault="0058047B">
            <w:pPr>
              <w:pStyle w:val="TableParagraph"/>
              <w:spacing w:before="4" w:line="252" w:lineRule="auto"/>
              <w:ind w:right="176"/>
              <w:rPr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 xml:space="preserve">в сокращенной форме при восприятии 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на слух: </w:t>
            </w:r>
            <w:r>
              <w:rPr>
                <w:i/>
                <w:color w:val="231F20"/>
                <w:spacing w:val="-2"/>
                <w:w w:val="115"/>
                <w:sz w:val="19"/>
              </w:rPr>
              <w:t xml:space="preserve">his 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— </w:t>
            </w:r>
            <w:r>
              <w:rPr>
                <w:i/>
                <w:color w:val="231F20"/>
                <w:spacing w:val="-2"/>
                <w:w w:val="115"/>
                <w:sz w:val="19"/>
              </w:rPr>
              <w:t xml:space="preserve">he’s 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и др.).Прогнозировать грамматические формы незнакомого </w:t>
            </w:r>
            <w:r>
              <w:rPr>
                <w:color w:val="231F20"/>
                <w:spacing w:val="-1"/>
                <w:w w:val="115"/>
                <w:sz w:val="19"/>
              </w:rPr>
              <w:t xml:space="preserve">слова иликонструкции, зная </w:t>
            </w:r>
            <w:r>
              <w:rPr>
                <w:color w:val="231F20"/>
                <w:w w:val="115"/>
                <w:sz w:val="19"/>
              </w:rPr>
              <w:t>правило их образования либо сопоставляя с</w:t>
            </w:r>
            <w:r>
              <w:rPr>
                <w:color w:val="231F20"/>
                <w:spacing w:val="-2"/>
                <w:w w:val="115"/>
                <w:sz w:val="19"/>
              </w:rPr>
              <w:t>формамиизвестногословаиликонструкции</w:t>
            </w:r>
            <w:r>
              <w:rPr>
                <w:color w:val="231F20"/>
                <w:spacing w:val="-1"/>
                <w:w w:val="115"/>
                <w:sz w:val="19"/>
              </w:rPr>
              <w:t>(например,прогнози-</w:t>
            </w:r>
          </w:p>
          <w:p w:rsidR="00E070D7" w:rsidRDefault="0058047B">
            <w:pPr>
              <w:pStyle w:val="TableParagraph"/>
              <w:spacing w:before="0" w:line="242" w:lineRule="auto"/>
              <w:ind w:right="208"/>
              <w:rPr>
                <w:sz w:val="19"/>
              </w:rPr>
            </w:pPr>
            <w:r>
              <w:rPr>
                <w:color w:val="231F20"/>
                <w:spacing w:val="-3"/>
                <w:w w:val="115"/>
                <w:sz w:val="19"/>
              </w:rPr>
              <w:t>рованиеформымножественногочисласуществительного</w:t>
            </w:r>
            <w:r>
              <w:rPr>
                <w:color w:val="231F20"/>
                <w:spacing w:val="-2"/>
                <w:w w:val="115"/>
                <w:sz w:val="19"/>
              </w:rPr>
              <w:t>поокон-чанииего</w:t>
            </w:r>
            <w:r>
              <w:rPr>
                <w:color w:val="231F20"/>
                <w:spacing w:val="-1"/>
                <w:w w:val="115"/>
                <w:sz w:val="19"/>
              </w:rPr>
              <w:t>начальнойформы).</w:t>
            </w:r>
          </w:p>
          <w:p w:rsidR="00E070D7" w:rsidRDefault="0058047B">
            <w:pPr>
              <w:pStyle w:val="TableParagraph"/>
              <w:spacing w:before="18"/>
              <w:ind w:right="133"/>
              <w:rPr>
                <w:sz w:val="19"/>
              </w:rPr>
            </w:pPr>
            <w:r>
              <w:rPr>
                <w:color w:val="231F20"/>
                <w:spacing w:val="-2"/>
                <w:w w:val="115"/>
                <w:sz w:val="19"/>
              </w:rPr>
              <w:t xml:space="preserve">Определять структуру простого и сложного предложения, </w:t>
            </w:r>
            <w:r>
              <w:rPr>
                <w:color w:val="231F20"/>
                <w:spacing w:val="-1"/>
                <w:w w:val="115"/>
                <w:sz w:val="19"/>
              </w:rPr>
              <w:t>уста-</w:t>
            </w:r>
            <w:r>
              <w:rPr>
                <w:color w:val="231F20"/>
                <w:spacing w:val="-2"/>
                <w:w w:val="115"/>
                <w:sz w:val="19"/>
              </w:rPr>
              <w:t xml:space="preserve">навливать логические, временные, причинно-следственные, </w:t>
            </w:r>
            <w:r>
              <w:rPr>
                <w:color w:val="231F20"/>
                <w:spacing w:val="-1"/>
                <w:w w:val="115"/>
                <w:sz w:val="19"/>
              </w:rPr>
              <w:t>со-чинительные,подчинительныеидругиесвязи</w:t>
            </w:r>
            <w:r>
              <w:rPr>
                <w:color w:val="231F20"/>
                <w:w w:val="115"/>
                <w:sz w:val="19"/>
              </w:rPr>
              <w:t>иотношениямежду</w:t>
            </w:r>
            <w:r>
              <w:rPr>
                <w:color w:val="231F20"/>
                <w:spacing w:val="-1"/>
                <w:w w:val="115"/>
                <w:sz w:val="19"/>
              </w:rPr>
              <w:t>элементамипредложения</w:t>
            </w:r>
            <w:r>
              <w:rPr>
                <w:color w:val="231F20"/>
                <w:w w:val="115"/>
                <w:sz w:val="19"/>
              </w:rPr>
              <w:t>итекста</w:t>
            </w:r>
          </w:p>
        </w:tc>
      </w:tr>
      <w:tr w:rsidR="00E070D7">
        <w:trPr>
          <w:trHeight w:val="1503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44"/>
              <w:ind w:right="582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Орфографические</w:t>
            </w:r>
            <w:r>
              <w:rPr>
                <w:b/>
                <w:color w:val="231F20"/>
                <w:w w:val="110"/>
                <w:sz w:val="19"/>
              </w:rPr>
              <w:t>навыки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5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Усвоитьправописаниеслов,предназначенныхдляпродуктивно-гоусвоения.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Применятьправилаорфографииипунктуациивречи.</w:t>
            </w:r>
          </w:p>
          <w:p w:rsidR="00E070D7" w:rsidRDefault="0058047B">
            <w:pPr>
              <w:pStyle w:val="TableParagraph"/>
              <w:spacing w:before="3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Знатьосновныеразличияворфографииипунктуациибритан-</w:t>
            </w:r>
            <w:r>
              <w:rPr>
                <w:color w:val="231F20"/>
                <w:w w:val="120"/>
                <w:sz w:val="19"/>
              </w:rPr>
              <w:t>скогоиамериканскоговариантованглийскогоязыка.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Проверятьнаписаниеипереноссловпословарю</w:t>
            </w:r>
          </w:p>
        </w:tc>
      </w:tr>
      <w:tr w:rsidR="00E070D7">
        <w:trPr>
          <w:trHeight w:val="2632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44"/>
              <w:ind w:right="582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Произносительныенавыки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5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ВладетьМеждународнымфонетическималфавитом,уметьчи-татьсловавтранскрипционнойзаписи.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Знатьтехникуартикулированияотдельныхзвуковизвукосоче-</w:t>
            </w:r>
            <w:r>
              <w:rPr>
                <w:color w:val="231F20"/>
                <w:w w:val="120"/>
                <w:sz w:val="19"/>
              </w:rPr>
              <w:t>таний.</w:t>
            </w:r>
          </w:p>
          <w:p w:rsidR="00E070D7" w:rsidRDefault="0058047B">
            <w:pPr>
              <w:pStyle w:val="TableParagraph"/>
              <w:spacing w:before="32"/>
              <w:ind w:right="59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Формулироватьправилачтениягласныхисогласныхбукв</w:t>
            </w:r>
            <w:r>
              <w:rPr>
                <w:color w:val="231F20"/>
                <w:w w:val="120"/>
                <w:sz w:val="19"/>
              </w:rPr>
              <w:t>ибуквосочетаний;знатьтипыслогов.</w:t>
            </w:r>
          </w:p>
          <w:p w:rsidR="00E070D7" w:rsidRDefault="0058047B">
            <w:pPr>
              <w:pStyle w:val="TableParagraph"/>
              <w:spacing w:before="31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Соблюдатьударения в словахи фразах.</w:t>
            </w:r>
          </w:p>
          <w:p w:rsidR="00E070D7" w:rsidRDefault="0058047B">
            <w:pPr>
              <w:pStyle w:val="TableParagraph"/>
              <w:spacing w:before="30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Знатьритмико-интонационныеособенностиразличныхтиповпредложений: повествовательного; побудительного; вопроси-тельного,включаяразделительныйириторическийвопросы;восклицательного</w:t>
            </w:r>
          </w:p>
        </w:tc>
      </w:tr>
      <w:tr w:rsidR="00E070D7">
        <w:trPr>
          <w:trHeight w:val="1447"/>
        </w:trPr>
        <w:tc>
          <w:tcPr>
            <w:tcW w:w="2551" w:type="dxa"/>
          </w:tcPr>
          <w:p w:rsidR="00E070D7" w:rsidRDefault="0058047B">
            <w:pPr>
              <w:pStyle w:val="TableParagraph"/>
              <w:spacing w:before="45"/>
              <w:ind w:right="314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Специальныенавыки</w:t>
            </w:r>
            <w:r>
              <w:rPr>
                <w:b/>
                <w:color w:val="231F20"/>
                <w:w w:val="110"/>
                <w:sz w:val="19"/>
              </w:rPr>
              <w:t>иумения</w:t>
            </w:r>
          </w:p>
        </w:tc>
        <w:tc>
          <w:tcPr>
            <w:tcW w:w="6349" w:type="dxa"/>
          </w:tcPr>
          <w:p w:rsidR="00E070D7" w:rsidRDefault="0058047B">
            <w:pPr>
              <w:pStyle w:val="TableParagraph"/>
              <w:spacing w:before="56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Пользоватьсятолковыми,двуязычнымисловарямиидругимисправочнымиматериалами,втомчислемультимедийными,атакжепоисковыми системами иресурсами в сети Интернет.</w:t>
            </w:r>
          </w:p>
          <w:p w:rsidR="00E070D7" w:rsidRDefault="0058047B">
            <w:pPr>
              <w:pStyle w:val="TableParagraph"/>
              <w:spacing w:before="33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Составлятьассоциограммыиразрабатыватьмнемоническиесредствадлязакреплениялексики,запоминанияграмматиче-</w:t>
            </w:r>
            <w:r>
              <w:rPr>
                <w:color w:val="231F20"/>
                <w:w w:val="120"/>
                <w:sz w:val="19"/>
              </w:rPr>
              <w:t>скихправилидр.</w:t>
            </w:r>
          </w:p>
        </w:tc>
      </w:tr>
    </w:tbl>
    <w:p w:rsidR="00E070D7" w:rsidRDefault="00E070D7">
      <w:pPr>
        <w:rPr>
          <w:sz w:val="19"/>
        </w:rPr>
        <w:sectPr w:rsidR="00E070D7">
          <w:footerReference w:type="default" r:id="rId15"/>
          <w:pgSz w:w="11910" w:h="16840"/>
          <w:pgMar w:top="1000" w:right="1180" w:bottom="280" w:left="1600" w:header="0" w:footer="0" w:gutter="0"/>
          <w:cols w:space="720"/>
        </w:sectPr>
      </w:pPr>
    </w:p>
    <w:p w:rsidR="00E070D7" w:rsidRDefault="0058047B">
      <w:pPr>
        <w:pStyle w:val="110"/>
        <w:ind w:left="390"/>
      </w:pPr>
      <w:r>
        <w:rPr>
          <w:color w:val="231F20"/>
          <w:w w:val="120"/>
        </w:rPr>
        <w:lastRenderedPageBreak/>
        <w:t>УЧЕБНО-МЕТОДИЧЕСКОЕИМАТЕРИАЛЬНО-</w:t>
      </w:r>
      <w:r>
        <w:rPr>
          <w:color w:val="231F20"/>
          <w:w w:val="125"/>
        </w:rPr>
        <w:t>ТЕХНИЧЕСКОЕОБЕСПЕЧЕНИЕПРОГРАММЫУЧЕБНОЙДИСЦИПЛИНЫ</w:t>
      </w:r>
    </w:p>
    <w:p w:rsidR="00E070D7" w:rsidRDefault="0058047B">
      <w:pPr>
        <w:spacing w:before="3"/>
        <w:ind w:left="391" w:right="412"/>
        <w:jc w:val="center"/>
        <w:rPr>
          <w:rFonts w:ascii="Impact" w:hAnsi="Impact"/>
          <w:sz w:val="36"/>
        </w:rPr>
      </w:pPr>
      <w:r>
        <w:rPr>
          <w:rFonts w:ascii="Impact" w:hAnsi="Impact"/>
          <w:color w:val="231F20"/>
          <w:w w:val="120"/>
          <w:sz w:val="36"/>
        </w:rPr>
        <w:t>«АНГЛИЙСКИЙЯЗЫК»</w:t>
      </w: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rPr>
          <w:rFonts w:ascii="Impact"/>
          <w:sz w:val="38"/>
        </w:rPr>
      </w:pPr>
    </w:p>
    <w:p w:rsidR="00E070D7" w:rsidRDefault="00E070D7">
      <w:pPr>
        <w:pStyle w:val="a3"/>
        <w:spacing w:before="4"/>
        <w:rPr>
          <w:rFonts w:ascii="Impact"/>
          <w:sz w:val="41"/>
        </w:rPr>
      </w:pP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15"/>
        </w:rPr>
        <w:t>Освоениепрограммыучебнойдисциплины«Английскийязык»предполагаетналичие в профессиональной образовательной организации, реализующей образова-тельнуюпрограммусреднегообщегообразованиявпределахосвоенияОПОПСПОнабазе основного общего образования, учебного кабинета, в котором имеется возмож-ностьобеспечитьсвободныйдоступвИнтернетвовремяучебногозанятияивпериодвнеучебнойдеятельностиобучающихся.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15"/>
        </w:rPr>
        <w:t>Помещение кабинета должно удовлетворять требованиям Санитарно-эпидемио-логических правил и нормативов (СанПиН 2.4.2 № 178-02) и быть оснащено типо-вым оборудованием, указанным в настоящих требованиях, в том числе специализи-рованной учебной мебелью и средствами обучения, достаточными для выполнениятребованийкуровнюподготовкиобучающихся</w:t>
      </w:r>
      <w:r>
        <w:rPr>
          <w:color w:val="231F20"/>
          <w:w w:val="115"/>
          <w:vertAlign w:val="superscript"/>
        </w:rPr>
        <w:t>1</w:t>
      </w:r>
      <w:r>
        <w:rPr>
          <w:color w:val="231F20"/>
          <w:w w:val="115"/>
        </w:rPr>
        <w:t>.</w:t>
      </w:r>
    </w:p>
    <w:p w:rsidR="00E070D7" w:rsidRDefault="0058047B">
      <w:pPr>
        <w:pStyle w:val="a3"/>
        <w:spacing w:before="1" w:line="230" w:lineRule="auto"/>
        <w:ind w:left="100" w:right="119" w:firstLine="283"/>
        <w:jc w:val="both"/>
      </w:pPr>
      <w:r>
        <w:rPr>
          <w:color w:val="231F20"/>
          <w:w w:val="115"/>
        </w:rPr>
        <w:t>В кабинете должно быть мультимедийное оборудование, посредством которогоучастники образовательного процесса могут просматривать визуальную информациюпоанглийскомуязыку,создаватьпрезентации,видеоматериалы,иныедокументы.</w:t>
      </w:r>
    </w:p>
    <w:p w:rsidR="00E070D7" w:rsidRDefault="0058047B">
      <w:pPr>
        <w:pStyle w:val="a3"/>
        <w:spacing w:line="230" w:lineRule="auto"/>
        <w:ind w:left="100" w:right="129" w:firstLine="283"/>
        <w:jc w:val="both"/>
      </w:pPr>
      <w:r>
        <w:rPr>
          <w:color w:val="231F20"/>
          <w:w w:val="115"/>
        </w:rPr>
        <w:t>Всоставучебно-методическогоиматериально-техническогообеспеченияпрограм-мыучебнойдисциплины«Английскийязык»входят: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before="91" w:line="245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многофункциональныйкомплекспреподавателя;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0" w:lineRule="auto"/>
        <w:ind w:right="126"/>
        <w:jc w:val="left"/>
        <w:rPr>
          <w:sz w:val="21"/>
        </w:rPr>
      </w:pPr>
      <w:r>
        <w:rPr>
          <w:color w:val="231F20"/>
          <w:w w:val="120"/>
          <w:sz w:val="21"/>
        </w:rPr>
        <w:t>наглядныепособия(комплектыучебныхтаблиц,плакатов,портретоввыдаю-щихсяученых,поэтов,писателейидр.);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22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информационно-коммуникативныесредства;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0"/>
        <w:jc w:val="left"/>
        <w:rPr>
          <w:sz w:val="21"/>
        </w:rPr>
      </w:pPr>
      <w:r>
        <w:rPr>
          <w:color w:val="231F20"/>
          <w:w w:val="115"/>
          <w:sz w:val="21"/>
        </w:rPr>
        <w:t>экранно-звуковыепособия;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0" w:lineRule="auto"/>
        <w:rPr>
          <w:sz w:val="21"/>
        </w:rPr>
      </w:pPr>
      <w:r>
        <w:rPr>
          <w:color w:val="231F20"/>
          <w:w w:val="115"/>
          <w:sz w:val="21"/>
        </w:rPr>
        <w:t>лингафонное оборудование на 10—12 пультов для преподавателя и обучающих-ся, оснащенных гарнитурой со встроенным микрофоном и выходом в Интер-нет;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rPr>
          <w:sz w:val="21"/>
        </w:rPr>
      </w:pPr>
      <w:r>
        <w:rPr>
          <w:color w:val="231F20"/>
          <w:w w:val="115"/>
          <w:sz w:val="21"/>
        </w:rPr>
        <w:t>комплект технической документации, в том числе паспорта на средства обуче-ния,инструкциипоихиспользованиюитехникебезопасности;</w:t>
      </w:r>
    </w:p>
    <w:p w:rsidR="00E070D7" w:rsidRDefault="0058047B">
      <w:pPr>
        <w:pStyle w:val="a5"/>
        <w:numPr>
          <w:ilvl w:val="0"/>
          <w:numId w:val="8"/>
        </w:numPr>
        <w:tabs>
          <w:tab w:val="left" w:pos="668"/>
        </w:tabs>
        <w:spacing w:line="232" w:lineRule="exact"/>
        <w:ind w:right="0"/>
        <w:rPr>
          <w:sz w:val="21"/>
        </w:rPr>
      </w:pPr>
      <w:r>
        <w:rPr>
          <w:color w:val="231F20"/>
          <w:w w:val="115"/>
          <w:sz w:val="21"/>
        </w:rPr>
        <w:t>библиотечныйфонд.</w:t>
      </w:r>
    </w:p>
    <w:p w:rsidR="00E070D7" w:rsidRDefault="0058047B">
      <w:pPr>
        <w:pStyle w:val="a3"/>
        <w:spacing w:before="106" w:line="230" w:lineRule="auto"/>
        <w:ind w:left="100" w:right="116" w:firstLine="283"/>
        <w:jc w:val="both"/>
      </w:pPr>
      <w:r>
        <w:rPr>
          <w:color w:val="231F20"/>
          <w:w w:val="115"/>
        </w:rPr>
        <w:t>В библиотечный фонд входят учебники и учебно-методические комплекты (УМК),обеспечивающие освоение учебной дисциплины «Английский язык», рекомендован-ные или допущенные для использования в профессиональных образовательных орга-низациях, реализующих образовательную программу среднего общего образования впределахосвоенияОПОПСПОнабазеосновногообщегообразования.</w:t>
      </w:r>
    </w:p>
    <w:p w:rsidR="00E070D7" w:rsidRDefault="0058047B">
      <w:pPr>
        <w:pStyle w:val="a3"/>
        <w:spacing w:before="1" w:line="230" w:lineRule="auto"/>
        <w:ind w:left="100" w:right="116" w:firstLine="283"/>
        <w:jc w:val="both"/>
      </w:pPr>
      <w:r>
        <w:rPr>
          <w:color w:val="231F20"/>
          <w:w w:val="120"/>
        </w:rPr>
        <w:t>Библиотечныйфондможетбытьдополненэнциклопедиями,справочниками,на-учной и научно-популярной, художественной и другой литературой по вопросамязыкознания.</w:t>
      </w:r>
    </w:p>
    <w:p w:rsidR="00E070D7" w:rsidRDefault="0058047B">
      <w:pPr>
        <w:pStyle w:val="a3"/>
        <w:spacing w:line="230" w:lineRule="auto"/>
        <w:ind w:left="100" w:right="122" w:firstLine="283"/>
        <w:jc w:val="both"/>
      </w:pPr>
      <w:r>
        <w:rPr>
          <w:color w:val="231F20"/>
          <w:w w:val="115"/>
        </w:rPr>
        <w:t>В процессе освоения программы учебной дисциплины «Английский язык» сту-денты должны иметь возможность доступа к электронным учебным материалам поанглийскому языку, имеющимся в свободном доступе в сети Интернет (электронныекниги,практикумы,тесты,материалыЕГЭидр.).</w:t>
      </w: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132822">
      <w:pPr>
        <w:pStyle w:val="a3"/>
        <w:spacing w:before="8"/>
        <w:rPr>
          <w:sz w:val="24"/>
        </w:rPr>
      </w:pPr>
      <w:r>
        <w:pict>
          <v:shape id="_x0000_s1026" style="position:absolute;margin-left:85.05pt;margin-top:16.4pt;width:51.05pt;height:.1pt;z-index:-251658752;mso-wrap-distance-left:0;mso-wrap-distance-right:0;mso-position-horizontal-relative:page" coordorigin="1701,328" coordsize="1021,0" path="m1701,328r1020,e" filled="f" strokecolor="#231f20" strokeweight=".5pt">
            <v:path arrowok="t"/>
            <w10:wrap type="topAndBottom" anchorx="page"/>
          </v:shape>
        </w:pict>
      </w:r>
    </w:p>
    <w:p w:rsidR="00E070D7" w:rsidRDefault="0058047B">
      <w:pPr>
        <w:spacing w:before="11" w:line="249" w:lineRule="auto"/>
        <w:ind w:left="100" w:firstLine="283"/>
        <w:rPr>
          <w:sz w:val="17"/>
        </w:rPr>
      </w:pPr>
      <w:r>
        <w:rPr>
          <w:color w:val="231F20"/>
          <w:w w:val="115"/>
          <w:sz w:val="17"/>
          <w:vertAlign w:val="superscript"/>
        </w:rPr>
        <w:t>1</w:t>
      </w:r>
      <w:r>
        <w:rPr>
          <w:color w:val="231F20"/>
          <w:w w:val="115"/>
          <w:sz w:val="17"/>
        </w:rPr>
        <w:t>См.ПисьмоМинистерстваобразованияинаукиРФот24ноября2011г.№МД-1552/03«Обоснаще-</w:t>
      </w:r>
      <w:r>
        <w:rPr>
          <w:color w:val="231F20"/>
          <w:w w:val="115"/>
          <w:sz w:val="17"/>
        </w:rPr>
        <w:lastRenderedPageBreak/>
        <w:t>нииобщеобразовательныхучрежденийучебнымиучебно-лабораторнымоборудованием».</w:t>
      </w:r>
    </w:p>
    <w:p w:rsidR="00E070D7" w:rsidRDefault="00E070D7">
      <w:pPr>
        <w:spacing w:line="249" w:lineRule="auto"/>
        <w:rPr>
          <w:sz w:val="17"/>
        </w:rPr>
        <w:sectPr w:rsidR="00E070D7">
          <w:footerReference w:type="even" r:id="rId16"/>
          <w:pgSz w:w="11910" w:h="16840"/>
          <w:pgMar w:top="1000" w:right="1180" w:bottom="1140" w:left="1600" w:header="0" w:footer="958" w:gutter="0"/>
          <w:pgNumType w:start="22"/>
          <w:cols w:space="720"/>
        </w:sectPr>
      </w:pPr>
    </w:p>
    <w:p w:rsidR="00E070D7" w:rsidRDefault="0058047B">
      <w:pPr>
        <w:pStyle w:val="110"/>
        <w:spacing w:before="50"/>
      </w:pPr>
      <w:bookmarkStart w:id="8" w:name="_TOC_250000"/>
      <w:bookmarkEnd w:id="8"/>
      <w:r>
        <w:rPr>
          <w:color w:val="231F20"/>
          <w:spacing w:val="-1"/>
          <w:w w:val="125"/>
        </w:rPr>
        <w:lastRenderedPageBreak/>
        <w:t>РЕКОМЕНДУЕМАЯ ЛИТЕРАТУРА</w:t>
      </w:r>
    </w:p>
    <w:p w:rsidR="00E070D7" w:rsidRDefault="00E070D7">
      <w:pPr>
        <w:pStyle w:val="a3"/>
        <w:spacing w:before="3"/>
        <w:rPr>
          <w:rFonts w:ascii="Impact"/>
          <w:sz w:val="54"/>
        </w:rPr>
      </w:pPr>
    </w:p>
    <w:p w:rsidR="00E070D7" w:rsidRDefault="0058047B">
      <w:pPr>
        <w:pStyle w:val="210"/>
        <w:rPr>
          <w:rFonts w:ascii="Impact" w:hAnsi="Impact"/>
        </w:rPr>
      </w:pPr>
      <w:r>
        <w:rPr>
          <w:rFonts w:ascii="Impact" w:hAnsi="Impact"/>
          <w:color w:val="231F20"/>
          <w:w w:val="105"/>
        </w:rPr>
        <w:t>Длястудентов</w:t>
      </w:r>
    </w:p>
    <w:p w:rsidR="00E070D7" w:rsidRDefault="0058047B">
      <w:pPr>
        <w:spacing w:before="94" w:line="232" w:lineRule="auto"/>
        <w:ind w:left="100" w:right="122" w:firstLine="283"/>
        <w:jc w:val="both"/>
        <w:rPr>
          <w:sz w:val="19"/>
        </w:rPr>
      </w:pPr>
      <w:r>
        <w:rPr>
          <w:i/>
          <w:color w:val="231F20"/>
          <w:w w:val="120"/>
          <w:sz w:val="19"/>
        </w:rPr>
        <w:t>Безкоровайная Г. Т.</w:t>
      </w:r>
      <w:r>
        <w:rPr>
          <w:color w:val="231F20"/>
          <w:w w:val="120"/>
          <w:sz w:val="19"/>
        </w:rPr>
        <w:t xml:space="preserve">, </w:t>
      </w:r>
      <w:r>
        <w:rPr>
          <w:i/>
          <w:color w:val="231F20"/>
          <w:w w:val="120"/>
          <w:sz w:val="19"/>
        </w:rPr>
        <w:t>Койранская Е. А.</w:t>
      </w:r>
      <w:r>
        <w:rPr>
          <w:color w:val="231F20"/>
          <w:w w:val="120"/>
          <w:sz w:val="19"/>
        </w:rPr>
        <w:t xml:space="preserve">, </w:t>
      </w:r>
      <w:r>
        <w:rPr>
          <w:i/>
          <w:color w:val="231F20"/>
          <w:w w:val="120"/>
          <w:sz w:val="19"/>
        </w:rPr>
        <w:t>Соколова Н. И.</w:t>
      </w:r>
      <w:r>
        <w:rPr>
          <w:color w:val="231F20"/>
          <w:w w:val="120"/>
          <w:sz w:val="19"/>
        </w:rPr>
        <w:t xml:space="preserve">, </w:t>
      </w:r>
      <w:r>
        <w:rPr>
          <w:i/>
          <w:color w:val="231F20"/>
          <w:w w:val="120"/>
          <w:sz w:val="19"/>
        </w:rPr>
        <w:t xml:space="preserve">Лаврик Г. В. </w:t>
      </w:r>
      <w:r>
        <w:rPr>
          <w:color w:val="231F20"/>
          <w:w w:val="120"/>
          <w:sz w:val="19"/>
        </w:rPr>
        <w:t>Planet of English:учебниканглийскогоязыкадляучрежденийСПО.—М.,2014.</w:t>
      </w:r>
    </w:p>
    <w:p w:rsidR="00E070D7" w:rsidRDefault="0058047B">
      <w:pPr>
        <w:spacing w:line="232" w:lineRule="auto"/>
        <w:ind w:left="100" w:right="116" w:firstLine="283"/>
        <w:jc w:val="both"/>
        <w:rPr>
          <w:sz w:val="19"/>
        </w:rPr>
      </w:pPr>
      <w:r>
        <w:rPr>
          <w:i/>
          <w:color w:val="231F20"/>
          <w:w w:val="115"/>
          <w:sz w:val="19"/>
        </w:rPr>
        <w:t>БезкоровайнаяГ. Т.</w:t>
      </w:r>
      <w:r>
        <w:rPr>
          <w:color w:val="231F20"/>
          <w:w w:val="115"/>
          <w:sz w:val="19"/>
        </w:rPr>
        <w:t>,</w:t>
      </w:r>
      <w:r>
        <w:rPr>
          <w:i/>
          <w:color w:val="231F20"/>
          <w:w w:val="115"/>
          <w:sz w:val="19"/>
        </w:rPr>
        <w:t>КойранскаяЕ. А.</w:t>
      </w:r>
      <w:r>
        <w:rPr>
          <w:color w:val="231F20"/>
          <w:w w:val="115"/>
          <w:sz w:val="19"/>
        </w:rPr>
        <w:t>,</w:t>
      </w:r>
      <w:r>
        <w:rPr>
          <w:i/>
          <w:color w:val="231F20"/>
          <w:w w:val="115"/>
          <w:sz w:val="19"/>
        </w:rPr>
        <w:t>СоколоваН. И.</w:t>
      </w:r>
      <w:r>
        <w:rPr>
          <w:color w:val="231F20"/>
          <w:w w:val="115"/>
          <w:sz w:val="19"/>
        </w:rPr>
        <w:t>,</w:t>
      </w:r>
      <w:r>
        <w:rPr>
          <w:i/>
          <w:color w:val="231F20"/>
          <w:w w:val="115"/>
          <w:sz w:val="19"/>
        </w:rPr>
        <w:t>ЛаврикГ. В.</w:t>
      </w:r>
      <w:r>
        <w:rPr>
          <w:color w:val="231F20"/>
          <w:w w:val="115"/>
          <w:sz w:val="19"/>
        </w:rPr>
        <w:t>PlanetofEnglish:электронный учебно-методический комплекс английского языка для учреждений СПО. – М.,2015.</w:t>
      </w:r>
    </w:p>
    <w:p w:rsidR="00E070D7" w:rsidRDefault="0058047B">
      <w:pPr>
        <w:spacing w:before="1" w:line="232" w:lineRule="auto"/>
        <w:ind w:left="100" w:right="121" w:firstLine="283"/>
        <w:jc w:val="both"/>
        <w:rPr>
          <w:sz w:val="19"/>
        </w:rPr>
      </w:pPr>
      <w:r>
        <w:rPr>
          <w:i/>
          <w:color w:val="231F20"/>
          <w:w w:val="120"/>
          <w:sz w:val="19"/>
        </w:rPr>
        <w:t>ГолубевА.П.</w:t>
      </w:r>
      <w:r>
        <w:rPr>
          <w:color w:val="231F20"/>
          <w:w w:val="120"/>
          <w:sz w:val="19"/>
        </w:rPr>
        <w:t>,</w:t>
      </w:r>
      <w:r>
        <w:rPr>
          <w:i/>
          <w:color w:val="231F20"/>
          <w:w w:val="120"/>
          <w:sz w:val="19"/>
        </w:rPr>
        <w:t>БалюкН.В.</w:t>
      </w:r>
      <w:r>
        <w:rPr>
          <w:color w:val="231F20"/>
          <w:w w:val="120"/>
          <w:sz w:val="19"/>
        </w:rPr>
        <w:t>,</w:t>
      </w:r>
      <w:r>
        <w:rPr>
          <w:i/>
          <w:color w:val="231F20"/>
          <w:w w:val="120"/>
          <w:sz w:val="19"/>
        </w:rPr>
        <w:t>СмирноваИ.Б.</w:t>
      </w:r>
      <w:r>
        <w:rPr>
          <w:color w:val="231F20"/>
          <w:w w:val="120"/>
          <w:sz w:val="19"/>
        </w:rPr>
        <w:t>Английскийязык:учебникдлястуд.учрежде-нийсред.проф.образования.—М.,2014.</w:t>
      </w:r>
    </w:p>
    <w:p w:rsidR="00E070D7" w:rsidRDefault="0058047B">
      <w:pPr>
        <w:spacing w:line="232" w:lineRule="auto"/>
        <w:ind w:left="100" w:right="115" w:firstLine="283"/>
        <w:jc w:val="both"/>
        <w:rPr>
          <w:sz w:val="19"/>
        </w:rPr>
      </w:pPr>
      <w:r>
        <w:rPr>
          <w:i/>
          <w:color w:val="231F20"/>
          <w:w w:val="115"/>
          <w:sz w:val="19"/>
        </w:rPr>
        <w:t>Голубев А. П.</w:t>
      </w:r>
      <w:r>
        <w:rPr>
          <w:color w:val="231F20"/>
          <w:w w:val="115"/>
          <w:sz w:val="19"/>
        </w:rPr>
        <w:t xml:space="preserve">, </w:t>
      </w:r>
      <w:r>
        <w:rPr>
          <w:i/>
          <w:color w:val="231F20"/>
          <w:w w:val="115"/>
          <w:sz w:val="19"/>
        </w:rPr>
        <w:t>Бессонова Е. И.</w:t>
      </w:r>
      <w:r>
        <w:rPr>
          <w:color w:val="231F20"/>
          <w:w w:val="115"/>
          <w:sz w:val="19"/>
        </w:rPr>
        <w:t xml:space="preserve">, </w:t>
      </w:r>
      <w:r>
        <w:rPr>
          <w:i/>
          <w:color w:val="231F20"/>
          <w:w w:val="115"/>
          <w:sz w:val="19"/>
        </w:rPr>
        <w:t xml:space="preserve">Смирнова И. Б. </w:t>
      </w:r>
      <w:r>
        <w:rPr>
          <w:color w:val="231F20"/>
          <w:w w:val="115"/>
          <w:sz w:val="19"/>
        </w:rPr>
        <w:t>Английский язык для специальности «Ту-</w:t>
      </w:r>
      <w:r>
        <w:rPr>
          <w:color w:val="231F20"/>
          <w:w w:val="120"/>
          <w:sz w:val="19"/>
        </w:rPr>
        <w:t>ризм» = English for Students in Tourism Management: учебник для студ. учреждений сред.проф.образования.—М.,2015.</w:t>
      </w:r>
    </w:p>
    <w:p w:rsidR="00E070D7" w:rsidRDefault="0058047B">
      <w:pPr>
        <w:spacing w:line="232" w:lineRule="auto"/>
        <w:ind w:left="100" w:right="122" w:firstLine="283"/>
        <w:jc w:val="both"/>
        <w:rPr>
          <w:sz w:val="19"/>
        </w:rPr>
      </w:pPr>
      <w:r>
        <w:rPr>
          <w:i/>
          <w:color w:val="231F20"/>
          <w:w w:val="115"/>
          <w:sz w:val="19"/>
        </w:rPr>
        <w:t>Голубев А. П.</w:t>
      </w:r>
      <w:r>
        <w:rPr>
          <w:color w:val="231F20"/>
          <w:w w:val="115"/>
          <w:sz w:val="19"/>
        </w:rPr>
        <w:t xml:space="preserve">, </w:t>
      </w:r>
      <w:r>
        <w:rPr>
          <w:i/>
          <w:color w:val="231F20"/>
          <w:w w:val="115"/>
          <w:sz w:val="19"/>
        </w:rPr>
        <w:t>Коржавый А. П.</w:t>
      </w:r>
      <w:r>
        <w:rPr>
          <w:color w:val="231F20"/>
          <w:w w:val="115"/>
          <w:sz w:val="19"/>
        </w:rPr>
        <w:t xml:space="preserve">, </w:t>
      </w:r>
      <w:r>
        <w:rPr>
          <w:i/>
          <w:color w:val="231F20"/>
          <w:w w:val="115"/>
          <w:sz w:val="19"/>
        </w:rPr>
        <w:t xml:space="preserve">Смирнова И. Б. </w:t>
      </w:r>
      <w:r>
        <w:rPr>
          <w:color w:val="231F20"/>
          <w:w w:val="115"/>
          <w:sz w:val="19"/>
        </w:rPr>
        <w:t>Английский язык для технических специ-</w:t>
      </w:r>
      <w:r>
        <w:rPr>
          <w:color w:val="231F20"/>
          <w:w w:val="120"/>
          <w:sz w:val="19"/>
        </w:rPr>
        <w:t>альностей = English for Technical Colleges: учебник для студ. учреждений сред. проф. обра-зования.—М.,2014.</w:t>
      </w:r>
    </w:p>
    <w:p w:rsidR="00E070D7" w:rsidRDefault="0058047B">
      <w:pPr>
        <w:spacing w:before="1" w:line="232" w:lineRule="auto"/>
        <w:ind w:left="100" w:right="122" w:firstLine="283"/>
        <w:jc w:val="both"/>
        <w:rPr>
          <w:sz w:val="19"/>
        </w:rPr>
      </w:pPr>
      <w:r>
        <w:rPr>
          <w:i/>
          <w:color w:val="231F20"/>
          <w:w w:val="120"/>
          <w:sz w:val="19"/>
        </w:rPr>
        <w:t>Колесникова Н. Н.</w:t>
      </w:r>
      <w:r>
        <w:rPr>
          <w:color w:val="231F20"/>
          <w:w w:val="120"/>
          <w:sz w:val="19"/>
        </w:rPr>
        <w:t xml:space="preserve">, </w:t>
      </w:r>
      <w:r>
        <w:rPr>
          <w:i/>
          <w:color w:val="231F20"/>
          <w:w w:val="120"/>
          <w:sz w:val="19"/>
        </w:rPr>
        <w:t>Данилова Г. В.</w:t>
      </w:r>
      <w:r>
        <w:rPr>
          <w:color w:val="231F20"/>
          <w:w w:val="120"/>
          <w:sz w:val="19"/>
        </w:rPr>
        <w:t xml:space="preserve">, </w:t>
      </w:r>
      <w:r>
        <w:rPr>
          <w:i/>
          <w:color w:val="231F20"/>
          <w:w w:val="120"/>
          <w:sz w:val="19"/>
        </w:rPr>
        <w:t xml:space="preserve">Девяткина Л. Н. </w:t>
      </w:r>
      <w:r>
        <w:rPr>
          <w:color w:val="231F20"/>
          <w:w w:val="120"/>
          <w:sz w:val="19"/>
        </w:rPr>
        <w:t>Английский язык для менеджеров =English for Managers:учебник длястуд. учреждений сред.проф. образования.— М.,2014.</w:t>
      </w:r>
    </w:p>
    <w:p w:rsidR="00E070D7" w:rsidRDefault="0058047B">
      <w:pPr>
        <w:spacing w:line="232" w:lineRule="auto"/>
        <w:ind w:left="100" w:right="121" w:firstLine="283"/>
        <w:jc w:val="both"/>
        <w:rPr>
          <w:sz w:val="19"/>
        </w:rPr>
      </w:pPr>
      <w:r>
        <w:rPr>
          <w:i/>
          <w:color w:val="231F20"/>
          <w:w w:val="115"/>
          <w:sz w:val="19"/>
        </w:rPr>
        <w:t>ЛаврикГ</w:t>
      </w:r>
      <w:r w:rsidRPr="00920F01">
        <w:rPr>
          <w:i/>
          <w:color w:val="231F20"/>
          <w:w w:val="115"/>
          <w:sz w:val="19"/>
          <w:lang w:val="en-US"/>
        </w:rPr>
        <w:t xml:space="preserve">. </w:t>
      </w:r>
      <w:r>
        <w:rPr>
          <w:i/>
          <w:color w:val="231F20"/>
          <w:w w:val="115"/>
          <w:sz w:val="19"/>
        </w:rPr>
        <w:t>В</w:t>
      </w:r>
      <w:r w:rsidRPr="00920F01">
        <w:rPr>
          <w:i/>
          <w:color w:val="231F20"/>
          <w:w w:val="115"/>
          <w:sz w:val="19"/>
          <w:lang w:val="en-US"/>
        </w:rPr>
        <w:t xml:space="preserve">. </w:t>
      </w:r>
      <w:r w:rsidRPr="004E529B">
        <w:rPr>
          <w:color w:val="231F20"/>
          <w:w w:val="115"/>
          <w:sz w:val="19"/>
          <w:lang w:val="en-US"/>
        </w:rPr>
        <w:t>Planet</w:t>
      </w:r>
      <w:r w:rsidRPr="00920F01">
        <w:rPr>
          <w:color w:val="231F20"/>
          <w:w w:val="115"/>
          <w:sz w:val="19"/>
          <w:lang w:val="en-US"/>
        </w:rPr>
        <w:t xml:space="preserve"> </w:t>
      </w:r>
      <w:r w:rsidRPr="004E529B">
        <w:rPr>
          <w:color w:val="231F20"/>
          <w:w w:val="115"/>
          <w:sz w:val="19"/>
          <w:lang w:val="en-US"/>
        </w:rPr>
        <w:t>of</w:t>
      </w:r>
      <w:r w:rsidRPr="00920F01">
        <w:rPr>
          <w:color w:val="231F20"/>
          <w:w w:val="115"/>
          <w:sz w:val="19"/>
          <w:lang w:val="en-US"/>
        </w:rPr>
        <w:t xml:space="preserve"> </w:t>
      </w:r>
      <w:r w:rsidRPr="004E529B">
        <w:rPr>
          <w:color w:val="231F20"/>
          <w:w w:val="115"/>
          <w:sz w:val="19"/>
          <w:lang w:val="en-US"/>
        </w:rPr>
        <w:t>English</w:t>
      </w:r>
      <w:r w:rsidRPr="00920F01">
        <w:rPr>
          <w:color w:val="231F20"/>
          <w:w w:val="115"/>
          <w:sz w:val="19"/>
          <w:lang w:val="en-US"/>
        </w:rPr>
        <w:t xml:space="preserve">. </w:t>
      </w:r>
      <w:r w:rsidRPr="004E529B">
        <w:rPr>
          <w:color w:val="231F20"/>
          <w:w w:val="115"/>
          <w:sz w:val="19"/>
          <w:lang w:val="en-US"/>
        </w:rPr>
        <w:t>Social</w:t>
      </w:r>
      <w:r w:rsidRPr="008C452B">
        <w:rPr>
          <w:color w:val="231F20"/>
          <w:w w:val="115"/>
          <w:sz w:val="19"/>
        </w:rPr>
        <w:t xml:space="preserve"> &amp; </w:t>
      </w:r>
      <w:r w:rsidRPr="004E529B">
        <w:rPr>
          <w:color w:val="231F20"/>
          <w:w w:val="115"/>
          <w:sz w:val="19"/>
          <w:lang w:val="en-US"/>
        </w:rPr>
        <w:t>Financial</w:t>
      </w:r>
      <w:r w:rsidRPr="008C452B">
        <w:rPr>
          <w:color w:val="231F20"/>
          <w:w w:val="115"/>
          <w:sz w:val="19"/>
        </w:rPr>
        <w:t xml:space="preserve"> </w:t>
      </w:r>
      <w:r w:rsidRPr="004E529B">
        <w:rPr>
          <w:color w:val="231F20"/>
          <w:w w:val="115"/>
          <w:sz w:val="19"/>
          <w:lang w:val="en-US"/>
        </w:rPr>
        <w:t>Services</w:t>
      </w:r>
      <w:r w:rsidRPr="008C452B">
        <w:rPr>
          <w:color w:val="231F20"/>
          <w:w w:val="115"/>
          <w:sz w:val="19"/>
        </w:rPr>
        <w:t xml:space="preserve"> </w:t>
      </w:r>
      <w:r w:rsidRPr="004E529B">
        <w:rPr>
          <w:color w:val="231F20"/>
          <w:w w:val="115"/>
          <w:sz w:val="19"/>
          <w:lang w:val="en-US"/>
        </w:rPr>
        <w:t>Practice</w:t>
      </w:r>
      <w:r w:rsidRPr="008C452B">
        <w:rPr>
          <w:color w:val="231F20"/>
          <w:w w:val="115"/>
          <w:sz w:val="19"/>
        </w:rPr>
        <w:t xml:space="preserve"> </w:t>
      </w:r>
      <w:r w:rsidRPr="004E529B">
        <w:rPr>
          <w:color w:val="231F20"/>
          <w:w w:val="115"/>
          <w:sz w:val="19"/>
          <w:lang w:val="en-US"/>
        </w:rPr>
        <w:t>Book</w:t>
      </w:r>
      <w:r w:rsidRPr="008C452B">
        <w:rPr>
          <w:color w:val="231F20"/>
          <w:w w:val="115"/>
          <w:sz w:val="19"/>
        </w:rPr>
        <w:t xml:space="preserve"> = </w:t>
      </w:r>
      <w:r>
        <w:rPr>
          <w:color w:val="231F20"/>
          <w:w w:val="115"/>
          <w:sz w:val="19"/>
        </w:rPr>
        <w:t>Английскийязык</w:t>
      </w:r>
      <w:r w:rsidRPr="008C452B">
        <w:rPr>
          <w:color w:val="231F20"/>
          <w:w w:val="115"/>
          <w:sz w:val="19"/>
        </w:rPr>
        <w:t>.</w:t>
      </w:r>
      <w:r>
        <w:rPr>
          <w:color w:val="231F20"/>
          <w:w w:val="115"/>
          <w:sz w:val="19"/>
        </w:rPr>
        <w:t>Практикум для профессий и специальностей социально-экономического профиля СПО. — М.,2014.</w:t>
      </w:r>
    </w:p>
    <w:p w:rsidR="00E070D7" w:rsidRDefault="0058047B">
      <w:pPr>
        <w:spacing w:line="232" w:lineRule="auto"/>
        <w:ind w:left="100" w:right="121" w:firstLine="283"/>
        <w:jc w:val="both"/>
        <w:rPr>
          <w:sz w:val="19"/>
        </w:rPr>
      </w:pPr>
      <w:r>
        <w:rPr>
          <w:i/>
          <w:color w:val="231F20"/>
          <w:w w:val="115"/>
          <w:sz w:val="19"/>
        </w:rPr>
        <w:t>МарковинаИ.Ю.</w:t>
      </w:r>
      <w:r>
        <w:rPr>
          <w:color w:val="231F20"/>
          <w:w w:val="115"/>
          <w:sz w:val="19"/>
        </w:rPr>
        <w:t>,</w:t>
      </w:r>
      <w:r>
        <w:rPr>
          <w:i/>
          <w:color w:val="231F20"/>
          <w:w w:val="115"/>
          <w:sz w:val="19"/>
        </w:rPr>
        <w:t>ГромоваГ.Е.</w:t>
      </w:r>
      <w:r>
        <w:rPr>
          <w:color w:val="231F20"/>
          <w:w w:val="115"/>
          <w:sz w:val="19"/>
        </w:rPr>
        <w:t>Английскийязыкдлямедицинскихколледжей=English</w:t>
      </w:r>
      <w:r>
        <w:rPr>
          <w:color w:val="231F20"/>
          <w:w w:val="120"/>
          <w:sz w:val="19"/>
        </w:rPr>
        <w:t>forMedicalColleges:учебникдлястуд.учрежденийсред.проф.образования.—М.,2013.</w:t>
      </w:r>
    </w:p>
    <w:p w:rsidR="00E070D7" w:rsidRDefault="0058047B">
      <w:pPr>
        <w:spacing w:line="232" w:lineRule="auto"/>
        <w:ind w:left="100" w:right="129" w:firstLine="283"/>
        <w:jc w:val="both"/>
        <w:rPr>
          <w:sz w:val="19"/>
        </w:rPr>
      </w:pPr>
      <w:r>
        <w:rPr>
          <w:i/>
          <w:color w:val="231F20"/>
          <w:spacing w:val="-1"/>
          <w:w w:val="120"/>
          <w:sz w:val="19"/>
        </w:rPr>
        <w:t>СоколоваН</w:t>
      </w:r>
      <w:r w:rsidRPr="008C452B">
        <w:rPr>
          <w:i/>
          <w:color w:val="231F20"/>
          <w:spacing w:val="-1"/>
          <w:w w:val="120"/>
          <w:sz w:val="19"/>
        </w:rPr>
        <w:t>.</w:t>
      </w:r>
      <w:r>
        <w:rPr>
          <w:i/>
          <w:color w:val="231F20"/>
          <w:spacing w:val="-1"/>
          <w:w w:val="120"/>
          <w:sz w:val="19"/>
        </w:rPr>
        <w:t>И</w:t>
      </w:r>
      <w:r w:rsidRPr="008C452B">
        <w:rPr>
          <w:i/>
          <w:color w:val="231F20"/>
          <w:spacing w:val="-1"/>
          <w:w w:val="120"/>
          <w:sz w:val="19"/>
        </w:rPr>
        <w:t>.</w:t>
      </w:r>
      <w:r w:rsidRPr="004E529B">
        <w:rPr>
          <w:color w:val="231F20"/>
          <w:spacing w:val="-1"/>
          <w:w w:val="120"/>
          <w:sz w:val="19"/>
          <w:lang w:val="en-US"/>
        </w:rPr>
        <w:t>PlanetofEnglish</w:t>
      </w:r>
      <w:r w:rsidRPr="008C452B">
        <w:rPr>
          <w:color w:val="231F20"/>
          <w:spacing w:val="-1"/>
          <w:w w:val="120"/>
          <w:sz w:val="19"/>
        </w:rPr>
        <w:t>:</w:t>
      </w:r>
      <w:r w:rsidRPr="004E529B">
        <w:rPr>
          <w:color w:val="231F20"/>
          <w:spacing w:val="-1"/>
          <w:w w:val="120"/>
          <w:sz w:val="19"/>
          <w:lang w:val="en-US"/>
        </w:rPr>
        <w:t>HumanitiesPracticeBook</w:t>
      </w:r>
      <w:r w:rsidRPr="008C452B">
        <w:rPr>
          <w:color w:val="231F20"/>
          <w:spacing w:val="-1"/>
          <w:w w:val="120"/>
          <w:sz w:val="19"/>
        </w:rPr>
        <w:t>=</w:t>
      </w:r>
      <w:r>
        <w:rPr>
          <w:color w:val="231F20"/>
          <w:spacing w:val="-1"/>
          <w:w w:val="120"/>
          <w:sz w:val="19"/>
        </w:rPr>
        <w:t>Английский</w:t>
      </w:r>
      <w:r>
        <w:rPr>
          <w:color w:val="231F20"/>
          <w:w w:val="120"/>
          <w:sz w:val="19"/>
        </w:rPr>
        <w:t>язык</w:t>
      </w:r>
      <w:r w:rsidRPr="008C452B">
        <w:rPr>
          <w:color w:val="231F20"/>
          <w:w w:val="120"/>
          <w:sz w:val="19"/>
        </w:rPr>
        <w:t>.</w:t>
      </w:r>
      <w:r>
        <w:rPr>
          <w:color w:val="231F20"/>
          <w:w w:val="120"/>
          <w:sz w:val="19"/>
        </w:rPr>
        <w:t>ПрактикумдляспециальностейгуманитарногопрофиляСПО.—М.,2014.</w:t>
      </w:r>
    </w:p>
    <w:p w:rsidR="00E070D7" w:rsidRDefault="0058047B">
      <w:pPr>
        <w:spacing w:before="1" w:line="232" w:lineRule="auto"/>
        <w:ind w:left="100" w:right="121" w:firstLine="283"/>
        <w:jc w:val="both"/>
        <w:rPr>
          <w:sz w:val="19"/>
        </w:rPr>
      </w:pPr>
      <w:r>
        <w:rPr>
          <w:i/>
          <w:color w:val="231F20"/>
          <w:w w:val="115"/>
          <w:sz w:val="19"/>
        </w:rPr>
        <w:t>Щербакова Н. И.</w:t>
      </w:r>
      <w:r>
        <w:rPr>
          <w:color w:val="231F20"/>
          <w:w w:val="115"/>
          <w:sz w:val="19"/>
        </w:rPr>
        <w:t xml:space="preserve">, </w:t>
      </w:r>
      <w:r>
        <w:rPr>
          <w:i/>
          <w:color w:val="231F20"/>
          <w:w w:val="115"/>
          <w:sz w:val="19"/>
        </w:rPr>
        <w:t xml:space="preserve">Звенигородская Н. С. </w:t>
      </w:r>
      <w:r>
        <w:rPr>
          <w:color w:val="231F20"/>
          <w:w w:val="115"/>
          <w:sz w:val="19"/>
        </w:rPr>
        <w:t>Английский язык для специалистов сферы обще-</w:t>
      </w:r>
      <w:r>
        <w:rPr>
          <w:color w:val="231F20"/>
          <w:w w:val="120"/>
          <w:sz w:val="19"/>
        </w:rPr>
        <w:t>ственного питания = English for Cooking and Catering: учебник для студ. учреждений сред.проф.образования.—М.,2015.</w:t>
      </w:r>
    </w:p>
    <w:p w:rsidR="00E070D7" w:rsidRDefault="00E070D7">
      <w:pPr>
        <w:pStyle w:val="a3"/>
        <w:spacing w:before="1"/>
        <w:rPr>
          <w:sz w:val="26"/>
        </w:rPr>
      </w:pPr>
    </w:p>
    <w:p w:rsidR="00E070D7" w:rsidRDefault="0058047B">
      <w:pPr>
        <w:pStyle w:val="210"/>
        <w:rPr>
          <w:rFonts w:ascii="Impact" w:hAnsi="Impact"/>
        </w:rPr>
      </w:pPr>
      <w:r>
        <w:rPr>
          <w:rFonts w:ascii="Impact" w:hAnsi="Impact"/>
          <w:color w:val="231F20"/>
          <w:w w:val="110"/>
        </w:rPr>
        <w:t>Дляпреподавателей</w:t>
      </w:r>
    </w:p>
    <w:p w:rsidR="00E070D7" w:rsidRDefault="0058047B">
      <w:pPr>
        <w:spacing w:before="94" w:line="232" w:lineRule="auto"/>
        <w:ind w:left="100" w:right="121" w:firstLine="283"/>
        <w:jc w:val="both"/>
        <w:rPr>
          <w:sz w:val="19"/>
        </w:rPr>
      </w:pPr>
      <w:r>
        <w:rPr>
          <w:color w:val="231F20"/>
          <w:w w:val="115"/>
          <w:sz w:val="19"/>
        </w:rPr>
        <w:t>Федеральный закон Российской Федерации от 29 декабря 2012 г. № 273-ФЗ «Об образова-ниивРоссийскойФедерации».</w:t>
      </w:r>
    </w:p>
    <w:p w:rsidR="00E070D7" w:rsidRDefault="0058047B">
      <w:pPr>
        <w:spacing w:before="1" w:line="232" w:lineRule="auto"/>
        <w:ind w:left="100" w:right="122" w:firstLine="283"/>
        <w:jc w:val="both"/>
        <w:rPr>
          <w:sz w:val="19"/>
        </w:rPr>
      </w:pPr>
      <w:r>
        <w:rPr>
          <w:color w:val="231F20"/>
          <w:w w:val="115"/>
          <w:sz w:val="19"/>
        </w:rPr>
        <w:t>Приказ Минобрнауки России от 17 мая 2012 г. № 413 «Об утверждении федерального го-сударственногообразовательногостандартасреднего(полного)общегообразования».</w:t>
      </w:r>
    </w:p>
    <w:p w:rsidR="00E070D7" w:rsidRDefault="0058047B">
      <w:pPr>
        <w:spacing w:line="232" w:lineRule="auto"/>
        <w:ind w:left="100" w:right="112" w:firstLine="283"/>
        <w:jc w:val="both"/>
        <w:rPr>
          <w:sz w:val="19"/>
        </w:rPr>
      </w:pPr>
      <w:r>
        <w:rPr>
          <w:color w:val="231F20"/>
          <w:w w:val="115"/>
          <w:sz w:val="19"/>
        </w:rPr>
        <w:t>Приказ Минобрнауки России от 29 декабря 2014 г. № 1645 «О внесении измененийвприказМинистерстваобразованияинаукиРоссийскойФедерацииот17мая2012г.</w:t>
      </w:r>
    </w:p>
    <w:p w:rsidR="00E070D7" w:rsidRDefault="0058047B">
      <w:pPr>
        <w:spacing w:line="232" w:lineRule="auto"/>
        <w:ind w:left="100" w:right="127"/>
        <w:jc w:val="both"/>
        <w:rPr>
          <w:sz w:val="19"/>
        </w:rPr>
      </w:pPr>
      <w:r>
        <w:rPr>
          <w:color w:val="231F20"/>
          <w:w w:val="115"/>
          <w:sz w:val="19"/>
        </w:rPr>
        <w:t>№ 413 “Об утверждении федерального государственного образовательного стандарта среднего(полного)общегообразования”».</w:t>
      </w:r>
    </w:p>
    <w:p w:rsidR="00E070D7" w:rsidRDefault="0058047B">
      <w:pPr>
        <w:spacing w:line="232" w:lineRule="auto"/>
        <w:ind w:left="100" w:right="120" w:firstLine="357"/>
        <w:jc w:val="both"/>
        <w:rPr>
          <w:sz w:val="19"/>
        </w:rPr>
      </w:pPr>
      <w:r>
        <w:rPr>
          <w:color w:val="231F20"/>
          <w:w w:val="115"/>
          <w:sz w:val="19"/>
        </w:rPr>
        <w:t>Письмо Департамента государственной политики в сфере подготовки рабочих кадров иДПО Минобрнауки России от 17 марта 2015 г. № 06-259 «Рекомендации по организации по-</w:t>
      </w:r>
      <w:r>
        <w:rPr>
          <w:color w:val="231F20"/>
          <w:spacing w:val="-1"/>
          <w:w w:val="115"/>
          <w:sz w:val="19"/>
        </w:rPr>
        <w:t>лучениясреднегообщегообразованиявпределахосвоенияобразовательныхпрограмм</w:t>
      </w:r>
      <w:r>
        <w:rPr>
          <w:color w:val="231F20"/>
          <w:w w:val="115"/>
          <w:sz w:val="19"/>
        </w:rPr>
        <w:t>среднегопрофессионального образования на базе основного общего образования с учетом требованийфедеральныхгосударственныхобразовательныхстандартовиполучаемойпрофессииилиспециальностисреднегопрофессиональногообразования».</w:t>
      </w:r>
    </w:p>
    <w:p w:rsidR="00E070D7" w:rsidRDefault="0058047B">
      <w:pPr>
        <w:spacing w:before="1" w:line="232" w:lineRule="auto"/>
        <w:ind w:left="100" w:right="126" w:firstLine="283"/>
        <w:jc w:val="both"/>
        <w:rPr>
          <w:sz w:val="19"/>
        </w:rPr>
      </w:pPr>
      <w:r>
        <w:rPr>
          <w:i/>
          <w:color w:val="231F20"/>
          <w:w w:val="120"/>
          <w:sz w:val="19"/>
        </w:rPr>
        <w:t>Гальскова Н. Д.</w:t>
      </w:r>
      <w:r>
        <w:rPr>
          <w:color w:val="231F20"/>
          <w:w w:val="120"/>
          <w:sz w:val="19"/>
        </w:rPr>
        <w:t xml:space="preserve">, </w:t>
      </w:r>
      <w:r>
        <w:rPr>
          <w:i/>
          <w:color w:val="231F20"/>
          <w:w w:val="120"/>
          <w:sz w:val="19"/>
        </w:rPr>
        <w:t xml:space="preserve">Гез Н. И. </w:t>
      </w:r>
      <w:r>
        <w:rPr>
          <w:color w:val="231F20"/>
          <w:w w:val="120"/>
          <w:sz w:val="19"/>
        </w:rPr>
        <w:t>Теория обучения иностранным языкам. Лингводидактика иметодика.—М.,2014.</w:t>
      </w:r>
    </w:p>
    <w:p w:rsidR="00E070D7" w:rsidRDefault="0058047B">
      <w:pPr>
        <w:spacing w:line="210" w:lineRule="exact"/>
        <w:ind w:left="384"/>
        <w:rPr>
          <w:sz w:val="19"/>
        </w:rPr>
      </w:pPr>
      <w:r>
        <w:rPr>
          <w:i/>
          <w:color w:val="231F20"/>
          <w:w w:val="115"/>
          <w:sz w:val="19"/>
        </w:rPr>
        <w:t>ГорловаН.А.</w:t>
      </w:r>
      <w:r>
        <w:rPr>
          <w:color w:val="231F20"/>
          <w:w w:val="115"/>
          <w:sz w:val="19"/>
        </w:rPr>
        <w:t>Методикаобученияиностранномуязыку:в2ч.—М.,2013.</w:t>
      </w:r>
    </w:p>
    <w:p w:rsidR="00E070D7" w:rsidRDefault="0058047B">
      <w:pPr>
        <w:spacing w:line="212" w:lineRule="exact"/>
        <w:ind w:left="384"/>
        <w:rPr>
          <w:sz w:val="19"/>
        </w:rPr>
      </w:pPr>
      <w:r>
        <w:rPr>
          <w:i/>
          <w:color w:val="231F20"/>
          <w:w w:val="115"/>
          <w:sz w:val="19"/>
        </w:rPr>
        <w:t>ЗубовА.В.</w:t>
      </w:r>
      <w:r>
        <w:rPr>
          <w:color w:val="231F20"/>
          <w:w w:val="115"/>
          <w:sz w:val="19"/>
        </w:rPr>
        <w:t>,</w:t>
      </w:r>
      <w:r>
        <w:rPr>
          <w:i/>
          <w:color w:val="231F20"/>
          <w:w w:val="115"/>
          <w:sz w:val="19"/>
        </w:rPr>
        <w:t>ЗубоваИ.И.</w:t>
      </w:r>
      <w:r>
        <w:rPr>
          <w:color w:val="231F20"/>
          <w:w w:val="115"/>
          <w:sz w:val="19"/>
        </w:rPr>
        <w:t>Информационныетехнологиивлингвистике.—М.,2012.</w:t>
      </w:r>
    </w:p>
    <w:p w:rsidR="00E070D7" w:rsidRDefault="0058047B">
      <w:pPr>
        <w:spacing w:line="212" w:lineRule="exact"/>
        <w:ind w:left="384"/>
        <w:rPr>
          <w:sz w:val="19"/>
        </w:rPr>
      </w:pPr>
      <w:r>
        <w:rPr>
          <w:i/>
          <w:color w:val="231F20"/>
          <w:w w:val="115"/>
          <w:sz w:val="19"/>
        </w:rPr>
        <w:t>ЛаринаТ.В.</w:t>
      </w:r>
      <w:r>
        <w:rPr>
          <w:color w:val="231F20"/>
          <w:w w:val="115"/>
          <w:sz w:val="19"/>
        </w:rPr>
        <w:t>Основымежкультурнойкоммуникации.–М.,2015</w:t>
      </w:r>
    </w:p>
    <w:p w:rsidR="00E070D7" w:rsidRDefault="0058047B">
      <w:pPr>
        <w:spacing w:before="2" w:line="232" w:lineRule="auto"/>
        <w:ind w:left="384"/>
        <w:rPr>
          <w:sz w:val="19"/>
        </w:rPr>
      </w:pPr>
      <w:r>
        <w:rPr>
          <w:i/>
          <w:color w:val="231F20"/>
          <w:w w:val="115"/>
          <w:sz w:val="19"/>
        </w:rPr>
        <w:t>ЩукинА.Н.</w:t>
      </w:r>
      <w:r>
        <w:rPr>
          <w:color w:val="231F20"/>
          <w:w w:val="115"/>
          <w:sz w:val="19"/>
        </w:rPr>
        <w:t>,</w:t>
      </w:r>
      <w:r>
        <w:rPr>
          <w:i/>
          <w:color w:val="231F20"/>
          <w:w w:val="115"/>
          <w:sz w:val="19"/>
        </w:rPr>
        <w:t>ФроловаГ.М.</w:t>
      </w:r>
      <w:r>
        <w:rPr>
          <w:color w:val="231F20"/>
          <w:w w:val="115"/>
          <w:sz w:val="19"/>
        </w:rPr>
        <w:t>Методикапреподаванияиностранныхязыков.—М.,2015.ПрофессорХиггинс.Английскийбезакцента!(фонетический,лексическийиграмматиче-</w:t>
      </w:r>
    </w:p>
    <w:p w:rsidR="00E070D7" w:rsidRDefault="0058047B">
      <w:pPr>
        <w:spacing w:line="213" w:lineRule="exact"/>
        <w:ind w:left="100"/>
        <w:rPr>
          <w:sz w:val="19"/>
        </w:rPr>
      </w:pPr>
      <w:r>
        <w:rPr>
          <w:color w:val="231F20"/>
          <w:w w:val="120"/>
          <w:sz w:val="19"/>
        </w:rPr>
        <w:t>скиймультимедийныйсправочник-тренажер).</w:t>
      </w:r>
    </w:p>
    <w:p w:rsidR="00E070D7" w:rsidRDefault="00E070D7">
      <w:pPr>
        <w:pStyle w:val="a3"/>
        <w:rPr>
          <w:sz w:val="26"/>
        </w:rPr>
      </w:pPr>
    </w:p>
    <w:p w:rsidR="00E070D7" w:rsidRDefault="0058047B">
      <w:pPr>
        <w:pStyle w:val="210"/>
        <w:rPr>
          <w:rFonts w:ascii="Impact" w:hAnsi="Impact"/>
        </w:rPr>
      </w:pPr>
      <w:r>
        <w:rPr>
          <w:rFonts w:ascii="Impact" w:hAnsi="Impact"/>
          <w:color w:val="231F20"/>
          <w:w w:val="110"/>
        </w:rPr>
        <w:t>Интернет-ресурсы</w:t>
      </w:r>
    </w:p>
    <w:p w:rsidR="00E070D7" w:rsidRDefault="00132822">
      <w:pPr>
        <w:spacing w:before="94" w:line="232" w:lineRule="auto"/>
        <w:ind w:left="100" w:firstLine="283"/>
        <w:rPr>
          <w:sz w:val="19"/>
        </w:rPr>
      </w:pPr>
      <w:hyperlink r:id="rId17">
        <w:r w:rsidR="0058047B">
          <w:rPr>
            <w:color w:val="231F20"/>
            <w:w w:val="115"/>
            <w:sz w:val="19"/>
          </w:rPr>
          <w:t>www.</w:t>
        </w:r>
      </w:hyperlink>
      <w:r w:rsidR="0058047B">
        <w:rPr>
          <w:color w:val="231F20"/>
          <w:w w:val="115"/>
          <w:sz w:val="19"/>
        </w:rPr>
        <w:t>lingvo-online.ru(более30англо-русских,русско-английскихитолковыхсловарей</w:t>
      </w:r>
      <w:r w:rsidR="0058047B">
        <w:rPr>
          <w:color w:val="231F20"/>
          <w:w w:val="120"/>
          <w:sz w:val="19"/>
        </w:rPr>
        <w:t>общейиотраслевойлексики).</w:t>
      </w:r>
    </w:p>
    <w:p w:rsidR="00E070D7" w:rsidRPr="004E529B" w:rsidRDefault="00132822">
      <w:pPr>
        <w:spacing w:before="1" w:line="232" w:lineRule="auto"/>
        <w:ind w:left="100" w:right="114" w:firstLine="283"/>
        <w:rPr>
          <w:sz w:val="19"/>
          <w:lang w:val="en-US"/>
        </w:rPr>
      </w:pPr>
      <w:hyperlink r:id="rId18">
        <w:r w:rsidR="0058047B" w:rsidRPr="004E529B">
          <w:rPr>
            <w:color w:val="231F20"/>
            <w:w w:val="120"/>
            <w:sz w:val="19"/>
            <w:lang w:val="en-US"/>
          </w:rPr>
          <w:t xml:space="preserve">www. </w:t>
        </w:r>
      </w:hyperlink>
      <w:r w:rsidR="0058047B" w:rsidRPr="004E529B">
        <w:rPr>
          <w:color w:val="231F20"/>
          <w:w w:val="120"/>
          <w:sz w:val="19"/>
          <w:lang w:val="en-US"/>
        </w:rPr>
        <w:t xml:space="preserve">macmillandictionary. com/dictionary/british/enjoy (Macmillan Dictionary </w:t>
      </w:r>
      <w:r w:rsidR="0058047B">
        <w:rPr>
          <w:color w:val="231F20"/>
          <w:w w:val="120"/>
          <w:sz w:val="19"/>
        </w:rPr>
        <w:t>свозможно</w:t>
      </w:r>
      <w:r w:rsidR="0058047B" w:rsidRPr="004E529B">
        <w:rPr>
          <w:color w:val="231F20"/>
          <w:w w:val="120"/>
          <w:sz w:val="19"/>
          <w:lang w:val="en-US"/>
        </w:rPr>
        <w:t>-</w:t>
      </w:r>
      <w:r w:rsidR="0058047B">
        <w:rPr>
          <w:color w:val="231F20"/>
          <w:w w:val="120"/>
          <w:sz w:val="19"/>
        </w:rPr>
        <w:t>стьюпрослушатьпроизношениеслов</w:t>
      </w:r>
      <w:r w:rsidR="0058047B" w:rsidRPr="004E529B">
        <w:rPr>
          <w:color w:val="231F20"/>
          <w:w w:val="120"/>
          <w:sz w:val="19"/>
          <w:lang w:val="en-US"/>
        </w:rPr>
        <w:t>).</w:t>
      </w:r>
    </w:p>
    <w:p w:rsidR="00E070D7" w:rsidRDefault="00132822" w:rsidP="004E529B">
      <w:pPr>
        <w:spacing w:line="232" w:lineRule="auto"/>
        <w:ind w:left="383" w:right="2158"/>
        <w:rPr>
          <w:sz w:val="19"/>
        </w:rPr>
        <w:sectPr w:rsidR="00E070D7">
          <w:footerReference w:type="default" r:id="rId19"/>
          <w:pgSz w:w="11910" w:h="16840"/>
          <w:pgMar w:top="1040" w:right="1180" w:bottom="280" w:left="1600" w:header="0" w:footer="0" w:gutter="0"/>
          <w:cols w:space="720"/>
        </w:sectPr>
      </w:pPr>
      <w:hyperlink r:id="rId20">
        <w:r w:rsidR="0058047B">
          <w:rPr>
            <w:color w:val="231F20"/>
            <w:w w:val="115"/>
            <w:sz w:val="19"/>
          </w:rPr>
          <w:t xml:space="preserve">www.      </w:t>
        </w:r>
      </w:hyperlink>
      <w:r w:rsidR="0058047B">
        <w:rPr>
          <w:color w:val="231F20"/>
          <w:w w:val="115"/>
          <w:sz w:val="19"/>
        </w:rPr>
        <w:t>britannica.      com       (энциклопедия       «Британника»).</w:t>
      </w:r>
      <w:hyperlink r:id="rId21">
        <w:r w:rsidR="0058047B">
          <w:rPr>
            <w:color w:val="231F20"/>
            <w:w w:val="115"/>
            <w:sz w:val="19"/>
          </w:rPr>
          <w:t>www.</w:t>
        </w:r>
      </w:hyperlink>
      <w:r w:rsidR="0058047B">
        <w:rPr>
          <w:color w:val="231F20"/>
          <w:w w:val="115"/>
          <w:sz w:val="19"/>
        </w:rPr>
        <w:t>ldoceonline.com(LongmanDictionaryofContemporaryEnglish).</w:t>
      </w: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>
      <w:pPr>
        <w:pStyle w:val="a3"/>
        <w:rPr>
          <w:sz w:val="20"/>
        </w:rPr>
      </w:pPr>
    </w:p>
    <w:p w:rsidR="00E070D7" w:rsidRDefault="00E070D7" w:rsidP="004E529B">
      <w:pPr>
        <w:pStyle w:val="a3"/>
        <w:spacing w:before="3"/>
        <w:rPr>
          <w:sz w:val="20"/>
        </w:rPr>
      </w:pPr>
    </w:p>
    <w:sectPr w:rsidR="00E070D7" w:rsidSect="00E070D7">
      <w:footerReference w:type="even" r:id="rId22"/>
      <w:pgSz w:w="11910" w:h="16840"/>
      <w:pgMar w:top="1580" w:right="11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22" w:rsidRDefault="00132822" w:rsidP="00E070D7">
      <w:r>
        <w:separator/>
      </w:r>
    </w:p>
  </w:endnote>
  <w:endnote w:type="continuationSeparator" w:id="0">
    <w:p w:rsidR="00132822" w:rsidRDefault="00132822" w:rsidP="00E0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1328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2.05pt;margin-top:783pt;width:20.35pt;height:15.2pt;z-index:-16700928;mso-position-horizontal-relative:page;mso-position-vertical-relative:page" filled="f" stroked="f">
          <v:textbox inset="0,0,0,0">
            <w:txbxContent>
              <w:p w:rsidR="00E070D7" w:rsidRDefault="00D0204C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0F01">
                  <w:rPr>
                    <w:noProof/>
                    <w:color w:val="231F20"/>
                    <w:w w:val="120"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E070D7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E070D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1328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2.75pt;margin-top:783pt;width:20.35pt;height:15.2pt;z-index:-16701440;mso-position-horizontal-relative:page;mso-position-vertical-relative:page" filled="f" stroked="f">
          <v:textbox inset="0,0,0,0">
            <w:txbxContent>
              <w:p w:rsidR="00E070D7" w:rsidRDefault="00D0204C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0F01">
                  <w:rPr>
                    <w:noProof/>
                    <w:color w:val="231F20"/>
                    <w:w w:val="120"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E070D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1328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2.05pt;margin-top:783pt;width:20.35pt;height:15.2pt;z-index:-16699904;mso-position-horizontal-relative:page;mso-position-vertical-relative:page" filled="f" stroked="f">
          <v:textbox inset="0,0,0,0">
            <w:txbxContent>
              <w:p w:rsidR="00E070D7" w:rsidRDefault="00D0204C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529B">
                  <w:rPr>
                    <w:noProof/>
                    <w:color w:val="231F20"/>
                    <w:w w:val="120"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1328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2.75pt;margin-top:783pt;width:20.35pt;height:15.2pt;z-index:-16700416;mso-position-horizontal-relative:page;mso-position-vertical-relative:page" filled="f" stroked="f">
          <v:textbox inset="0,0,0,0">
            <w:txbxContent>
              <w:p w:rsidR="00E070D7" w:rsidRDefault="00D0204C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0F01">
                  <w:rPr>
                    <w:noProof/>
                    <w:color w:val="231F20"/>
                    <w:w w:val="120"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1328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2.05pt;margin-top:783pt;width:20.35pt;height:15.2pt;z-index:-16699392;mso-position-horizontal-relative:page;mso-position-vertical-relative:page" filled="f" stroked="f">
          <v:textbox inset="0,0,0,0">
            <w:txbxContent>
              <w:p w:rsidR="00E070D7" w:rsidRDefault="00D0204C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0F01">
                  <w:rPr>
                    <w:noProof/>
                    <w:color w:val="231F20"/>
                    <w:w w:val="120"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1328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75pt;margin-top:783pt;width:16.4pt;height:15.2pt;z-index:-16698880;mso-position-horizontal-relative:page;mso-position-vertical-relative:page" filled="f" stroked="f">
          <v:textbox inset="0,0,0,0">
            <w:txbxContent>
              <w:p w:rsidR="00E070D7" w:rsidRDefault="0058047B">
                <w:pPr>
                  <w:spacing w:before="6"/>
                  <w:ind w:left="20"/>
                  <w:rPr>
                    <w:sz w:val="24"/>
                  </w:rPr>
                </w:pPr>
                <w:r>
                  <w:rPr>
                    <w:color w:val="231F20"/>
                    <w:w w:val="120"/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E070D7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0D7" w:rsidRDefault="0013282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05pt;margin-top:783pt;width:20.35pt;height:15.2pt;z-index:-16698368;mso-position-horizontal-relative:page;mso-position-vertical-relative:page" filled="f" stroked="f">
          <v:textbox inset="0,0,0,0">
            <w:txbxContent>
              <w:p w:rsidR="00E070D7" w:rsidRDefault="00D0204C">
                <w:pPr>
                  <w:spacing w:before="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047B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0F01">
                  <w:rPr>
                    <w:noProof/>
                    <w:color w:val="231F20"/>
                    <w:w w:val="120"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22" w:rsidRDefault="00132822" w:rsidP="00E070D7">
      <w:r>
        <w:separator/>
      </w:r>
    </w:p>
  </w:footnote>
  <w:footnote w:type="continuationSeparator" w:id="0">
    <w:p w:rsidR="00132822" w:rsidRDefault="00132822" w:rsidP="00E0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05A"/>
    <w:multiLevelType w:val="hybridMultilevel"/>
    <w:tmpl w:val="5A9EF90E"/>
    <w:lvl w:ilvl="0" w:tplc="4AC04054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316C87C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B87847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8D8E1710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08223DEA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A7D2CF12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69BCA90C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9BC0C3A6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5B66B844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155476A0"/>
    <w:multiLevelType w:val="hybridMultilevel"/>
    <w:tmpl w:val="57805830"/>
    <w:lvl w:ilvl="0" w:tplc="7E982B24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65FAB448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E02CAE6E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4EC8A38C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A41661D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97AA51C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CB3651F4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64D0F7E6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D3C48FEC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289D53EB"/>
    <w:multiLevelType w:val="hybridMultilevel"/>
    <w:tmpl w:val="44B436EC"/>
    <w:lvl w:ilvl="0" w:tplc="4F26D83A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DF96F7A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39B4280A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883267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A17476D0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9C6CDBC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34308690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D64006A8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BA1E9816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3C443295"/>
    <w:multiLevelType w:val="hybridMultilevel"/>
    <w:tmpl w:val="8AB0F0CE"/>
    <w:lvl w:ilvl="0" w:tplc="99EC5854">
      <w:numFmt w:val="bullet"/>
      <w:lvlText w:val=""/>
      <w:lvlJc w:val="left"/>
      <w:pPr>
        <w:ind w:left="66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0174155E">
      <w:numFmt w:val="bullet"/>
      <w:lvlText w:val="–"/>
      <w:lvlJc w:val="left"/>
      <w:pPr>
        <w:ind w:left="951" w:hanging="284"/>
      </w:pPr>
      <w:rPr>
        <w:rFonts w:ascii="Times New Roman" w:eastAsia="Times New Roman" w:hAnsi="Times New Roman" w:cs="Times New Roman" w:hint="default"/>
        <w:color w:val="231F20"/>
        <w:w w:val="126"/>
        <w:sz w:val="21"/>
        <w:szCs w:val="21"/>
        <w:lang w:val="ru-RU" w:eastAsia="en-US" w:bidi="ar-SA"/>
      </w:rPr>
    </w:lvl>
    <w:lvl w:ilvl="2" w:tplc="2228ABC6">
      <w:numFmt w:val="bullet"/>
      <w:lvlText w:val="•"/>
      <w:lvlJc w:val="left"/>
      <w:pPr>
        <w:ind w:left="1867" w:hanging="284"/>
      </w:pPr>
      <w:rPr>
        <w:rFonts w:hint="default"/>
        <w:lang w:val="ru-RU" w:eastAsia="en-US" w:bidi="ar-SA"/>
      </w:rPr>
    </w:lvl>
    <w:lvl w:ilvl="3" w:tplc="6F44DEDA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4" w:tplc="07A215D8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5" w:tplc="65909EF8">
      <w:numFmt w:val="bullet"/>
      <w:lvlText w:val="•"/>
      <w:lvlJc w:val="left"/>
      <w:pPr>
        <w:ind w:left="4589" w:hanging="284"/>
      </w:pPr>
      <w:rPr>
        <w:rFonts w:hint="default"/>
        <w:lang w:val="ru-RU" w:eastAsia="en-US" w:bidi="ar-SA"/>
      </w:rPr>
    </w:lvl>
    <w:lvl w:ilvl="6" w:tplc="318066DC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7" w:tplc="8848B7D4">
      <w:numFmt w:val="bullet"/>
      <w:lvlText w:val="•"/>
      <w:lvlJc w:val="left"/>
      <w:pPr>
        <w:ind w:left="6403" w:hanging="284"/>
      </w:pPr>
      <w:rPr>
        <w:rFonts w:hint="default"/>
        <w:lang w:val="ru-RU" w:eastAsia="en-US" w:bidi="ar-SA"/>
      </w:rPr>
    </w:lvl>
    <w:lvl w:ilvl="8" w:tplc="D696C924">
      <w:numFmt w:val="bullet"/>
      <w:lvlText w:val="•"/>
      <w:lvlJc w:val="left"/>
      <w:pPr>
        <w:ind w:left="731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1A04DB7"/>
    <w:multiLevelType w:val="hybridMultilevel"/>
    <w:tmpl w:val="6FBABD8C"/>
    <w:lvl w:ilvl="0" w:tplc="1B8AFA26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378EAC9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43A6BDD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455E9DA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DEDE67D2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4CEEBBCC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07B4DEA0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18FCFEF2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5902F850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5" w15:restartNumberingAfterBreak="0">
    <w:nsid w:val="62994FDC"/>
    <w:multiLevelType w:val="hybridMultilevel"/>
    <w:tmpl w:val="E4AE93AC"/>
    <w:lvl w:ilvl="0" w:tplc="C136B1E6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68A4DC1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E438B6B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BBB6D62A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C1D0EA50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A9E65F2A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600E728A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852204E4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DF6CDF84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76AC7843"/>
    <w:multiLevelType w:val="hybridMultilevel"/>
    <w:tmpl w:val="E6421E54"/>
    <w:lvl w:ilvl="0" w:tplc="C0D897EC">
      <w:numFmt w:val="bullet"/>
      <w:lvlText w:val=""/>
      <w:lvlJc w:val="left"/>
      <w:pPr>
        <w:ind w:left="283" w:hanging="171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ACFEFE8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CEA8C6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97065A6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86FE2BA6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11462A4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6" w:tplc="956A96DC"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7" w:tplc="11F8D72C">
      <w:numFmt w:val="bullet"/>
      <w:lvlText w:val="•"/>
      <w:lvlJc w:val="left"/>
      <w:pPr>
        <w:ind w:left="1862" w:hanging="171"/>
      </w:pPr>
      <w:rPr>
        <w:rFonts w:hint="default"/>
        <w:lang w:val="ru-RU" w:eastAsia="en-US" w:bidi="ar-SA"/>
      </w:rPr>
    </w:lvl>
    <w:lvl w:ilvl="8" w:tplc="6A68A47E">
      <w:numFmt w:val="bullet"/>
      <w:lvlText w:val="•"/>
      <w:lvlJc w:val="left"/>
      <w:pPr>
        <w:ind w:left="2088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77D9080C"/>
    <w:multiLevelType w:val="hybridMultilevel"/>
    <w:tmpl w:val="DAC8BB5C"/>
    <w:lvl w:ilvl="0" w:tplc="663EE8F6">
      <w:numFmt w:val="bullet"/>
      <w:lvlText w:val=""/>
      <w:lvlJc w:val="left"/>
      <w:pPr>
        <w:ind w:left="283" w:hanging="170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A2B0DF6A">
      <w:numFmt w:val="bullet"/>
      <w:lvlText w:val="•"/>
      <w:lvlJc w:val="left"/>
      <w:pPr>
        <w:ind w:left="885" w:hanging="170"/>
      </w:pPr>
      <w:rPr>
        <w:rFonts w:hint="default"/>
        <w:lang w:val="ru-RU" w:eastAsia="en-US" w:bidi="ar-SA"/>
      </w:rPr>
    </w:lvl>
    <w:lvl w:ilvl="2" w:tplc="76783854">
      <w:numFmt w:val="bullet"/>
      <w:lvlText w:val="•"/>
      <w:lvlJc w:val="left"/>
      <w:pPr>
        <w:ind w:left="1491" w:hanging="170"/>
      </w:pPr>
      <w:rPr>
        <w:rFonts w:hint="default"/>
        <w:lang w:val="ru-RU" w:eastAsia="en-US" w:bidi="ar-SA"/>
      </w:rPr>
    </w:lvl>
    <w:lvl w:ilvl="3" w:tplc="5E043C22">
      <w:numFmt w:val="bullet"/>
      <w:lvlText w:val="•"/>
      <w:lvlJc w:val="left"/>
      <w:pPr>
        <w:ind w:left="2097" w:hanging="170"/>
      </w:pPr>
      <w:rPr>
        <w:rFonts w:hint="default"/>
        <w:lang w:val="ru-RU" w:eastAsia="en-US" w:bidi="ar-SA"/>
      </w:rPr>
    </w:lvl>
    <w:lvl w:ilvl="4" w:tplc="2E98EE3C">
      <w:numFmt w:val="bullet"/>
      <w:lvlText w:val="•"/>
      <w:lvlJc w:val="left"/>
      <w:pPr>
        <w:ind w:left="2703" w:hanging="170"/>
      </w:pPr>
      <w:rPr>
        <w:rFonts w:hint="default"/>
        <w:lang w:val="ru-RU" w:eastAsia="en-US" w:bidi="ar-SA"/>
      </w:rPr>
    </w:lvl>
    <w:lvl w:ilvl="5" w:tplc="208CE14E">
      <w:numFmt w:val="bullet"/>
      <w:lvlText w:val="•"/>
      <w:lvlJc w:val="left"/>
      <w:pPr>
        <w:ind w:left="3309" w:hanging="170"/>
      </w:pPr>
      <w:rPr>
        <w:rFonts w:hint="default"/>
        <w:lang w:val="ru-RU" w:eastAsia="en-US" w:bidi="ar-SA"/>
      </w:rPr>
    </w:lvl>
    <w:lvl w:ilvl="6" w:tplc="FDF2C654">
      <w:numFmt w:val="bullet"/>
      <w:lvlText w:val="•"/>
      <w:lvlJc w:val="left"/>
      <w:pPr>
        <w:ind w:left="3915" w:hanging="170"/>
      </w:pPr>
      <w:rPr>
        <w:rFonts w:hint="default"/>
        <w:lang w:val="ru-RU" w:eastAsia="en-US" w:bidi="ar-SA"/>
      </w:rPr>
    </w:lvl>
    <w:lvl w:ilvl="7" w:tplc="FBB60EAA">
      <w:numFmt w:val="bullet"/>
      <w:lvlText w:val="•"/>
      <w:lvlJc w:val="left"/>
      <w:pPr>
        <w:ind w:left="4521" w:hanging="170"/>
      </w:pPr>
      <w:rPr>
        <w:rFonts w:hint="default"/>
        <w:lang w:val="ru-RU" w:eastAsia="en-US" w:bidi="ar-SA"/>
      </w:rPr>
    </w:lvl>
    <w:lvl w:ilvl="8" w:tplc="0994F728">
      <w:numFmt w:val="bullet"/>
      <w:lvlText w:val="•"/>
      <w:lvlJc w:val="left"/>
      <w:pPr>
        <w:ind w:left="5127" w:hanging="17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070D7"/>
    <w:rsid w:val="000E6926"/>
    <w:rsid w:val="001033C4"/>
    <w:rsid w:val="00132822"/>
    <w:rsid w:val="00316DFE"/>
    <w:rsid w:val="003715A7"/>
    <w:rsid w:val="004E529B"/>
    <w:rsid w:val="0058047B"/>
    <w:rsid w:val="006E4A16"/>
    <w:rsid w:val="008C452B"/>
    <w:rsid w:val="00920F01"/>
    <w:rsid w:val="00BB35CA"/>
    <w:rsid w:val="00D0204C"/>
    <w:rsid w:val="00E070D7"/>
    <w:rsid w:val="00E262A8"/>
    <w:rsid w:val="00E70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EC7E7CA"/>
  <w15:docId w15:val="{AE9D3D57-784A-40E4-AC8E-C60DC447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70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0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070D7"/>
    <w:pPr>
      <w:ind w:left="100"/>
    </w:pPr>
    <w:rPr>
      <w:sz w:val="21"/>
      <w:szCs w:val="21"/>
    </w:rPr>
  </w:style>
  <w:style w:type="paragraph" w:customStyle="1" w:styleId="21">
    <w:name w:val="Оглавление 21"/>
    <w:basedOn w:val="a"/>
    <w:uiPriority w:val="1"/>
    <w:qFormat/>
    <w:rsid w:val="00E070D7"/>
    <w:pPr>
      <w:spacing w:before="47"/>
      <w:ind w:left="384"/>
    </w:pPr>
    <w:rPr>
      <w:sz w:val="21"/>
      <w:szCs w:val="21"/>
    </w:rPr>
  </w:style>
  <w:style w:type="paragraph" w:styleId="a3">
    <w:name w:val="Body Text"/>
    <w:basedOn w:val="a"/>
    <w:uiPriority w:val="1"/>
    <w:qFormat/>
    <w:rsid w:val="00E070D7"/>
    <w:rPr>
      <w:sz w:val="21"/>
      <w:szCs w:val="21"/>
    </w:rPr>
  </w:style>
  <w:style w:type="paragraph" w:customStyle="1" w:styleId="110">
    <w:name w:val="Заголовок 11"/>
    <w:basedOn w:val="a"/>
    <w:uiPriority w:val="1"/>
    <w:qFormat/>
    <w:rsid w:val="00E070D7"/>
    <w:pPr>
      <w:spacing w:before="47"/>
      <w:ind w:left="391" w:right="412"/>
      <w:jc w:val="center"/>
      <w:outlineLvl w:val="1"/>
    </w:pPr>
    <w:rPr>
      <w:rFonts w:ascii="Impact" w:eastAsia="Impact" w:hAnsi="Impact" w:cs="Impact"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E070D7"/>
    <w:pPr>
      <w:ind w:left="391" w:right="412"/>
      <w:jc w:val="center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070D7"/>
    <w:pPr>
      <w:ind w:left="391" w:right="412"/>
      <w:jc w:val="center"/>
      <w:outlineLvl w:val="3"/>
    </w:pPr>
    <w:rPr>
      <w:rFonts w:ascii="Arial" w:eastAsia="Arial" w:hAnsi="Arial" w:cs="Arial"/>
      <w:i/>
      <w:i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E070D7"/>
    <w:pPr>
      <w:spacing w:before="6"/>
      <w:ind w:left="391" w:right="412"/>
      <w:jc w:val="center"/>
      <w:outlineLvl w:val="4"/>
    </w:pPr>
    <w:rPr>
      <w:b/>
      <w:bCs/>
      <w:sz w:val="21"/>
      <w:szCs w:val="21"/>
    </w:rPr>
  </w:style>
  <w:style w:type="paragraph" w:customStyle="1" w:styleId="51">
    <w:name w:val="Заголовок 51"/>
    <w:basedOn w:val="a"/>
    <w:uiPriority w:val="1"/>
    <w:qFormat/>
    <w:rsid w:val="00E070D7"/>
    <w:pPr>
      <w:spacing w:before="91" w:line="252" w:lineRule="exact"/>
      <w:ind w:left="667" w:hanging="284"/>
      <w:jc w:val="both"/>
      <w:outlineLvl w:val="5"/>
    </w:pPr>
    <w:rPr>
      <w:b/>
      <w:bCs/>
      <w:i/>
      <w:iCs/>
      <w:sz w:val="21"/>
      <w:szCs w:val="21"/>
    </w:rPr>
  </w:style>
  <w:style w:type="paragraph" w:styleId="a4">
    <w:name w:val="Title"/>
    <w:basedOn w:val="a"/>
    <w:uiPriority w:val="1"/>
    <w:qFormat/>
    <w:rsid w:val="00E070D7"/>
    <w:pPr>
      <w:ind w:left="1796"/>
      <w:jc w:val="both"/>
    </w:pPr>
    <w:rPr>
      <w:rFonts w:ascii="Impact" w:eastAsia="Impact" w:hAnsi="Impact" w:cs="Impact"/>
      <w:sz w:val="44"/>
      <w:szCs w:val="44"/>
    </w:rPr>
  </w:style>
  <w:style w:type="paragraph" w:styleId="a5">
    <w:name w:val="List Paragraph"/>
    <w:basedOn w:val="a"/>
    <w:uiPriority w:val="1"/>
    <w:qFormat/>
    <w:rsid w:val="00E070D7"/>
    <w:pPr>
      <w:ind w:left="667" w:right="121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E070D7"/>
    <w:pPr>
      <w:spacing w:before="78"/>
      <w:ind w:left="113"/>
    </w:pPr>
  </w:style>
  <w:style w:type="paragraph" w:styleId="3">
    <w:name w:val="Body Text 3"/>
    <w:basedOn w:val="a"/>
    <w:link w:val="30"/>
    <w:rsid w:val="004E529B"/>
    <w:pPr>
      <w:widowControl/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529B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52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29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E52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529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E52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529B"/>
    <w:rPr>
      <w:rFonts w:ascii="Times New Roman" w:eastAsia="Times New Roman" w:hAnsi="Times New Roman" w:cs="Times New Roman"/>
      <w:lang w:val="ru-RU"/>
    </w:rPr>
  </w:style>
  <w:style w:type="character" w:styleId="ac">
    <w:name w:val="Emphasis"/>
    <w:basedOn w:val="a0"/>
    <w:uiPriority w:val="20"/>
    <w:qFormat/>
    <w:rsid w:val="00E26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gvT38jaLabPqqd50YosDCm4NE3Es0ycnCQ9DyS9lFUU=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oZeOG3ncoYtI8gmwMWmBedIkLGGeaK1hD2z/l+q5Hr8=</DigestValue>
    </Reference>
  </SignedInfo>
  <SignatureValue>2I0HAV28oJDKiXMEXkW3SDcfrYvkNkzpcwpXOVegEMhMSvetZJtm9oiAXj+iE890L/DrtuKhIKCK
ESrCuGNjKw==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urn:ietf:params:xml:ns:cpxmlsec:algorithms:gostr34112012-256"/>
        <DigestValue>L17kVFKGtJCK3kwJn5DxvoIuptZaJr0iJqzyWREIA/k=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dhekLIHy9KnhrdWlk2x52sDMSM/SN04/sUbZ5vvmVig=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RwToKzTl3FcnZCwDQgi/QayHWPf71d0ZYbSRaeKjgzY=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74wP11bviIreczX+EE7UdM4AVZvXi/fx4F3D3Nak/D8=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Lh+U00iw7sF80jH16rIdNztOiWnNJklQ3cmJr40EyNc=</DigestValue>
      </Reference>
      <Reference URI="/word/footer10.xml?ContentType=application/vnd.openxmlformats-officedocument.wordprocessingml.footer+xml">
        <DigestMethod Algorithm="urn:ietf:params:xml:ns:cpxmlsec:algorithms:gostr34112012-256"/>
        <DigestValue>4Oeay6jmviCPVydaMlsfKTfHHzuy8iNly7TnEVuwvyQ=</DigestValue>
      </Reference>
      <Reference URI="/word/footer11.xml?ContentType=application/vnd.openxmlformats-officedocument.wordprocessingml.footer+xml">
        <DigestMethod Algorithm="urn:ietf:params:xml:ns:cpxmlsec:algorithms:gostr34112012-256"/>
        <DigestValue>4Oeay6jmviCPVydaMlsfKTfHHzuy8iNly7TnEVuwvyQ=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47M6ZYUH6uMEHks8eCuc217ZLzHnIMzEgZ+n732xEtg=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4Oeay6jmviCPVydaMlsfKTfHHzuy8iNly7TnEVuwvyQ=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mMeWI7pB0NLtk201Ypku9EwHSB+oMANxHXPzQAa5ARY=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rae6ScGvn9Y6YNAieymQ3AYVcQepkuSm3gHcKYtz4wk=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pdoIWXV72CfII+ITmKbX/Z/QQWPIo7xLs3O5t6ZeIRU=</DigestValue>
      </Reference>
      <Reference URI="/word/footer7.xml?ContentType=application/vnd.openxmlformats-officedocument.wordprocessingml.footer+xml">
        <DigestMethod Algorithm="urn:ietf:params:xml:ns:cpxmlsec:algorithms:gostr34112012-256"/>
        <DigestValue>dvUhS4xyucbAP6WsyQ0dCUUA0NYz3uxjUFUL4fuPDNQ=</DigestValue>
      </Reference>
      <Reference URI="/word/footer8.xml?ContentType=application/vnd.openxmlformats-officedocument.wordprocessingml.footer+xml">
        <DigestMethod Algorithm="urn:ietf:params:xml:ns:cpxmlsec:algorithms:gostr34112012-256"/>
        <DigestValue>4Oeay6jmviCPVydaMlsfKTfHHzuy8iNly7TnEVuwvyQ=</DigestValue>
      </Reference>
      <Reference URI="/word/footer9.xml?ContentType=application/vnd.openxmlformats-officedocument.wordprocessingml.footer+xml">
        <DigestMethod Algorithm="urn:ietf:params:xml:ns:cpxmlsec:algorithms:gostr34112012-256"/>
        <DigestValue>VJVqjQo637fgZpb7ti7ciGcOXLBf7j8rsF8MZ89KNvc=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oYs8HKsLuGv7LzzLJPTrTavAkuLTMlGdjowuLpIYREU=</DigestValue>
      </Reference>
      <Reference URI="/word/media/image1.jpeg?ContentType=image/jpeg">
        <DigestMethod Algorithm="urn:ietf:params:xml:ns:cpxmlsec:algorithms:gostr34112012-256"/>
        <DigestValue>Vo00K84UVThWPpK5P0rYL0jjhI5e1NfCsx62oyVNuHs=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JOOKJ7az1f4J/ZxRA8w+1WlAvObVz+H7X0xVLxalyI4=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2byf+NLFDB4moLodzdQznTBz5nggt1dml0gMDn4NGpM=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hUiKbtYkgMWzcg3tS20lxZfNjM04EtLuKbYl+IoBxt8=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48ArqmvqAklrnib2dHNiZDMG+ctG7jEb12UZV0AsdUM=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2023-02-26T23:42:24Z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2023-02-26T23:42:24Z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2022-01-27T04:57:00Z</dcterms:created>
  <dcterms:modified xsi:type="dcterms:W3CDTF">2023-02-15T21:53:00Z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2022-01-27T00:00:00Z</vt:filetime>
  </property>
</Properties>
</file>