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E" w:rsidRDefault="00D434F5" w:rsidP="00AA481E">
      <w:pPr>
        <w:pBdr>
          <w:bottom w:val="single" w:sz="18" w:space="4" w:color="51515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</w:pPr>
      <w:r w:rsidRPr="00D434F5"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  <w:t>Информация о персональном составе педагогических</w:t>
      </w:r>
      <w:bookmarkStart w:id="0" w:name="_GoBack"/>
      <w:bookmarkEnd w:id="0"/>
      <w:r w:rsidRPr="00D434F5"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  <w:t xml:space="preserve"> работников </w:t>
      </w:r>
    </w:p>
    <w:p w:rsidR="00D434F5" w:rsidRPr="00D434F5" w:rsidRDefault="00AA481E" w:rsidP="00AA481E">
      <w:pPr>
        <w:pBdr>
          <w:bottom w:val="single" w:sz="18" w:space="4" w:color="51515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  <w:t>на 2023-2024 учебный год</w:t>
      </w:r>
    </w:p>
    <w:tbl>
      <w:tblPr>
        <w:tblW w:w="15734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027"/>
        <w:gridCol w:w="1076"/>
        <w:gridCol w:w="992"/>
        <w:gridCol w:w="1475"/>
        <w:gridCol w:w="709"/>
        <w:gridCol w:w="1501"/>
        <w:gridCol w:w="1701"/>
        <w:gridCol w:w="3035"/>
        <w:gridCol w:w="1275"/>
        <w:gridCol w:w="1276"/>
        <w:gridCol w:w="1276"/>
      </w:tblGrid>
      <w:tr w:rsidR="00436BC9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Занимаемая должность (должности)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Учёная степень </w:t>
            </w: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72F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276" w:type="dxa"/>
          </w:tcPr>
          <w:p w:rsidR="00436BC9" w:rsidRPr="00C0753C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Стаж работы педагогического работника по</w:t>
            </w:r>
            <w:r w:rsidRPr="007F72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специальности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Аттестация: действующая</w:t>
            </w:r>
          </w:p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по должности, год,</w:t>
            </w:r>
          </w:p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реквизиты подтверждающего</w:t>
            </w:r>
          </w:p>
          <w:p w:rsidR="00436BC9" w:rsidRPr="00C0753C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документа</w:t>
            </w:r>
          </w:p>
        </w:tc>
      </w:tr>
      <w:tr w:rsidR="00436BC9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Залата</w:t>
            </w:r>
            <w:proofErr w:type="spellEnd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Анастасия Александровна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Высшее, ФГО ВПО "Хабаровский государственный институт искусств и культуры", ВСГ №3192607, 2010 год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народное художественное творчество, художественный руководитель хореографического коллектива, преподаватель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Default="00312059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59">
              <w:rPr>
                <w:rFonts w:ascii="Times New Roman" w:hAnsi="Times New Roman" w:cs="Times New Roman"/>
                <w:sz w:val="16"/>
                <w:szCs w:val="16"/>
              </w:rPr>
              <w:t>История религий</w:t>
            </w:r>
          </w:p>
          <w:p w:rsidR="00312059" w:rsidRDefault="00312059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59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социально-культурной деятельности</w:t>
            </w:r>
          </w:p>
          <w:p w:rsidR="00312059" w:rsidRDefault="00312059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59">
              <w:rPr>
                <w:rFonts w:ascii="Times New Roman" w:hAnsi="Times New Roman" w:cs="Times New Roman"/>
                <w:sz w:val="16"/>
                <w:szCs w:val="16"/>
              </w:rPr>
              <w:t>Основы режиссерского и сценарного искусства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12059" w:rsidRPr="00436BC9" w:rsidRDefault="00312059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59">
              <w:rPr>
                <w:rFonts w:ascii="Times New Roman" w:hAnsi="Times New Roman" w:cs="Times New Roman"/>
                <w:sz w:val="16"/>
                <w:szCs w:val="16"/>
              </w:rPr>
              <w:t>Исполнительская подготовка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BA770F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социально-культурная деятельность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36BC9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Итапин</w:t>
            </w:r>
            <w:proofErr w:type="spellEnd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Геннадий Сергеевич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заместитель директора по производственному обучению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Весшее</w:t>
            </w:r>
            <w:proofErr w:type="spellEnd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ГОУ ВПО "</w:t>
            </w:r>
            <w:proofErr w:type="spellStart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государственный педагогический университет", ВСГ №3922428, 2009 год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нформатики</w:t>
            </w:r>
            <w:proofErr w:type="spellEnd"/>
            <w:r w:rsidRPr="00436B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математики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Default="00312059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59">
              <w:rPr>
                <w:rFonts w:ascii="Times New Roman" w:hAnsi="Times New Roman" w:cs="Times New Roman"/>
                <w:sz w:val="16"/>
                <w:szCs w:val="16"/>
              </w:rPr>
              <w:t>Информационные ресурсы</w:t>
            </w:r>
          </w:p>
          <w:p w:rsidR="00312059" w:rsidRDefault="006B00F7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</w:t>
            </w: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профессиональной деятельности</w:t>
            </w:r>
          </w:p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B00F7" w:rsidRPr="00436BC9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E5197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Естественно-научный профиль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АНО ДПО "</w:t>
            </w:r>
            <w:proofErr w:type="spellStart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Гуманитрно</w:t>
            </w:r>
            <w:proofErr w:type="spellEnd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технический университет" Методы преподавания  информатики и инструменты оценки учебных достижений учащихся с учетом ФГОС ООО и ФГОС СОО, 108 часов в2022 году,  АНО ДПО "Гуманитарно- технический университет" Современные методы </w:t>
            </w:r>
            <w:proofErr w:type="spellStart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реподавания</w:t>
            </w:r>
            <w:proofErr w:type="spellEnd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физики и оценка эффективности обучения в условиях реализации ФГОС ООО и ФГОС СОО, 108 часов 2022 год,    АНО ДПО "Гуманитарно- технический университет" Использование проверенных и современных технологий менеджмента в образовании с учетом реализации ФГОС, 108  часов 2022 год   ФГБОУ ДПО "Институт развития профессионального образования" Практическая подготовка обучающихся в соответствии с современными стандартами и передовыми технологиями. Технический профиль. Общее строительство зданий и сооружений, 94 часа 2022 год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276" w:type="dxa"/>
          </w:tcPr>
          <w:p w:rsid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6BC9" w:rsidRPr="00436BC9" w:rsidRDefault="00436BC9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80A9E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Каляквун</w:t>
            </w:r>
            <w:proofErr w:type="spellEnd"/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Зоя Михайловна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методист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880A9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Диплом бакалавра, 01-27/3111     Частное образовательное учреждение высшего образования "Курский институт менеджмента, экономики и бизнеса",   38.03.04 "Государственное и муниципальное управление" 2022 год.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880A9E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в профессиональной деятельности</w:t>
            </w:r>
          </w:p>
          <w:p w:rsidR="00E51976" w:rsidRDefault="00E51976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2B26C5" w:rsidRPr="00436BC9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Default="00E5197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Гуманитарный профиль</w:t>
            </w:r>
          </w:p>
          <w:p w:rsidR="00E51976" w:rsidRDefault="00E5197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1976" w:rsidRDefault="00E5197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1976" w:rsidRPr="00436BC9" w:rsidRDefault="00E5197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Естественно-научный профиль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880A9E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АНОДПО "Учебно-деловой центр Сибири</w:t>
            </w:r>
            <w:proofErr w:type="gram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  2017</w:t>
            </w:r>
            <w:proofErr w:type="gram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"Педагог-организатор. Проектирование и реализация социально-педагогической деятельности в рамках ФГОС", 256 часов. ООО "Инфоурок" "Проектирование и реализация деятельности педагога- организатора в соответствии с требованиями профессионального стандарта", 2020 год     Единый урок, удостоверения о повышении квалификации, 2021 год "Профилактика гриппа и острых респираторных вирусных инфекций, в том числе новой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(Ковид19), обеспечение санитарно- эпидемиологических требований к образовательным организациям согласно СП 2.4.3648-20" в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880A9E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80A9E" w:rsidRPr="00436BC9" w:rsidRDefault="00880A9E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B26C5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880A9E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Каширин Альберт Сергеевич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880A9E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Высшее, Алтайская государственная педагогическая академия КЛ № 82020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2B26C5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:rsidR="006B00F7" w:rsidRPr="00436BC9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Религии мира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B47B5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Гуманитарный профиль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2B26C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Смоленск, 2019 г., Курс профессиональной переподготовки «Методика организации производственного </w:t>
            </w:r>
            <w:proofErr w:type="gram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обучения  в</w:t>
            </w:r>
            <w:proofErr w:type="gram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образовательной организации»,</w:t>
            </w:r>
          </w:p>
          <w:p w:rsidR="002B26C5" w:rsidRPr="002B26C5" w:rsidRDefault="002B26C5" w:rsidP="002B26C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Удостоверение о повышении квалификации, г. Анадырь, 2019 г., ГАУ ДПО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ЧИРОиПК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«Формирование активной жизненной позиции подростков в процессе социально значимой деятельности»</w:t>
            </w:r>
          </w:p>
          <w:p w:rsidR="002B26C5" w:rsidRPr="002B26C5" w:rsidRDefault="002B26C5" w:rsidP="002B26C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ГАУ ДПО ЧИРО и ПК "Современные формы и методы гражданско- патриотического воспитания детей и подростков в общеобразовательных организациях в условиях реализации ФГОС нового поколения", 2020 год. ООО СП "Содружество" "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Реализвция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мероприятийфедерального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проекта "Молодые профессионалы" по созданию мастерских" 2020 </w:t>
            </w:r>
            <w:proofErr w:type="spellStart"/>
            <w:proofErr w:type="gram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год.Единый</w:t>
            </w:r>
            <w:proofErr w:type="spellEnd"/>
            <w:proofErr w:type="gram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урок, удостоверения о повышении квалификации, 2021 год "Профилактика гриппа и острых респираторных вирусных инфекций, в том числе новой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(Ковид19), обеспечение санитарно- эпидемиологических требований к образовательным организациям согласно СП 2.4.3648-20" в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часов. ФГБОУ ДПО "Институт развития профессионального образования" "Направления деятельности региональных управленческих команд, обеспечивающих реализацию мероприятий Федерального проекта "Молодые профессионалы" в субъектах РФ, 2021 год. Санкт- Петербургский ГБПОУ "Петровский колледж" "Формирование компетенций современного наставника на основе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инновационно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проектного управления", 2021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2B26C5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B26C5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Козлитин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Владимир Владимирович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старший мастер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Высшее, Хабаровский политехнический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тнститут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1982г., 3В №403371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Автомобильные дороги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2B26C5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Default="006B00F7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:rsidR="006B00F7" w:rsidRDefault="006B00F7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B47B5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2B26C5" w:rsidRDefault="002B26C5" w:rsidP="002B26C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Хабаровск АНО ДПО "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Дальновосточный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институт дополнительного профессионального образования" 2016г., НОЧУОДПО "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Актион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-МЦФЭР" "организация закупок, товаров, работ и услуг отдельными видами юридических лиц, 2019 год. Безопасность строительства и осуществление строительного контроля 72 часа     Единый урок, удостоверения о повышении квалификации, 2021 год "Профилактика гриппа и острых респираторных вирусных инфекций, в том числе новой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(Ковид19), обеспечение санитарно- эпидемиологических требований к образовательным организациям согласно СП 2.4.3648-20" в 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часов, 2021г. АНО ДПО "</w:t>
            </w:r>
            <w:proofErr w:type="spellStart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ПрофЭкоСкилл</w:t>
            </w:r>
            <w:proofErr w:type="spellEnd"/>
            <w:r w:rsidRPr="002B26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 "Обучение мерам пожарной безопасности руководителей организаций и ответственных лиц, назначенных руководителем организации, ответственными за обеспечение пожарной безопасности", 2022г.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1276" w:type="dxa"/>
          </w:tcPr>
          <w:p w:rsid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B26C5" w:rsidRPr="00436BC9" w:rsidRDefault="002B26C5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35E16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Люлько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Игорь Юрьевич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педагог-организатор, исполняющий функции преподавателя ОБЖ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 Анадырское педагогическое училище, 2003 год, СБ №2940680.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2B26C5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35E16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  <w:p w:rsid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B47B5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Диплом о профессиональной переподготовке, г. Кемерово, 2018 г.,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КемГУ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2018 г., «Теория и методика преподавания основ безопасности жизнедеятельности и допризывной подготовки»</w:t>
            </w:r>
          </w:p>
          <w:p w:rsidR="00435E16" w:rsidRPr="002B26C5" w:rsidRDefault="00435E16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Удостоверение о повышении квалификации, г. Анадырь, 2016 г., ГАУ ДПО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ЧИРОиИПК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«Системный подход к реализации требований ФГОС среднего профессионального образования»  Единый урок, удостоверения о повышении квалификации, 2021 год "Профилактика гриппа и острых респираторных вирусных инфекций, в том числе новой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(Ковид19), обеспечение санитарно- эпидемиологических требований к образовательным организациям согласно СП 2.4.3648-20" в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16 лет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35E16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Нестерова Елена Викторовна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педагог- организатор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ГОУ ВПО "Новосибирский государственный педагогический университет", специальность химия,  диплом ВСГ №3779831, 2010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B00F7" w:rsidRPr="006B00F7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Основы бюджетной и финансовой грамотности</w:t>
            </w:r>
          </w:p>
          <w:p w:rsidR="00435E16" w:rsidRDefault="006B00F7" w:rsidP="006B00F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F7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6B00F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B00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 лет11 месяц</w:t>
            </w:r>
          </w:p>
        </w:tc>
        <w:tc>
          <w:tcPr>
            <w:tcW w:w="1276" w:type="dxa"/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года 11 месяцев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C3477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Овчинникова Мария Дмитриевна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ФГБОУ «Смоленский государственный университет, диплом 106734 0009771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C3477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педагогики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и психологии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47B5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год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месцев</w:t>
            </w:r>
            <w:proofErr w:type="spellEnd"/>
          </w:p>
        </w:tc>
        <w:tc>
          <w:tcPr>
            <w:tcW w:w="1276" w:type="dxa"/>
          </w:tcPr>
          <w:p w:rsidR="00BC3477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C3477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35E16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Попов Виталий Евгеньевич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ФГБОУ ВО "Орловский государственный аграрный университет имени Н.В.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Парахина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", диплом 105706   0006798 №25401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35.03.06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Агроинженерия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D0B9C" w:rsidRP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</w:p>
          <w:p w:rsidR="001D0B9C" w:rsidRP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</w:t>
            </w:r>
          </w:p>
          <w:p w:rsidR="001D0B9C" w:rsidRP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Материаловедение</w:t>
            </w:r>
          </w:p>
          <w:p w:rsidR="00435E16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1D0B9C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лет</w:t>
            </w:r>
          </w:p>
        </w:tc>
        <w:tc>
          <w:tcPr>
            <w:tcW w:w="1276" w:type="dxa"/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C3477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Чуйко Светлана Викторовна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ФГБОУ ВО «Всероссийский государственный университет юстиции (РПА Минюста России  диплом 107727 0008461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40.03.01 Юриспруденция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C3477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и методика социальной работы</w:t>
            </w:r>
          </w:p>
          <w:p w:rsidR="00BC3477" w:rsidRP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  работы в Российской Федерации</w:t>
            </w:r>
          </w:p>
          <w:p w:rsidR="00BC3477" w:rsidRP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Документационное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обеспечение управления</w:t>
            </w:r>
          </w:p>
          <w:p w:rsidR="00BC3477" w:rsidRP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Деловая культура</w:t>
            </w:r>
          </w:p>
          <w:p w:rsidR="00BC3477" w:rsidRP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Основы учебно- исследовательской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  <w:p w:rsidR="00BC3477" w:rsidRDefault="00BC3477" w:rsidP="00BC3477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77">
              <w:rPr>
                <w:rFonts w:ascii="Times New Roman" w:hAnsi="Times New Roman" w:cs="Times New Roman"/>
                <w:sz w:val="16"/>
                <w:szCs w:val="16"/>
              </w:rPr>
              <w:t>Основы социальной медицины</w:t>
            </w: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47B5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Гуманитарный профиль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5E16" w:rsidRDefault="00BC3477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Default="005442B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 год 11 месяцев</w:t>
            </w:r>
          </w:p>
        </w:tc>
        <w:tc>
          <w:tcPr>
            <w:tcW w:w="1276" w:type="dxa"/>
          </w:tcPr>
          <w:p w:rsidR="00BC3477" w:rsidRDefault="00BC347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C3477" w:rsidRPr="00436BC9" w:rsidRDefault="00BC3477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35E16" w:rsidRPr="00C0753C" w:rsidTr="00436BC9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AA481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Эттырахтына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Надежда Сергеевна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Высшее, Приднестровский Государственный Университет имени Т.Г. Шевченко, 2008г., АСП №0015697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D0B9C" w:rsidRP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:rsidR="001D0B9C" w:rsidRP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:rsidR="00435E16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Иностранный язык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1D0B9C">
              <w:rPr>
                <w:rFonts w:ascii="Times New Roman" w:hAnsi="Times New Roman" w:cs="Times New Roman"/>
                <w:sz w:val="16"/>
                <w:szCs w:val="16"/>
              </w:rPr>
              <w:t>рофессиональной деятельности</w:t>
            </w:r>
          </w:p>
          <w:p w:rsidR="001D0B9C" w:rsidRDefault="001D0B9C" w:rsidP="001D0B9C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1D0B9C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D0B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Гуманитарный профиль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5E16" w:rsidRDefault="00435E16" w:rsidP="00435E16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ГАУ ДПО ЧИРО и ПК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г.Анадырь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"Современные формы и методы гражданско- патриотического воспитания детей и подростков в общеобразовательных организациях в условиях реализации ФГОС нового поколения"   Единый урок, удостоверения о повышении квалификации, 2021 год "Профилактика гриппа и острых респираторных вирусных инфекций, в том числе новой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(Ковид19), обеспечение санитарно- эпидемиологических требований к образовательным организациям согласно СП 2.4.3648-20" в </w:t>
            </w:r>
            <w:proofErr w:type="spellStart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435E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276" w:type="dxa"/>
          </w:tcPr>
          <w:p w:rsidR="00435E16" w:rsidRDefault="00435E1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5E16" w:rsidRPr="00436BC9" w:rsidRDefault="00435E16" w:rsidP="00436BC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63441" w:rsidRDefault="00863441"/>
    <w:sectPr w:rsidR="00863441" w:rsidSect="00D43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4F5"/>
    <w:rsid w:val="00044874"/>
    <w:rsid w:val="000C6948"/>
    <w:rsid w:val="001D0B9C"/>
    <w:rsid w:val="002B26C5"/>
    <w:rsid w:val="00312059"/>
    <w:rsid w:val="004201BB"/>
    <w:rsid w:val="00435E16"/>
    <w:rsid w:val="00436BC9"/>
    <w:rsid w:val="00516246"/>
    <w:rsid w:val="005442B6"/>
    <w:rsid w:val="00552390"/>
    <w:rsid w:val="00553013"/>
    <w:rsid w:val="005D7797"/>
    <w:rsid w:val="006B00F7"/>
    <w:rsid w:val="006E7407"/>
    <w:rsid w:val="00863441"/>
    <w:rsid w:val="00880A9E"/>
    <w:rsid w:val="009A26BE"/>
    <w:rsid w:val="00AA481E"/>
    <w:rsid w:val="00B47B5A"/>
    <w:rsid w:val="00BA770F"/>
    <w:rsid w:val="00BC3477"/>
    <w:rsid w:val="00D37529"/>
    <w:rsid w:val="00D434F5"/>
    <w:rsid w:val="00E51976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BF2F"/>
  <w15:docId w15:val="{DE6C921A-D590-4E2F-ABDA-CD96F6C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41"/>
  </w:style>
  <w:style w:type="paragraph" w:styleId="1">
    <w:name w:val="heading 1"/>
    <w:basedOn w:val="a"/>
    <w:link w:val="10"/>
    <w:uiPriority w:val="9"/>
    <w:qFormat/>
    <w:rsid w:val="00D43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34F5"/>
  </w:style>
  <w:style w:type="paragraph" w:styleId="a3">
    <w:name w:val="Normal (Web)"/>
    <w:basedOn w:val="a"/>
    <w:uiPriority w:val="99"/>
    <w:unhideWhenUsed/>
    <w:rsid w:val="00D4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UOTVUAnia/NyE0IBo04Vg1QVTsXnvcki/SmyzNjl2Vc=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p7uASpkgzSesIaeGmQclC7VlnX6qvnVLA3roikWfxbk=</DigestValue>
    </Reference>
  </SignedInfo>
  <SignatureValue>LXWWTLQf8b+5j9GVKpJrfjg5/oguJOB5e9h20+Os/WV5CSlI+YLxR8ImsnAlCSSvvHLceAEIJA4K
Hqh4+d5UNg==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P3gcZo2A00cnsZZzkUq0PzDqrXuQgKf6JVzTOAbNL1w=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tjfcuhp/O3gTKkVWx3AR2oOF6vwNYO0xYxCgonsfXQ8=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Y+Gq+RyGtqY9JV0sMLPoI7KhAFsZtYZph588gBI2hjA=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l9G9ikFPXj++hoyRzJDpOsLYujC3UnXflS2hQmmLprc=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8SAS9Ys+xtHKNOispBR5S9p5jigSN/bpcN1qhzMq2YA=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/tvn4u4O34UNOdpRr0BM7c+jjWXhq/g/V7N5ziUpp/w=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2023-11-27T23:04:25Z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2023-11-27T23:04:25Z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6C1A-89A2-4C85-9D07-F120B222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2022-02-10T03:09:00Z</dcterms:created>
  <dcterms:modified xsi:type="dcterms:W3CDTF">2023-11-27T22:16:00Z</dcterms:modified>
</cp:coreProperties>
</file>