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5B" w:rsidRPr="00982B7D" w:rsidRDefault="0003385B" w:rsidP="0003385B"/>
    <w:p w:rsidR="007A5F78" w:rsidRPr="00982B7D" w:rsidRDefault="007A5F78" w:rsidP="0003385B"/>
    <w:p w:rsidR="00425F32" w:rsidRDefault="00425F32" w:rsidP="00425F32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25F32" w:rsidRDefault="00425F32" w:rsidP="00425F32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5F32" w:rsidTr="00CA1AF4">
        <w:tc>
          <w:tcPr>
            <w:tcW w:w="4785" w:type="dxa"/>
          </w:tcPr>
          <w:p w:rsidR="00425F32" w:rsidRDefault="00425F32" w:rsidP="00CA1AF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425F32" w:rsidRDefault="00425F32" w:rsidP="00CA1AF4">
            <w:pPr>
              <w:jc w:val="right"/>
              <w:rPr>
                <w:color w:val="000000"/>
                <w:bdr w:val="none" w:sz="0" w:space="0" w:color="auto" w:frame="1"/>
              </w:rPr>
            </w:pPr>
          </w:p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425F32" w:rsidRDefault="00425F32" w:rsidP="00CA1AF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425F32" w:rsidRDefault="00425F32" w:rsidP="00CA1AF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425F32" w:rsidRDefault="00425F32" w:rsidP="00CA1AF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425F32" w:rsidRDefault="00425F32" w:rsidP="00CA1AF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A32AEA" w:rsidRPr="00982B7D" w:rsidRDefault="00A32AEA" w:rsidP="0003385B"/>
    <w:p w:rsidR="00A32AEA" w:rsidRPr="00982B7D" w:rsidRDefault="00A32AEA" w:rsidP="0003385B"/>
    <w:p w:rsidR="00A32AEA" w:rsidRPr="00982B7D" w:rsidRDefault="00A32AEA" w:rsidP="0003385B"/>
    <w:p w:rsidR="0003385B" w:rsidRPr="00425F32" w:rsidRDefault="0003385B" w:rsidP="00425F32">
      <w:pPr>
        <w:jc w:val="center"/>
        <w:rPr>
          <w:b/>
          <w:sz w:val="28"/>
          <w:szCs w:val="28"/>
        </w:rPr>
      </w:pPr>
      <w:r w:rsidRPr="00425F32">
        <w:rPr>
          <w:b/>
          <w:sz w:val="28"/>
          <w:szCs w:val="28"/>
        </w:rPr>
        <w:t>Комплект контрольно-оценочных средств</w:t>
      </w:r>
    </w:p>
    <w:p w:rsidR="0003385B" w:rsidRPr="00425F32" w:rsidRDefault="0003385B" w:rsidP="00425F32">
      <w:pPr>
        <w:jc w:val="center"/>
        <w:rPr>
          <w:b/>
          <w:sz w:val="28"/>
          <w:szCs w:val="28"/>
        </w:rPr>
      </w:pPr>
      <w:r w:rsidRPr="00425F32">
        <w:rPr>
          <w:b/>
          <w:sz w:val="28"/>
          <w:szCs w:val="28"/>
        </w:rPr>
        <w:t xml:space="preserve">по оценке освоения итоговых образовательных результатов </w:t>
      </w:r>
    </w:p>
    <w:p w:rsidR="001D1CA2" w:rsidRPr="00425F32" w:rsidRDefault="00A81B85" w:rsidP="00425F32">
      <w:pPr>
        <w:jc w:val="center"/>
        <w:rPr>
          <w:b/>
          <w:sz w:val="28"/>
          <w:szCs w:val="28"/>
        </w:rPr>
      </w:pPr>
      <w:r w:rsidRPr="00425F32">
        <w:rPr>
          <w:b/>
          <w:sz w:val="28"/>
          <w:szCs w:val="28"/>
        </w:rPr>
        <w:t>дисциплины</w:t>
      </w:r>
      <w:bookmarkStart w:id="0" w:name="_GoBack"/>
      <w:r w:rsidR="00425F32">
        <w:rPr>
          <w:b/>
          <w:sz w:val="28"/>
          <w:szCs w:val="28"/>
        </w:rPr>
        <w:t xml:space="preserve"> ОП.05 </w:t>
      </w:r>
      <w:r w:rsidR="001D1CA2" w:rsidRPr="00425F32">
        <w:rPr>
          <w:b/>
          <w:sz w:val="28"/>
          <w:szCs w:val="28"/>
        </w:rPr>
        <w:t>Основы учебно-исследовательской деятельности</w:t>
      </w:r>
    </w:p>
    <w:bookmarkEnd w:id="0"/>
    <w:p w:rsidR="0003385B" w:rsidRPr="00425F32" w:rsidRDefault="0003385B" w:rsidP="00425F32">
      <w:pPr>
        <w:jc w:val="center"/>
        <w:rPr>
          <w:b/>
          <w:sz w:val="28"/>
          <w:szCs w:val="28"/>
        </w:rPr>
      </w:pPr>
      <w:r w:rsidRPr="00425F32">
        <w:rPr>
          <w:b/>
          <w:sz w:val="28"/>
          <w:szCs w:val="28"/>
        </w:rPr>
        <w:t xml:space="preserve">профессиональной образовательной программы </w:t>
      </w:r>
    </w:p>
    <w:p w:rsidR="0003385B" w:rsidRPr="00425F32" w:rsidRDefault="0003385B" w:rsidP="00425F32">
      <w:pPr>
        <w:jc w:val="center"/>
        <w:rPr>
          <w:b/>
          <w:sz w:val="28"/>
          <w:szCs w:val="28"/>
          <w:u w:val="single"/>
        </w:rPr>
      </w:pPr>
      <w:r w:rsidRPr="00425F32">
        <w:rPr>
          <w:b/>
          <w:sz w:val="28"/>
          <w:szCs w:val="28"/>
        </w:rPr>
        <w:t xml:space="preserve">по специальности </w:t>
      </w:r>
      <w:r w:rsidR="00425F32">
        <w:rPr>
          <w:b/>
          <w:sz w:val="28"/>
          <w:szCs w:val="28"/>
        </w:rPr>
        <w:t xml:space="preserve">СПО </w:t>
      </w:r>
      <w:r w:rsidR="00722311" w:rsidRPr="00070B70">
        <w:rPr>
          <w:b/>
          <w:sz w:val="28"/>
          <w:szCs w:val="28"/>
        </w:rPr>
        <w:t>39.02.01Социальная работа</w:t>
      </w:r>
    </w:p>
    <w:p w:rsidR="0003385B" w:rsidRPr="00982B7D" w:rsidRDefault="0003385B" w:rsidP="0003385B">
      <w:pPr>
        <w:jc w:val="right"/>
      </w:pPr>
    </w:p>
    <w:p w:rsidR="0003385B" w:rsidRPr="00982B7D" w:rsidRDefault="0003385B" w:rsidP="0003385B">
      <w:pPr>
        <w:jc w:val="right"/>
      </w:pPr>
    </w:p>
    <w:p w:rsidR="0003385B" w:rsidRPr="00982B7D" w:rsidRDefault="0003385B" w:rsidP="0003385B">
      <w:pPr>
        <w:jc w:val="right"/>
      </w:pPr>
    </w:p>
    <w:p w:rsidR="0003385B" w:rsidRPr="00982B7D" w:rsidRDefault="0003385B" w:rsidP="0003385B">
      <w:pPr>
        <w:jc w:val="right"/>
      </w:pPr>
    </w:p>
    <w:p w:rsidR="0003385B" w:rsidRPr="00982B7D" w:rsidRDefault="0003385B" w:rsidP="0003385B">
      <w:pPr>
        <w:jc w:val="right"/>
      </w:pPr>
    </w:p>
    <w:p w:rsidR="0003385B" w:rsidRPr="00982B7D" w:rsidRDefault="0003385B" w:rsidP="0003385B">
      <w:pPr>
        <w:jc w:val="right"/>
      </w:pPr>
    </w:p>
    <w:p w:rsidR="0003385B" w:rsidRPr="00982B7D" w:rsidRDefault="0003385B" w:rsidP="00F12BEB">
      <w:pPr>
        <w:rPr>
          <w:bCs/>
          <w:sz w:val="28"/>
          <w:szCs w:val="28"/>
        </w:rPr>
      </w:pPr>
    </w:p>
    <w:p w:rsidR="007A5F78" w:rsidRPr="00982B7D" w:rsidRDefault="007A5F78" w:rsidP="00F12BEB">
      <w:pPr>
        <w:rPr>
          <w:bCs/>
          <w:sz w:val="28"/>
          <w:szCs w:val="28"/>
        </w:rPr>
      </w:pPr>
    </w:p>
    <w:p w:rsidR="007A5F78" w:rsidRPr="00982B7D" w:rsidRDefault="007A5F78" w:rsidP="00F12BEB"/>
    <w:p w:rsidR="0003385B" w:rsidRPr="00982B7D" w:rsidRDefault="0003385B" w:rsidP="0003385B">
      <w:pPr>
        <w:jc w:val="right"/>
      </w:pPr>
    </w:p>
    <w:p w:rsidR="0003385B" w:rsidRPr="00982B7D" w:rsidRDefault="0003385B" w:rsidP="0003385B">
      <w:pPr>
        <w:jc w:val="right"/>
      </w:pPr>
    </w:p>
    <w:p w:rsidR="0003385B" w:rsidRPr="00982B7D" w:rsidRDefault="0003385B" w:rsidP="0003385B">
      <w:pPr>
        <w:jc w:val="right"/>
      </w:pPr>
    </w:p>
    <w:p w:rsidR="0003385B" w:rsidRPr="00982B7D" w:rsidRDefault="0003385B" w:rsidP="0003385B"/>
    <w:p w:rsidR="0003385B" w:rsidRPr="00982B7D" w:rsidRDefault="0003385B" w:rsidP="0003385B">
      <w:pPr>
        <w:jc w:val="right"/>
      </w:pPr>
    </w:p>
    <w:p w:rsidR="008D7AE0" w:rsidRPr="00982B7D" w:rsidRDefault="008D7AE0" w:rsidP="0003385B">
      <w:pPr>
        <w:jc w:val="right"/>
      </w:pPr>
    </w:p>
    <w:p w:rsidR="00A32AEA" w:rsidRPr="00982B7D" w:rsidRDefault="00A32AEA" w:rsidP="0003385B">
      <w:pPr>
        <w:jc w:val="right"/>
      </w:pPr>
    </w:p>
    <w:p w:rsidR="00A32AEA" w:rsidRPr="00982B7D" w:rsidRDefault="00A32AEA" w:rsidP="0003385B">
      <w:pPr>
        <w:jc w:val="right"/>
      </w:pPr>
    </w:p>
    <w:p w:rsidR="008D7AE0" w:rsidRPr="00982B7D" w:rsidRDefault="008D7AE0" w:rsidP="0003385B">
      <w:pPr>
        <w:jc w:val="right"/>
      </w:pPr>
    </w:p>
    <w:p w:rsidR="0003385B" w:rsidRPr="00982B7D" w:rsidRDefault="0003385B" w:rsidP="0003385B">
      <w:pPr>
        <w:jc w:val="right"/>
      </w:pPr>
    </w:p>
    <w:p w:rsidR="00425F32" w:rsidRDefault="00425F32" w:rsidP="00425F32">
      <w:pPr>
        <w:jc w:val="center"/>
        <w:rPr>
          <w:sz w:val="28"/>
          <w:szCs w:val="28"/>
        </w:rPr>
      </w:pPr>
    </w:p>
    <w:p w:rsidR="00425F32" w:rsidRDefault="00425F32" w:rsidP="00425F32">
      <w:pPr>
        <w:jc w:val="center"/>
        <w:rPr>
          <w:sz w:val="28"/>
          <w:szCs w:val="28"/>
        </w:rPr>
      </w:pPr>
    </w:p>
    <w:p w:rsidR="00425F32" w:rsidRDefault="00425F32" w:rsidP="00425F32">
      <w:pPr>
        <w:jc w:val="center"/>
        <w:rPr>
          <w:sz w:val="28"/>
          <w:szCs w:val="28"/>
        </w:rPr>
      </w:pPr>
    </w:p>
    <w:p w:rsidR="00425F32" w:rsidRDefault="00425F32" w:rsidP="00425F32">
      <w:pPr>
        <w:jc w:val="center"/>
        <w:rPr>
          <w:sz w:val="28"/>
          <w:szCs w:val="28"/>
        </w:rPr>
      </w:pPr>
    </w:p>
    <w:p w:rsidR="00425F32" w:rsidRDefault="00425F32" w:rsidP="00425F32">
      <w:pPr>
        <w:jc w:val="center"/>
        <w:rPr>
          <w:sz w:val="28"/>
          <w:szCs w:val="28"/>
        </w:rPr>
      </w:pPr>
    </w:p>
    <w:p w:rsidR="00425F32" w:rsidRDefault="00425F32" w:rsidP="00425F32">
      <w:pPr>
        <w:jc w:val="center"/>
        <w:rPr>
          <w:sz w:val="28"/>
          <w:szCs w:val="28"/>
        </w:rPr>
      </w:pPr>
    </w:p>
    <w:p w:rsidR="00425F32" w:rsidRDefault="00425F32" w:rsidP="00425F32">
      <w:pPr>
        <w:jc w:val="center"/>
        <w:rPr>
          <w:sz w:val="28"/>
          <w:szCs w:val="28"/>
        </w:rPr>
      </w:pPr>
    </w:p>
    <w:p w:rsidR="00425F32" w:rsidRDefault="00425F32" w:rsidP="00425F32">
      <w:pPr>
        <w:jc w:val="center"/>
        <w:rPr>
          <w:sz w:val="28"/>
          <w:szCs w:val="28"/>
        </w:rPr>
      </w:pPr>
    </w:p>
    <w:p w:rsidR="0003385B" w:rsidRPr="00982B7D" w:rsidRDefault="00425F32" w:rsidP="00425F32">
      <w:pPr>
        <w:jc w:val="center"/>
      </w:pPr>
      <w:r>
        <w:rPr>
          <w:sz w:val="28"/>
          <w:szCs w:val="28"/>
        </w:rPr>
        <w:t>2023г.</w:t>
      </w:r>
    </w:p>
    <w:p w:rsidR="005E7B79" w:rsidRPr="00982B7D" w:rsidRDefault="005E7B79" w:rsidP="0003385B"/>
    <w:p w:rsidR="005E7B79" w:rsidRPr="00982B7D" w:rsidRDefault="005E7B79" w:rsidP="0003385B"/>
    <w:p w:rsidR="005E7B79" w:rsidRPr="00982B7D" w:rsidRDefault="005E7B79" w:rsidP="0003385B"/>
    <w:p w:rsidR="00425F32" w:rsidRPr="005319A5" w:rsidRDefault="00425F32" w:rsidP="00425F32">
      <w:pPr>
        <w:ind w:right="609" w:firstLine="708"/>
        <w:jc w:val="both"/>
      </w:pPr>
      <w:r w:rsidRPr="005319A5"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425F32" w:rsidRPr="005319A5" w:rsidRDefault="00425F32" w:rsidP="00425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425F32" w:rsidRPr="005319A5" w:rsidRDefault="00425F32" w:rsidP="00425F32">
      <w:pPr>
        <w:ind w:right="609"/>
      </w:pPr>
    </w:p>
    <w:p w:rsidR="00425F32" w:rsidRPr="005319A5" w:rsidRDefault="00425F32" w:rsidP="00425F32">
      <w:pPr>
        <w:ind w:right="609"/>
      </w:pPr>
    </w:p>
    <w:p w:rsidR="00425F32" w:rsidRPr="005319A5" w:rsidRDefault="00425F32" w:rsidP="00425F32">
      <w:pPr>
        <w:ind w:right="609" w:firstLine="708"/>
        <w:jc w:val="both"/>
      </w:pPr>
      <w:r w:rsidRPr="005319A5">
        <w:t>Рассмотрена методическим объединением преподавателей общепрофессиональных и профессиональных дисциплин</w:t>
      </w:r>
      <w:r>
        <w:t>.</w:t>
      </w:r>
    </w:p>
    <w:p w:rsidR="00425F32" w:rsidRPr="005319A5" w:rsidRDefault="00425F32" w:rsidP="00425F32">
      <w:pPr>
        <w:ind w:firstLine="708"/>
        <w:jc w:val="both"/>
      </w:pPr>
    </w:p>
    <w:p w:rsidR="00425F32" w:rsidRPr="005319A5" w:rsidRDefault="00425F32" w:rsidP="00425F32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425F32" w:rsidRPr="005319A5" w:rsidRDefault="00425F32" w:rsidP="00425F32">
      <w:pPr>
        <w:jc w:val="both"/>
        <w:rPr>
          <w:color w:val="000000"/>
        </w:rPr>
      </w:pPr>
    </w:p>
    <w:p w:rsidR="00425F32" w:rsidRPr="005319A5" w:rsidRDefault="00425F32" w:rsidP="00425F32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425F32" w:rsidRDefault="00425F32" w:rsidP="00425F3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7A5F78" w:rsidRPr="00982B7D" w:rsidRDefault="007A5F78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7A5F78" w:rsidRPr="00982B7D" w:rsidRDefault="007A5F78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7A5F78" w:rsidRDefault="007A5F78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425F32" w:rsidRPr="00982B7D" w:rsidRDefault="00425F32" w:rsidP="007A5F78">
      <w:pPr>
        <w:autoSpaceDE w:val="0"/>
        <w:autoSpaceDN w:val="0"/>
        <w:spacing w:after="240"/>
        <w:jc w:val="center"/>
        <w:rPr>
          <w:b/>
          <w:bCs/>
          <w:sz w:val="28"/>
          <w:szCs w:val="28"/>
        </w:rPr>
      </w:pPr>
    </w:p>
    <w:p w:rsidR="005E7B79" w:rsidRPr="00982B7D" w:rsidRDefault="005E7B79" w:rsidP="008F5FBF">
      <w:pPr>
        <w:spacing w:line="360" w:lineRule="auto"/>
        <w:ind w:right="-694"/>
        <w:jc w:val="center"/>
        <w:rPr>
          <w:b/>
          <w:sz w:val="28"/>
          <w:szCs w:val="28"/>
        </w:rPr>
      </w:pPr>
    </w:p>
    <w:p w:rsidR="008F5FBF" w:rsidRPr="00982B7D" w:rsidRDefault="008F5FBF" w:rsidP="001B6259">
      <w:pPr>
        <w:spacing w:line="360" w:lineRule="auto"/>
        <w:ind w:right="97"/>
        <w:jc w:val="center"/>
        <w:rPr>
          <w:b/>
          <w:sz w:val="28"/>
          <w:szCs w:val="28"/>
        </w:rPr>
      </w:pPr>
      <w:r w:rsidRPr="00982B7D">
        <w:rPr>
          <w:b/>
          <w:sz w:val="28"/>
          <w:szCs w:val="28"/>
        </w:rPr>
        <w:lastRenderedPageBreak/>
        <w:t>СОДЕРЖАНИЕ</w:t>
      </w:r>
    </w:p>
    <w:p w:rsidR="008F5FBF" w:rsidRPr="00982B7D" w:rsidRDefault="008F5FBF" w:rsidP="008F5FBF">
      <w:pPr>
        <w:spacing w:line="360" w:lineRule="auto"/>
        <w:ind w:right="-694"/>
        <w:rPr>
          <w:b/>
          <w:sz w:val="28"/>
          <w:szCs w:val="28"/>
        </w:rPr>
      </w:pPr>
    </w:p>
    <w:tbl>
      <w:tblPr>
        <w:tblW w:w="9468" w:type="dxa"/>
        <w:tblLook w:val="01E0"/>
      </w:tblPr>
      <w:tblGrid>
        <w:gridCol w:w="8928"/>
        <w:gridCol w:w="540"/>
      </w:tblGrid>
      <w:tr w:rsidR="008F5FBF" w:rsidRPr="003A2B97">
        <w:tc>
          <w:tcPr>
            <w:tcW w:w="8928" w:type="dxa"/>
          </w:tcPr>
          <w:p w:rsidR="008F5FBF" w:rsidRPr="003A2B97" w:rsidRDefault="008F5FBF" w:rsidP="005708BE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2B97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40" w:type="dxa"/>
          </w:tcPr>
          <w:p w:rsidR="008F5FBF" w:rsidRPr="003A2B97" w:rsidRDefault="008F5FBF" w:rsidP="008F5FB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A2B97">
              <w:rPr>
                <w:sz w:val="28"/>
                <w:szCs w:val="28"/>
              </w:rPr>
              <w:t>4</w:t>
            </w:r>
          </w:p>
        </w:tc>
      </w:tr>
      <w:tr w:rsidR="008F5FBF" w:rsidRPr="003A2B97">
        <w:tc>
          <w:tcPr>
            <w:tcW w:w="8928" w:type="dxa"/>
          </w:tcPr>
          <w:p w:rsidR="008F5FBF" w:rsidRPr="003A2B97" w:rsidRDefault="008F5FBF" w:rsidP="005708BE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2B97">
              <w:rPr>
                <w:rFonts w:ascii="Times New Roman" w:hAnsi="Times New Roman"/>
                <w:sz w:val="28"/>
                <w:szCs w:val="28"/>
              </w:rPr>
              <w:t>Паспорт комплекта контрольно-оценочных средств</w:t>
            </w:r>
          </w:p>
        </w:tc>
        <w:tc>
          <w:tcPr>
            <w:tcW w:w="540" w:type="dxa"/>
          </w:tcPr>
          <w:p w:rsidR="008F5FBF" w:rsidRPr="003A2B97" w:rsidRDefault="008F5FBF" w:rsidP="008F5FB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A2B97">
              <w:rPr>
                <w:sz w:val="28"/>
                <w:szCs w:val="28"/>
              </w:rPr>
              <w:t>5</w:t>
            </w:r>
          </w:p>
        </w:tc>
      </w:tr>
      <w:tr w:rsidR="008F5FBF" w:rsidRPr="003A2B97">
        <w:tc>
          <w:tcPr>
            <w:tcW w:w="8928" w:type="dxa"/>
          </w:tcPr>
          <w:p w:rsidR="008F5FBF" w:rsidRPr="003A2B97" w:rsidRDefault="008F5FBF" w:rsidP="008F5FBF">
            <w:pPr>
              <w:pStyle w:val="11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2B97">
              <w:rPr>
                <w:rFonts w:ascii="Times New Roman" w:hAnsi="Times New Roman"/>
                <w:sz w:val="28"/>
                <w:szCs w:val="28"/>
              </w:rPr>
              <w:t>Предметы оценивания</w:t>
            </w:r>
          </w:p>
        </w:tc>
        <w:tc>
          <w:tcPr>
            <w:tcW w:w="540" w:type="dxa"/>
          </w:tcPr>
          <w:p w:rsidR="008F5FBF" w:rsidRPr="003A2B97" w:rsidRDefault="008F5FBF" w:rsidP="008F5FB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A2B97">
              <w:rPr>
                <w:sz w:val="28"/>
                <w:szCs w:val="28"/>
              </w:rPr>
              <w:t>5</w:t>
            </w:r>
          </w:p>
        </w:tc>
      </w:tr>
      <w:tr w:rsidR="008F5FBF" w:rsidRPr="003A2B97">
        <w:tc>
          <w:tcPr>
            <w:tcW w:w="8928" w:type="dxa"/>
          </w:tcPr>
          <w:p w:rsidR="008F5FBF" w:rsidRPr="003A2B97" w:rsidRDefault="008F5FBF" w:rsidP="008F5FBF">
            <w:pPr>
              <w:pStyle w:val="11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2B97">
              <w:rPr>
                <w:rFonts w:ascii="Times New Roman" w:hAnsi="Times New Roman"/>
                <w:sz w:val="28"/>
                <w:szCs w:val="28"/>
              </w:rPr>
              <w:t>Требования к деятельности обучающегося по знаниям и умениям</w:t>
            </w:r>
          </w:p>
        </w:tc>
        <w:tc>
          <w:tcPr>
            <w:tcW w:w="540" w:type="dxa"/>
          </w:tcPr>
          <w:p w:rsidR="008F5FBF" w:rsidRPr="003A2B97" w:rsidRDefault="00AC5C32" w:rsidP="008F5FB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F5FBF" w:rsidRPr="003A2B97">
        <w:tc>
          <w:tcPr>
            <w:tcW w:w="8928" w:type="dxa"/>
          </w:tcPr>
          <w:p w:rsidR="008F5FBF" w:rsidRPr="003A2B97" w:rsidRDefault="008F5FBF" w:rsidP="008F5FBF">
            <w:pPr>
              <w:pStyle w:val="11"/>
              <w:numPr>
                <w:ilvl w:val="1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A2B97">
              <w:rPr>
                <w:rFonts w:ascii="Times New Roman" w:hAnsi="Times New Roman"/>
                <w:sz w:val="28"/>
                <w:szCs w:val="28"/>
              </w:rPr>
              <w:t>Объекты оценки</w:t>
            </w:r>
          </w:p>
        </w:tc>
        <w:tc>
          <w:tcPr>
            <w:tcW w:w="540" w:type="dxa"/>
          </w:tcPr>
          <w:p w:rsidR="008F5FBF" w:rsidRPr="003A2B97" w:rsidRDefault="00AC5C32" w:rsidP="008F5FB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F5FBF" w:rsidRPr="003A2B97">
        <w:tc>
          <w:tcPr>
            <w:tcW w:w="8928" w:type="dxa"/>
          </w:tcPr>
          <w:p w:rsidR="008F5FBF" w:rsidRPr="003A2B97" w:rsidRDefault="008F5FBF" w:rsidP="005708BE">
            <w:pPr>
              <w:pStyle w:val="11"/>
              <w:numPr>
                <w:ilvl w:val="0"/>
                <w:numId w:val="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3A2B97">
              <w:rPr>
                <w:rFonts w:ascii="Times New Roman" w:hAnsi="Times New Roman"/>
                <w:sz w:val="28"/>
                <w:szCs w:val="28"/>
              </w:rPr>
              <w:t>Инструментарий оценки</w:t>
            </w:r>
          </w:p>
        </w:tc>
        <w:tc>
          <w:tcPr>
            <w:tcW w:w="540" w:type="dxa"/>
          </w:tcPr>
          <w:p w:rsidR="008F5FBF" w:rsidRPr="003A2B97" w:rsidRDefault="00AC5C32" w:rsidP="008F5FB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FC3A54" w:rsidRPr="00AC5C32" w:rsidRDefault="00FC3A54" w:rsidP="00FC3A54">
      <w:pPr>
        <w:spacing w:line="360" w:lineRule="auto"/>
        <w:rPr>
          <w:sz w:val="28"/>
          <w:szCs w:val="28"/>
        </w:rPr>
      </w:pPr>
      <w:r w:rsidRPr="00AC5C32">
        <w:rPr>
          <w:sz w:val="28"/>
          <w:szCs w:val="28"/>
        </w:rPr>
        <w:t>Приложение 1</w:t>
      </w:r>
      <w:r w:rsidR="002318AF" w:rsidRPr="00AC5C32">
        <w:rPr>
          <w:sz w:val="28"/>
          <w:szCs w:val="28"/>
        </w:rPr>
        <w:t>.  Бланк ответа</w:t>
      </w:r>
      <w:r w:rsidR="00AC5C32">
        <w:rPr>
          <w:sz w:val="28"/>
          <w:szCs w:val="28"/>
        </w:rPr>
        <w:t>26</w:t>
      </w:r>
    </w:p>
    <w:p w:rsidR="00FC3A54" w:rsidRPr="00982B7D" w:rsidRDefault="00FC3A54" w:rsidP="00FC3A54"/>
    <w:p w:rsidR="0003385B" w:rsidRPr="00982B7D" w:rsidRDefault="0003385B" w:rsidP="00FC3A54">
      <w:pPr>
        <w:rPr>
          <w:sz w:val="28"/>
          <w:szCs w:val="28"/>
        </w:rPr>
      </w:pPr>
    </w:p>
    <w:p w:rsidR="002349B0" w:rsidRPr="00982B7D" w:rsidRDefault="002349B0" w:rsidP="0003385B">
      <w:pPr>
        <w:jc w:val="both"/>
        <w:rPr>
          <w:sz w:val="28"/>
          <w:szCs w:val="28"/>
        </w:rPr>
      </w:pPr>
    </w:p>
    <w:p w:rsidR="008F5FBF" w:rsidRDefault="008F5FBF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425F32" w:rsidRDefault="00425F32" w:rsidP="0003385B">
      <w:pPr>
        <w:jc w:val="both"/>
        <w:rPr>
          <w:sz w:val="28"/>
          <w:szCs w:val="28"/>
        </w:rPr>
      </w:pPr>
    </w:p>
    <w:p w:rsidR="00AC5C32" w:rsidRDefault="00AC5C32" w:rsidP="0003385B">
      <w:pPr>
        <w:jc w:val="both"/>
        <w:rPr>
          <w:sz w:val="28"/>
          <w:szCs w:val="28"/>
        </w:rPr>
      </w:pPr>
    </w:p>
    <w:p w:rsidR="00AC5C32" w:rsidRPr="00982B7D" w:rsidRDefault="00AC5C32" w:rsidP="0003385B">
      <w:pPr>
        <w:jc w:val="both"/>
        <w:rPr>
          <w:sz w:val="28"/>
          <w:szCs w:val="28"/>
        </w:rPr>
      </w:pPr>
    </w:p>
    <w:p w:rsidR="008F5FBF" w:rsidRPr="00982B7D" w:rsidRDefault="008F5FBF" w:rsidP="0003385B">
      <w:pPr>
        <w:jc w:val="both"/>
        <w:rPr>
          <w:sz w:val="28"/>
          <w:szCs w:val="28"/>
        </w:rPr>
      </w:pPr>
    </w:p>
    <w:p w:rsidR="0003385B" w:rsidRPr="00982B7D" w:rsidRDefault="0003385B" w:rsidP="00FC0DE2">
      <w:pPr>
        <w:ind w:right="-694"/>
        <w:jc w:val="center"/>
        <w:rPr>
          <w:b/>
          <w:caps/>
          <w:sz w:val="28"/>
          <w:szCs w:val="28"/>
        </w:rPr>
      </w:pPr>
      <w:r w:rsidRPr="00982B7D">
        <w:rPr>
          <w:b/>
          <w:sz w:val="28"/>
          <w:szCs w:val="28"/>
        </w:rPr>
        <w:lastRenderedPageBreak/>
        <w:t xml:space="preserve">1. </w:t>
      </w:r>
      <w:r w:rsidRPr="00982B7D">
        <w:rPr>
          <w:b/>
          <w:caps/>
          <w:sz w:val="28"/>
          <w:szCs w:val="28"/>
        </w:rPr>
        <w:t>Пояснительная записка</w:t>
      </w:r>
    </w:p>
    <w:p w:rsidR="0003385B" w:rsidRPr="00982B7D" w:rsidRDefault="0003385B" w:rsidP="0003385B">
      <w:pPr>
        <w:jc w:val="both"/>
      </w:pPr>
    </w:p>
    <w:p w:rsidR="0003385B" w:rsidRPr="007731C8" w:rsidRDefault="0003385B" w:rsidP="001D1CA2">
      <w:pPr>
        <w:ind w:firstLine="709"/>
        <w:jc w:val="both"/>
        <w:rPr>
          <w:sz w:val="28"/>
          <w:szCs w:val="28"/>
        </w:rPr>
      </w:pPr>
      <w:r w:rsidRPr="007731C8">
        <w:rPr>
          <w:sz w:val="28"/>
          <w:szCs w:val="28"/>
        </w:rPr>
        <w:t xml:space="preserve">Комплект контрольно-оценочных средств </w:t>
      </w:r>
      <w:r w:rsidRPr="007731C8">
        <w:rPr>
          <w:rFonts w:eastAsia="TimesNewRoman"/>
          <w:sz w:val="28"/>
          <w:szCs w:val="28"/>
        </w:rPr>
        <w:t xml:space="preserve">предназначен для </w:t>
      </w:r>
      <w:r w:rsidRPr="007731C8">
        <w:rPr>
          <w:sz w:val="28"/>
          <w:szCs w:val="28"/>
        </w:rPr>
        <w:t xml:space="preserve">оценки освоения итоговых образовательных результатов </w:t>
      </w:r>
      <w:r w:rsidR="006812C5" w:rsidRPr="007731C8">
        <w:rPr>
          <w:sz w:val="28"/>
          <w:szCs w:val="28"/>
        </w:rPr>
        <w:t xml:space="preserve">дисциплины </w:t>
      </w:r>
      <w:r w:rsidR="001D1CA2" w:rsidRPr="001D1CA2">
        <w:rPr>
          <w:sz w:val="28"/>
          <w:szCs w:val="28"/>
        </w:rPr>
        <w:t>Основы учебно-исследовательскойдеятельности</w:t>
      </w:r>
      <w:r w:rsidRPr="007731C8">
        <w:rPr>
          <w:sz w:val="28"/>
          <w:szCs w:val="28"/>
        </w:rPr>
        <w:t xml:space="preserve"> по специальности среднего профессионального образования </w:t>
      </w:r>
      <w:r w:rsidR="00E33C26" w:rsidRPr="007731C8">
        <w:rPr>
          <w:sz w:val="28"/>
          <w:szCs w:val="28"/>
        </w:rPr>
        <w:t>39.02.01 Социальная</w:t>
      </w:r>
      <w:r w:rsidR="0078657D" w:rsidRPr="007731C8">
        <w:rPr>
          <w:sz w:val="28"/>
          <w:szCs w:val="28"/>
        </w:rPr>
        <w:t xml:space="preserve"> работа</w:t>
      </w:r>
      <w:r w:rsidRPr="007731C8">
        <w:rPr>
          <w:sz w:val="28"/>
          <w:szCs w:val="28"/>
        </w:rPr>
        <w:t>.</w:t>
      </w:r>
    </w:p>
    <w:p w:rsidR="008F5FBF" w:rsidRPr="007731C8" w:rsidRDefault="008F5FBF" w:rsidP="008F5FBF">
      <w:pPr>
        <w:ind w:firstLine="708"/>
        <w:rPr>
          <w:sz w:val="28"/>
          <w:szCs w:val="28"/>
        </w:rPr>
      </w:pPr>
      <w:r w:rsidRPr="007731C8">
        <w:rPr>
          <w:sz w:val="28"/>
          <w:szCs w:val="28"/>
        </w:rPr>
        <w:t xml:space="preserve">Обучающийся, завершивший обучение по </w:t>
      </w:r>
      <w:r w:rsidR="00E33C26" w:rsidRPr="007731C8">
        <w:rPr>
          <w:sz w:val="28"/>
          <w:szCs w:val="28"/>
        </w:rPr>
        <w:t>дисциплине, должен</w:t>
      </w:r>
      <w:r w:rsidRPr="007731C8">
        <w:rPr>
          <w:bCs/>
          <w:sz w:val="28"/>
          <w:szCs w:val="28"/>
        </w:rPr>
        <w:t xml:space="preserve">обладать </w:t>
      </w:r>
      <w:r w:rsidRPr="007731C8">
        <w:rPr>
          <w:sz w:val="28"/>
          <w:szCs w:val="28"/>
        </w:rPr>
        <w:t>знаниями и умениями</w:t>
      </w:r>
      <w:r w:rsidRPr="007731C8">
        <w:rPr>
          <w:bCs/>
          <w:sz w:val="28"/>
          <w:szCs w:val="28"/>
        </w:rPr>
        <w:t xml:space="preserve">, </w:t>
      </w:r>
      <w:r w:rsidRPr="007731C8">
        <w:rPr>
          <w:sz w:val="28"/>
          <w:szCs w:val="28"/>
        </w:rPr>
        <w:t xml:space="preserve">соответствующими требованиям ФГОС СПО. </w:t>
      </w:r>
    </w:p>
    <w:p w:rsidR="0003385B" w:rsidRPr="007731C8" w:rsidRDefault="0003385B" w:rsidP="0003385B">
      <w:pPr>
        <w:ind w:firstLine="708"/>
        <w:jc w:val="both"/>
        <w:rPr>
          <w:sz w:val="28"/>
          <w:szCs w:val="28"/>
        </w:rPr>
      </w:pPr>
      <w:r w:rsidRPr="007731C8">
        <w:rPr>
          <w:sz w:val="28"/>
          <w:szCs w:val="28"/>
        </w:rPr>
        <w:t xml:space="preserve">Нормативными основаниями проведения оценочной процедуры являются требования ФГОС СПО по специальности </w:t>
      </w:r>
      <w:r w:rsidR="0078657D" w:rsidRPr="007731C8">
        <w:rPr>
          <w:sz w:val="28"/>
          <w:szCs w:val="28"/>
        </w:rPr>
        <w:t>39.02.01Социальная работа</w:t>
      </w:r>
      <w:r w:rsidRPr="007731C8">
        <w:rPr>
          <w:sz w:val="28"/>
          <w:szCs w:val="28"/>
        </w:rPr>
        <w:t xml:space="preserve">, </w:t>
      </w:r>
      <w:r w:rsidR="008F5FBF" w:rsidRPr="007731C8">
        <w:rPr>
          <w:sz w:val="28"/>
          <w:szCs w:val="28"/>
        </w:rPr>
        <w:t xml:space="preserve">утвержденного приказом министерства образования и науки Российской Федерации от </w:t>
      </w:r>
      <w:r w:rsidR="0078657D" w:rsidRPr="007731C8">
        <w:rPr>
          <w:sz w:val="28"/>
          <w:szCs w:val="28"/>
        </w:rPr>
        <w:t xml:space="preserve">12 </w:t>
      </w:r>
      <w:r w:rsidR="00E33C26" w:rsidRPr="007731C8">
        <w:rPr>
          <w:sz w:val="28"/>
          <w:szCs w:val="28"/>
        </w:rPr>
        <w:t>мая 2014</w:t>
      </w:r>
      <w:r w:rsidR="008F5FBF" w:rsidRPr="007731C8">
        <w:rPr>
          <w:sz w:val="28"/>
          <w:szCs w:val="28"/>
        </w:rPr>
        <w:t xml:space="preserve"> г. № </w:t>
      </w:r>
      <w:r w:rsidR="0078657D" w:rsidRPr="007731C8">
        <w:rPr>
          <w:sz w:val="28"/>
          <w:szCs w:val="28"/>
        </w:rPr>
        <w:t>506</w:t>
      </w:r>
      <w:r w:rsidR="003E2396" w:rsidRPr="007731C8">
        <w:rPr>
          <w:sz w:val="28"/>
          <w:szCs w:val="28"/>
        </w:rPr>
        <w:t>,рабочей</w:t>
      </w:r>
      <w:r w:rsidRPr="007731C8">
        <w:rPr>
          <w:sz w:val="28"/>
          <w:szCs w:val="28"/>
        </w:rPr>
        <w:t xml:space="preserve"> программы </w:t>
      </w:r>
      <w:r w:rsidR="008F5FBF" w:rsidRPr="007731C8">
        <w:rPr>
          <w:sz w:val="28"/>
          <w:szCs w:val="28"/>
        </w:rPr>
        <w:t>дисциплины</w:t>
      </w:r>
      <w:r w:rsidRPr="007731C8">
        <w:rPr>
          <w:sz w:val="28"/>
          <w:szCs w:val="28"/>
        </w:rPr>
        <w:t>, Положения о текущем контроле знаний, промежуточной аттестации и переводе</w:t>
      </w:r>
      <w:r w:rsidR="00C22C84">
        <w:rPr>
          <w:sz w:val="28"/>
          <w:szCs w:val="28"/>
        </w:rPr>
        <w:t xml:space="preserve"> обучающихся на следующий курс.</w:t>
      </w:r>
    </w:p>
    <w:p w:rsidR="0003385B" w:rsidRPr="007731C8" w:rsidRDefault="0003385B" w:rsidP="0003385B">
      <w:pPr>
        <w:ind w:right="-5" w:firstLine="708"/>
        <w:jc w:val="both"/>
        <w:rPr>
          <w:sz w:val="28"/>
          <w:szCs w:val="28"/>
        </w:rPr>
      </w:pPr>
      <w:r w:rsidRPr="007731C8">
        <w:rPr>
          <w:sz w:val="28"/>
          <w:szCs w:val="28"/>
        </w:rPr>
        <w:t xml:space="preserve">Оценочная процедура освоения итоговых образовательных результатов </w:t>
      </w:r>
      <w:r w:rsidR="00195449" w:rsidRPr="007731C8">
        <w:rPr>
          <w:sz w:val="28"/>
          <w:szCs w:val="28"/>
        </w:rPr>
        <w:t>учебной дисциплины</w:t>
      </w:r>
      <w:r w:rsidRPr="007731C8">
        <w:rPr>
          <w:sz w:val="28"/>
          <w:szCs w:val="28"/>
        </w:rPr>
        <w:t xml:space="preserve"> проводится согласно график</w:t>
      </w:r>
      <w:r w:rsidR="00F86DF4" w:rsidRPr="007731C8">
        <w:rPr>
          <w:sz w:val="28"/>
          <w:szCs w:val="28"/>
        </w:rPr>
        <w:t>у</w:t>
      </w:r>
      <w:r w:rsidR="00C22C84">
        <w:rPr>
          <w:sz w:val="28"/>
          <w:szCs w:val="28"/>
        </w:rPr>
        <w:t xml:space="preserve"> учебного процесса.</w:t>
      </w:r>
    </w:p>
    <w:p w:rsidR="0003385B" w:rsidRPr="007731C8" w:rsidRDefault="0003385B" w:rsidP="00DD14CA">
      <w:pPr>
        <w:ind w:right="-5" w:firstLine="708"/>
        <w:jc w:val="both"/>
        <w:rPr>
          <w:sz w:val="28"/>
          <w:szCs w:val="28"/>
        </w:rPr>
      </w:pPr>
      <w:r w:rsidRPr="007731C8">
        <w:rPr>
          <w:sz w:val="28"/>
          <w:szCs w:val="28"/>
        </w:rPr>
        <w:t xml:space="preserve">Формой проведения оценочной процедуры является </w:t>
      </w:r>
      <w:r w:rsidR="007731C8" w:rsidRPr="007731C8">
        <w:rPr>
          <w:sz w:val="28"/>
          <w:szCs w:val="28"/>
        </w:rPr>
        <w:t>комплексный дифференцированный зачёт</w:t>
      </w:r>
      <w:r w:rsidRPr="007731C8">
        <w:rPr>
          <w:sz w:val="28"/>
          <w:szCs w:val="28"/>
        </w:rPr>
        <w:t xml:space="preserve">, </w:t>
      </w:r>
      <w:r w:rsidR="00E33C26" w:rsidRPr="007731C8">
        <w:rPr>
          <w:sz w:val="28"/>
          <w:szCs w:val="28"/>
        </w:rPr>
        <w:t>который проводится</w:t>
      </w:r>
      <w:r w:rsidRPr="007731C8">
        <w:rPr>
          <w:sz w:val="28"/>
          <w:szCs w:val="28"/>
        </w:rPr>
        <w:t xml:space="preserve"> непосредственно после завершению обучения по </w:t>
      </w:r>
      <w:r w:rsidR="003A72E0" w:rsidRPr="007731C8">
        <w:rPr>
          <w:sz w:val="28"/>
          <w:szCs w:val="28"/>
        </w:rPr>
        <w:t>дисциплине</w:t>
      </w:r>
      <w:r w:rsidRPr="007731C8">
        <w:rPr>
          <w:sz w:val="28"/>
          <w:szCs w:val="28"/>
        </w:rPr>
        <w:t>.</w:t>
      </w:r>
    </w:p>
    <w:p w:rsidR="00B61D01" w:rsidRPr="007731C8" w:rsidRDefault="007731C8" w:rsidP="00DD14CA">
      <w:pPr>
        <w:ind w:firstLine="720"/>
        <w:jc w:val="both"/>
        <w:rPr>
          <w:sz w:val="28"/>
          <w:szCs w:val="28"/>
        </w:rPr>
      </w:pPr>
      <w:r w:rsidRPr="007731C8">
        <w:rPr>
          <w:sz w:val="28"/>
          <w:szCs w:val="28"/>
        </w:rPr>
        <w:t xml:space="preserve">Комплексный дифференцированный </w:t>
      </w:r>
      <w:r w:rsidR="00E33C26" w:rsidRPr="007731C8">
        <w:rPr>
          <w:sz w:val="28"/>
          <w:szCs w:val="28"/>
        </w:rPr>
        <w:t>зачёт проводится</w:t>
      </w:r>
      <w:r w:rsidR="0003385B" w:rsidRPr="007731C8">
        <w:rPr>
          <w:sz w:val="28"/>
          <w:szCs w:val="28"/>
        </w:rPr>
        <w:t xml:space="preserve"> в виде </w:t>
      </w:r>
      <w:r w:rsidR="00B61D01" w:rsidRPr="007731C8">
        <w:rPr>
          <w:sz w:val="28"/>
          <w:szCs w:val="28"/>
        </w:rPr>
        <w:t>выполнения тест</w:t>
      </w:r>
      <w:r w:rsidR="000B5416" w:rsidRPr="007731C8">
        <w:rPr>
          <w:sz w:val="28"/>
          <w:szCs w:val="28"/>
        </w:rPr>
        <w:t>ового задания</w:t>
      </w:r>
      <w:r w:rsidR="00B61D01" w:rsidRPr="007731C8">
        <w:rPr>
          <w:sz w:val="28"/>
          <w:szCs w:val="28"/>
        </w:rPr>
        <w:t xml:space="preserve"> и </w:t>
      </w:r>
      <w:r w:rsidR="000B5416" w:rsidRPr="007731C8">
        <w:rPr>
          <w:sz w:val="28"/>
          <w:szCs w:val="28"/>
        </w:rPr>
        <w:t xml:space="preserve">комплексного </w:t>
      </w:r>
      <w:r w:rsidR="00B61D01" w:rsidRPr="007731C8">
        <w:rPr>
          <w:sz w:val="28"/>
          <w:szCs w:val="28"/>
        </w:rPr>
        <w:t>практическ</w:t>
      </w:r>
      <w:r w:rsidR="000B5416" w:rsidRPr="007731C8">
        <w:rPr>
          <w:sz w:val="28"/>
          <w:szCs w:val="28"/>
        </w:rPr>
        <w:t>ого</w:t>
      </w:r>
      <w:r w:rsidR="00B61D01" w:rsidRPr="007731C8">
        <w:rPr>
          <w:sz w:val="28"/>
          <w:szCs w:val="28"/>
        </w:rPr>
        <w:t xml:space="preserve"> задани</w:t>
      </w:r>
      <w:r w:rsidR="000B5416" w:rsidRPr="007731C8">
        <w:rPr>
          <w:sz w:val="28"/>
          <w:szCs w:val="28"/>
        </w:rPr>
        <w:t>я</w:t>
      </w:r>
      <w:r w:rsidR="00B61D01" w:rsidRPr="007731C8">
        <w:rPr>
          <w:sz w:val="28"/>
          <w:szCs w:val="28"/>
        </w:rPr>
        <w:t xml:space="preserve"> по дисциплине. </w:t>
      </w:r>
    </w:p>
    <w:p w:rsidR="001D6BA6" w:rsidRPr="007731C8" w:rsidRDefault="001D6BA6" w:rsidP="00DD14CA">
      <w:pPr>
        <w:ind w:firstLine="720"/>
        <w:jc w:val="both"/>
        <w:rPr>
          <w:sz w:val="28"/>
          <w:szCs w:val="28"/>
        </w:rPr>
      </w:pPr>
      <w:r w:rsidRPr="007731C8">
        <w:rPr>
          <w:sz w:val="28"/>
          <w:szCs w:val="28"/>
        </w:rPr>
        <w:t xml:space="preserve">Для положительного заключения по результатам оценочной процедуры по дисциплине установлен показатель, при котором принимается решение: </w:t>
      </w:r>
    </w:p>
    <w:p w:rsidR="007731C8" w:rsidRPr="000445A7" w:rsidRDefault="007731C8" w:rsidP="005708BE">
      <w:pPr>
        <w:pStyle w:val="11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7731C8">
        <w:rPr>
          <w:rFonts w:ascii="Times New Roman" w:hAnsi="Times New Roman"/>
          <w:sz w:val="28"/>
          <w:szCs w:val="28"/>
        </w:rPr>
        <w:t>оценка 3 «удовлетворительно» – не менее</w:t>
      </w:r>
      <w:r w:rsidRPr="000445A7">
        <w:rPr>
          <w:rFonts w:ascii="Times New Roman" w:hAnsi="Times New Roman"/>
          <w:sz w:val="28"/>
          <w:szCs w:val="28"/>
        </w:rPr>
        <w:t xml:space="preserve">  50% выполнения задания;</w:t>
      </w:r>
    </w:p>
    <w:p w:rsidR="007731C8" w:rsidRPr="000445A7" w:rsidRDefault="007731C8" w:rsidP="005708BE">
      <w:pPr>
        <w:pStyle w:val="11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445A7">
        <w:rPr>
          <w:rFonts w:ascii="Times New Roman" w:hAnsi="Times New Roman"/>
          <w:sz w:val="28"/>
          <w:szCs w:val="28"/>
        </w:rPr>
        <w:t>оценка 4 «хорошо» – не менее 80%;</w:t>
      </w:r>
    </w:p>
    <w:p w:rsidR="007731C8" w:rsidRPr="000445A7" w:rsidRDefault="007731C8" w:rsidP="005708BE">
      <w:pPr>
        <w:pStyle w:val="11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0445A7">
        <w:rPr>
          <w:rFonts w:ascii="Times New Roman" w:hAnsi="Times New Roman"/>
          <w:sz w:val="28"/>
          <w:szCs w:val="28"/>
        </w:rPr>
        <w:t>оценка 5 «отлично» – не менее 90%.</w:t>
      </w:r>
    </w:p>
    <w:p w:rsidR="001D6BA6" w:rsidRPr="00982B7D" w:rsidRDefault="001D6BA6" w:rsidP="00DD14C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2B7D">
        <w:rPr>
          <w:sz w:val="28"/>
          <w:szCs w:val="28"/>
        </w:rPr>
        <w:t xml:space="preserve">При наличии противоречивых оценок по одному тому же показателю при выполнении разных </w:t>
      </w:r>
      <w:r w:rsidR="00592223" w:rsidRPr="00982B7D">
        <w:rPr>
          <w:sz w:val="28"/>
          <w:szCs w:val="28"/>
        </w:rPr>
        <w:t>заданий</w:t>
      </w:r>
      <w:r w:rsidRPr="00982B7D">
        <w:rPr>
          <w:sz w:val="28"/>
          <w:szCs w:val="28"/>
        </w:rPr>
        <w:t>, решение принимается в пользу обучающегося.</w:t>
      </w:r>
    </w:p>
    <w:p w:rsidR="00E30184" w:rsidRPr="00982B7D" w:rsidRDefault="0003385B" w:rsidP="00E70BB4">
      <w:pPr>
        <w:ind w:right="-694"/>
        <w:jc w:val="center"/>
      </w:pPr>
      <w:r w:rsidRPr="00982B7D">
        <w:br w:type="page"/>
      </w:r>
    </w:p>
    <w:p w:rsidR="00E70BB4" w:rsidRPr="00982B7D" w:rsidRDefault="00E70BB4" w:rsidP="00886FF5">
      <w:pPr>
        <w:ind w:right="-83"/>
        <w:jc w:val="center"/>
        <w:rPr>
          <w:b/>
          <w:sz w:val="28"/>
          <w:szCs w:val="28"/>
        </w:rPr>
      </w:pPr>
      <w:r w:rsidRPr="00982B7D">
        <w:rPr>
          <w:b/>
          <w:sz w:val="28"/>
          <w:szCs w:val="28"/>
        </w:rPr>
        <w:lastRenderedPageBreak/>
        <w:t xml:space="preserve">2. </w:t>
      </w:r>
      <w:r w:rsidRPr="00982B7D">
        <w:rPr>
          <w:b/>
          <w:caps/>
          <w:sz w:val="28"/>
          <w:szCs w:val="28"/>
        </w:rPr>
        <w:t>Паспорт комплекта контрольно-оценочных средств</w:t>
      </w:r>
    </w:p>
    <w:p w:rsidR="00E70BB4" w:rsidRPr="00982B7D" w:rsidRDefault="00E70BB4" w:rsidP="00E70BB4">
      <w:pPr>
        <w:ind w:right="-694"/>
        <w:rPr>
          <w:i/>
          <w:sz w:val="28"/>
          <w:szCs w:val="28"/>
        </w:rPr>
      </w:pPr>
    </w:p>
    <w:p w:rsidR="00E70BB4" w:rsidRPr="00982B7D" w:rsidRDefault="00E70BB4" w:rsidP="00E70BB4">
      <w:pPr>
        <w:autoSpaceDE w:val="0"/>
        <w:autoSpaceDN w:val="0"/>
        <w:adjustRightInd w:val="0"/>
        <w:rPr>
          <w:b/>
          <w:sz w:val="28"/>
          <w:szCs w:val="28"/>
        </w:rPr>
      </w:pPr>
      <w:r w:rsidRPr="00982B7D">
        <w:rPr>
          <w:b/>
          <w:sz w:val="28"/>
          <w:szCs w:val="28"/>
        </w:rPr>
        <w:t xml:space="preserve">2.1. Предметы оценивания: </w:t>
      </w:r>
    </w:p>
    <w:p w:rsidR="005856F2" w:rsidRDefault="005856F2" w:rsidP="00E70BB4">
      <w:pPr>
        <w:autoSpaceDE w:val="0"/>
        <w:autoSpaceDN w:val="0"/>
        <w:adjustRightInd w:val="0"/>
        <w:rPr>
          <w:sz w:val="28"/>
          <w:szCs w:val="28"/>
        </w:rPr>
      </w:pPr>
    </w:p>
    <w:p w:rsidR="00E70BB4" w:rsidRPr="00982B7D" w:rsidRDefault="005856F2" w:rsidP="00E70BB4">
      <w:pPr>
        <w:autoSpaceDE w:val="0"/>
        <w:autoSpaceDN w:val="0"/>
        <w:adjustRightInd w:val="0"/>
        <w:rPr>
          <w:sz w:val="28"/>
          <w:szCs w:val="28"/>
        </w:rPr>
      </w:pPr>
      <w:r w:rsidRPr="005856F2">
        <w:rPr>
          <w:sz w:val="28"/>
          <w:szCs w:val="28"/>
        </w:rPr>
        <w:t>В результате изучения учебной дисциплины студент должен</w:t>
      </w:r>
    </w:p>
    <w:p w:rsidR="001D1CA2" w:rsidRPr="001D1CA2" w:rsidRDefault="001D1CA2" w:rsidP="001D1CA2">
      <w:pPr>
        <w:ind w:right="-5"/>
        <w:rPr>
          <w:b/>
          <w:sz w:val="28"/>
          <w:szCs w:val="28"/>
        </w:rPr>
      </w:pPr>
      <w:r w:rsidRPr="001D1CA2">
        <w:rPr>
          <w:b/>
          <w:sz w:val="28"/>
          <w:szCs w:val="28"/>
        </w:rPr>
        <w:t>уметь:</w:t>
      </w:r>
    </w:p>
    <w:p w:rsidR="001D1CA2" w:rsidRPr="001D1CA2" w:rsidRDefault="001D1CA2" w:rsidP="001D1CA2">
      <w:pPr>
        <w:ind w:right="-5"/>
        <w:rPr>
          <w:sz w:val="28"/>
          <w:szCs w:val="28"/>
        </w:rPr>
      </w:pPr>
      <w:r w:rsidRPr="001D1CA2">
        <w:rPr>
          <w:sz w:val="28"/>
          <w:szCs w:val="28"/>
        </w:rPr>
        <w:t xml:space="preserve">- </w:t>
      </w:r>
      <w:r w:rsidR="005856F2">
        <w:rPr>
          <w:sz w:val="28"/>
          <w:szCs w:val="28"/>
        </w:rPr>
        <w:t xml:space="preserve">У1 </w:t>
      </w:r>
      <w:r w:rsidRPr="001D1CA2">
        <w:rPr>
          <w:sz w:val="28"/>
          <w:szCs w:val="28"/>
        </w:rPr>
        <w:t>работать с информационными источниками, в том числе с изданиями, сайтами;</w:t>
      </w:r>
    </w:p>
    <w:p w:rsidR="001D1CA2" w:rsidRPr="001D1CA2" w:rsidRDefault="001D1CA2" w:rsidP="001D1CA2">
      <w:pPr>
        <w:ind w:right="-5"/>
        <w:rPr>
          <w:sz w:val="28"/>
          <w:szCs w:val="28"/>
        </w:rPr>
      </w:pPr>
      <w:r w:rsidRPr="001D1CA2">
        <w:rPr>
          <w:sz w:val="28"/>
          <w:szCs w:val="28"/>
        </w:rPr>
        <w:t xml:space="preserve">- </w:t>
      </w:r>
      <w:r w:rsidR="005856F2">
        <w:rPr>
          <w:sz w:val="28"/>
          <w:szCs w:val="28"/>
        </w:rPr>
        <w:t xml:space="preserve">У2 </w:t>
      </w:r>
      <w:r w:rsidRPr="001D1CA2">
        <w:rPr>
          <w:sz w:val="28"/>
          <w:szCs w:val="28"/>
        </w:rPr>
        <w:t>оформлять и защищать учебно-исследовательские студенческие работы (реферат, выпускную квалификационную работу);</w:t>
      </w:r>
    </w:p>
    <w:p w:rsidR="001D1CA2" w:rsidRPr="001D1CA2" w:rsidRDefault="001D1CA2" w:rsidP="001D1CA2">
      <w:pPr>
        <w:ind w:right="-5"/>
        <w:rPr>
          <w:sz w:val="28"/>
          <w:szCs w:val="28"/>
        </w:rPr>
      </w:pPr>
    </w:p>
    <w:p w:rsidR="001D1CA2" w:rsidRPr="001D1CA2" w:rsidRDefault="001D1CA2" w:rsidP="001D1CA2">
      <w:pPr>
        <w:ind w:right="-5"/>
        <w:rPr>
          <w:b/>
          <w:sz w:val="28"/>
          <w:szCs w:val="28"/>
        </w:rPr>
      </w:pPr>
      <w:r w:rsidRPr="001D1CA2">
        <w:rPr>
          <w:b/>
          <w:sz w:val="28"/>
          <w:szCs w:val="28"/>
        </w:rPr>
        <w:t xml:space="preserve">Знать: </w:t>
      </w:r>
    </w:p>
    <w:p w:rsidR="001D1CA2" w:rsidRPr="001D1CA2" w:rsidRDefault="001D1CA2" w:rsidP="001D1CA2">
      <w:pPr>
        <w:ind w:right="-5"/>
        <w:rPr>
          <w:sz w:val="28"/>
          <w:szCs w:val="28"/>
        </w:rPr>
      </w:pPr>
      <w:r w:rsidRPr="001D1CA2">
        <w:rPr>
          <w:sz w:val="28"/>
          <w:szCs w:val="28"/>
        </w:rPr>
        <w:t xml:space="preserve">- </w:t>
      </w:r>
      <w:r w:rsidR="005856F2">
        <w:rPr>
          <w:sz w:val="28"/>
          <w:szCs w:val="28"/>
        </w:rPr>
        <w:t xml:space="preserve">З1 </w:t>
      </w:r>
      <w:r w:rsidRPr="001D1CA2">
        <w:rPr>
          <w:sz w:val="28"/>
          <w:szCs w:val="28"/>
        </w:rPr>
        <w:t>формы и методы учебно-исследовательской работы;</w:t>
      </w:r>
    </w:p>
    <w:p w:rsidR="00E70BB4" w:rsidRDefault="001D1CA2" w:rsidP="001D1CA2">
      <w:pPr>
        <w:ind w:right="-5"/>
        <w:rPr>
          <w:sz w:val="28"/>
          <w:szCs w:val="28"/>
        </w:rPr>
      </w:pPr>
      <w:r w:rsidRPr="001D1CA2">
        <w:rPr>
          <w:sz w:val="28"/>
          <w:szCs w:val="28"/>
        </w:rPr>
        <w:t xml:space="preserve">- </w:t>
      </w:r>
      <w:r w:rsidR="005856F2">
        <w:rPr>
          <w:sz w:val="28"/>
          <w:szCs w:val="28"/>
        </w:rPr>
        <w:t xml:space="preserve">З2 </w:t>
      </w:r>
      <w:r w:rsidRPr="001D1CA2">
        <w:rPr>
          <w:sz w:val="28"/>
          <w:szCs w:val="28"/>
        </w:rPr>
        <w:t>требования, предъявляемые к защите реферата, выпускной квалификационной работы.</w:t>
      </w:r>
    </w:p>
    <w:p w:rsidR="005856F2" w:rsidRDefault="005856F2" w:rsidP="001D1CA2">
      <w:pPr>
        <w:ind w:right="-5"/>
        <w:rPr>
          <w:sz w:val="28"/>
          <w:szCs w:val="28"/>
        </w:rPr>
      </w:pPr>
    </w:p>
    <w:p w:rsidR="005856F2" w:rsidRPr="005856F2" w:rsidRDefault="005856F2" w:rsidP="00C22C84">
      <w:pPr>
        <w:ind w:right="-5"/>
        <w:jc w:val="both"/>
        <w:rPr>
          <w:b/>
          <w:bCs/>
          <w:sz w:val="28"/>
          <w:szCs w:val="28"/>
        </w:rPr>
      </w:pPr>
      <w:r w:rsidRPr="005856F2">
        <w:rPr>
          <w:b/>
          <w:bCs/>
          <w:sz w:val="28"/>
          <w:szCs w:val="28"/>
        </w:rPr>
        <w:t>Перечень формируемых компетенций: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 xml:space="preserve">В результате освоения учебной дисциплины должны формироваться общие компетенции </w:t>
      </w:r>
      <w:r w:rsidRPr="00CC21BA">
        <w:rPr>
          <w:b/>
          <w:sz w:val="28"/>
          <w:szCs w:val="28"/>
        </w:rPr>
        <w:t>(ОК):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 xml:space="preserve">ОК 9. Быть готовым к смене технологий в профессиональной деятельности. 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В результате освоения учебной дисциплины должны формироваться профессиональные компетенции (ПК):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1.1. Диагностировать ТЖС у лиц пожилого возраста и инвалидов с определением видов необходимой помощи.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lastRenderedPageBreak/>
        <w:t>ПК 1.2. Координировать работу по социально-бытовому обслуживанию клиента.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1.3. Осуществлять социальный патронат клиента, в том числе содействовать в оказании медико-социального патронажа.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1.4. Создавать необходимые условия для адаптации и социальной реабилитации лицам пожилого возраста и инвалидам.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1.5. Проводить профилактику возникновения новых ТЖС у лиц пожилого возраста и инвалидов.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2.1. Диагностировать ТЖС семьи и детей с определением видов необходимой помощи.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2.2. Координировать работу по преобразованию ТЖС в семье и у детей.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2.3. Осуществлять патронат семей и детей, находящихся в ТЖС (сопровождение, опекунство, попечительство, патронаж).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2.4. Создавать необходимые условия для адаптации и социальной реабилитации различных типов семей и детей, находящихся в ТЖС.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2.5. Проводить профилактику возникновения новых ТЖС в различных типах семей и у детей.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3.1. Диагностировать ТЖС у лиц из групп риска.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3.2. Координировать работу по преобразованию ТЖС у лиц из групп риска.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3.3. Осуществлять патронат лиц из групп риска (сопровождение, опекунство, попечительство, патронаж).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3.4. Создавать необходимые условия для адаптации и социальной реабилитации лиц из групп риска.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3.5. Проводить профилактику возникновения новых ТЖС у лиц из групп риска.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4.1. Осуществлять организационно-управленческую деятельность в соответствии со спецификой направления социальной работы.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4.2. Использовать различные формы, методы и технологии социальной работы в профессиональной деятельности.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4.3. Определять специфику и объем деятельности, а также круг необходимых специалистов для решения конкретных задач по оказанию помощи и поддержки клиенту.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4.4. Осуществлять взаимодействие со специалистами и учреждениями иных систем (межведомственное взаимодействие).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5.1. Осуществлять исследование и анализ ТЖС клиента с определением субъектов деятельности (организации и учреждения).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5.2. Определять наиболее значимые цели профессиональной деятельности и пути решения ТЖС клиента.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5.3. Осуществлять прогнозирование и моделирование вариантов решения проблемы клиента с учетом имеющихся ресурсов.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5.4. Применять инновационные технологии и творческий подход в деятельности по оказанию помощи и поддержки клиенту.</w:t>
      </w:r>
    </w:p>
    <w:p w:rsidR="00CC21BA" w:rsidRPr="00CC21BA" w:rsidRDefault="00CC21BA" w:rsidP="00C22C84">
      <w:pPr>
        <w:ind w:right="-5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ПК 5.5. Осуществлять планирование деятельности и контроль достигнутых результатов с последующей коррекцией и анализом ее эффективности.</w:t>
      </w:r>
    </w:p>
    <w:p w:rsidR="00CC21BA" w:rsidRDefault="00CC21BA" w:rsidP="00C22C84">
      <w:pPr>
        <w:ind w:right="-5"/>
        <w:jc w:val="both"/>
        <w:rPr>
          <w:sz w:val="28"/>
          <w:szCs w:val="28"/>
        </w:rPr>
      </w:pPr>
    </w:p>
    <w:p w:rsidR="00C22C84" w:rsidRDefault="00C22C84" w:rsidP="00C22C84">
      <w:pPr>
        <w:ind w:right="-5"/>
        <w:jc w:val="both"/>
        <w:rPr>
          <w:sz w:val="28"/>
          <w:szCs w:val="28"/>
        </w:rPr>
      </w:pPr>
    </w:p>
    <w:p w:rsidR="00CC21BA" w:rsidRPr="001D1CA2" w:rsidRDefault="00CC21BA" w:rsidP="001D1CA2">
      <w:pPr>
        <w:ind w:right="-5"/>
        <w:rPr>
          <w:sz w:val="28"/>
          <w:szCs w:val="28"/>
        </w:rPr>
      </w:pPr>
    </w:p>
    <w:p w:rsidR="00E70BB4" w:rsidRPr="00982B7D" w:rsidRDefault="00E70BB4" w:rsidP="00E70BB4">
      <w:pPr>
        <w:ind w:right="-5"/>
        <w:rPr>
          <w:b/>
          <w:sz w:val="28"/>
          <w:szCs w:val="28"/>
        </w:rPr>
      </w:pPr>
      <w:r w:rsidRPr="00982B7D">
        <w:rPr>
          <w:b/>
          <w:sz w:val="28"/>
          <w:szCs w:val="28"/>
        </w:rPr>
        <w:t>2.2.Требования к деятельности обучающегося по знаниям и умениям</w:t>
      </w:r>
    </w:p>
    <w:p w:rsidR="00E70BB4" w:rsidRPr="00982B7D" w:rsidRDefault="00E70BB4" w:rsidP="00E70BB4">
      <w:pPr>
        <w:ind w:right="-5"/>
        <w:rPr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E70BB4" w:rsidRPr="00215F9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4" w:rsidRPr="00215F95" w:rsidRDefault="00E70BB4" w:rsidP="00E70BB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F95">
              <w:rPr>
                <w:rFonts w:ascii="Times New Roman" w:hAnsi="Times New Roman"/>
                <w:b/>
                <w:sz w:val="28"/>
                <w:szCs w:val="28"/>
              </w:rPr>
              <w:t>Требования к знаниям и умениям</w:t>
            </w:r>
          </w:p>
          <w:p w:rsidR="00E70BB4" w:rsidRPr="00215F95" w:rsidRDefault="00E70BB4" w:rsidP="00E70BB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4" w:rsidRPr="00215F95" w:rsidRDefault="00E70BB4" w:rsidP="00E70BB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5F95">
              <w:rPr>
                <w:rFonts w:ascii="Times New Roman" w:hAnsi="Times New Roman"/>
                <w:b/>
                <w:sz w:val="28"/>
                <w:szCs w:val="28"/>
              </w:rPr>
              <w:t>Показатели оценки результата</w:t>
            </w:r>
          </w:p>
          <w:p w:rsidR="00E70BB4" w:rsidRPr="00215F95" w:rsidRDefault="00E70BB4" w:rsidP="00E70BB4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70BB4" w:rsidRPr="00215F9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26" w:rsidRPr="00611B10" w:rsidRDefault="005856F2" w:rsidP="00BA3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E33C26">
              <w:rPr>
                <w:sz w:val="28"/>
                <w:szCs w:val="28"/>
              </w:rPr>
              <w:t xml:space="preserve">1 </w:t>
            </w:r>
            <w:r w:rsidR="001D1CA2" w:rsidRPr="001D1CA2">
              <w:rPr>
                <w:sz w:val="28"/>
                <w:szCs w:val="28"/>
              </w:rPr>
              <w:t>формы и методы учебно-исследовательской работы</w:t>
            </w:r>
            <w:r w:rsidR="00BA3826" w:rsidRPr="00611B10">
              <w:rPr>
                <w:sz w:val="28"/>
                <w:szCs w:val="28"/>
              </w:rPr>
              <w:t>;</w:t>
            </w:r>
          </w:p>
          <w:p w:rsidR="00E70BB4" w:rsidRPr="00215F95" w:rsidRDefault="00E70BB4" w:rsidP="00E70BB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32" w:rsidRPr="005856F2" w:rsidRDefault="005856F2" w:rsidP="005856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6F2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ет</w:t>
            </w:r>
            <w:r w:rsidRPr="005856F2">
              <w:rPr>
                <w:sz w:val="28"/>
                <w:szCs w:val="28"/>
              </w:rPr>
              <w:t xml:space="preserve"> различные формы и методы учебно-исследовательской работы</w:t>
            </w:r>
          </w:p>
        </w:tc>
      </w:tr>
      <w:tr w:rsidR="00E70BB4" w:rsidRPr="00215F9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26" w:rsidRPr="00611B10" w:rsidRDefault="005856F2" w:rsidP="00BA382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E33C26">
              <w:rPr>
                <w:sz w:val="28"/>
                <w:szCs w:val="28"/>
              </w:rPr>
              <w:t xml:space="preserve">2 </w:t>
            </w:r>
            <w:r w:rsidR="001D1CA2" w:rsidRPr="001D1CA2">
              <w:rPr>
                <w:sz w:val="28"/>
                <w:szCs w:val="28"/>
              </w:rPr>
              <w:t>требования, предъявляемые к защите реферата, выпускной квалификационной работы</w:t>
            </w:r>
            <w:r w:rsidR="00BA3826" w:rsidRPr="00611B10">
              <w:rPr>
                <w:sz w:val="28"/>
                <w:szCs w:val="28"/>
              </w:rPr>
              <w:t>;</w:t>
            </w:r>
          </w:p>
          <w:p w:rsidR="00E70BB4" w:rsidRPr="00215F95" w:rsidRDefault="00E70BB4" w:rsidP="00E70BB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A32" w:rsidRPr="005856F2" w:rsidRDefault="005856F2" w:rsidP="005856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6F2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ет</w:t>
            </w:r>
            <w:r w:rsidRPr="005856F2">
              <w:rPr>
                <w:sz w:val="28"/>
                <w:szCs w:val="28"/>
              </w:rPr>
              <w:t xml:space="preserve"> требования, предъявляемые к защите реферата, выпускной квалификационной работы</w:t>
            </w:r>
          </w:p>
        </w:tc>
      </w:tr>
      <w:tr w:rsidR="00E70BB4" w:rsidRPr="00215F9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4" w:rsidRPr="00215F95" w:rsidRDefault="005856F2" w:rsidP="005856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E33C26">
              <w:rPr>
                <w:sz w:val="28"/>
                <w:szCs w:val="28"/>
              </w:rPr>
              <w:t xml:space="preserve">1 </w:t>
            </w:r>
            <w:r w:rsidR="001D1CA2" w:rsidRPr="001D1CA2">
              <w:rPr>
                <w:sz w:val="28"/>
                <w:szCs w:val="28"/>
              </w:rPr>
              <w:t>работать с информационными источниками, в том числе с изданиями, сайтами</w:t>
            </w:r>
            <w:r w:rsidR="00B93227" w:rsidRPr="00BC40E1">
              <w:rPr>
                <w:sz w:val="28"/>
                <w:szCs w:val="28"/>
              </w:rPr>
              <w:t>;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BB4" w:rsidRPr="005856F2" w:rsidRDefault="005856F2" w:rsidP="0058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р</w:t>
            </w:r>
            <w:r w:rsidRPr="005856F2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ать</w:t>
            </w:r>
            <w:r w:rsidRPr="005856F2">
              <w:rPr>
                <w:sz w:val="28"/>
                <w:szCs w:val="28"/>
              </w:rPr>
              <w:t xml:space="preserve"> с информационными источниками, в том числе с изданиями, сайтами</w:t>
            </w:r>
          </w:p>
        </w:tc>
      </w:tr>
      <w:tr w:rsidR="00013332" w:rsidRPr="00215F95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332" w:rsidRPr="00215F95" w:rsidRDefault="005856F2" w:rsidP="000133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="00E33C26">
              <w:rPr>
                <w:sz w:val="28"/>
                <w:szCs w:val="28"/>
              </w:rPr>
              <w:t xml:space="preserve">2 </w:t>
            </w:r>
            <w:r w:rsidR="001D1CA2" w:rsidRPr="001D1CA2">
              <w:rPr>
                <w:sz w:val="28"/>
                <w:szCs w:val="28"/>
              </w:rPr>
              <w:t>оформлять и защищать учебно-исследовательские студенческие работы (реферат, выпускную квалификационную работу)</w:t>
            </w:r>
          </w:p>
          <w:p w:rsidR="00013332" w:rsidRPr="00215F95" w:rsidRDefault="00013332" w:rsidP="00E70BB4">
            <w:pPr>
              <w:rPr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F2" w:rsidRPr="005856F2" w:rsidRDefault="005856F2" w:rsidP="0058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о</w:t>
            </w:r>
            <w:r w:rsidRPr="005856F2">
              <w:rPr>
                <w:sz w:val="28"/>
                <w:szCs w:val="28"/>
              </w:rPr>
              <w:t>формля</w:t>
            </w:r>
            <w:r>
              <w:rPr>
                <w:sz w:val="28"/>
                <w:szCs w:val="28"/>
              </w:rPr>
              <w:t>ть</w:t>
            </w:r>
            <w:r w:rsidRPr="005856F2">
              <w:rPr>
                <w:sz w:val="28"/>
                <w:szCs w:val="28"/>
              </w:rPr>
              <w:t xml:space="preserve"> и защищ</w:t>
            </w:r>
            <w:r>
              <w:rPr>
                <w:sz w:val="28"/>
                <w:szCs w:val="28"/>
              </w:rPr>
              <w:t>ать</w:t>
            </w:r>
            <w:r w:rsidRPr="005856F2">
              <w:rPr>
                <w:sz w:val="28"/>
                <w:szCs w:val="28"/>
              </w:rPr>
              <w:t xml:space="preserve"> учебно-исследовательские студенческие работы (реферат, выпускную квалификационную работу)</w:t>
            </w:r>
          </w:p>
          <w:p w:rsidR="00013332" w:rsidRPr="005856F2" w:rsidRDefault="00013332" w:rsidP="00E70BB4">
            <w:pPr>
              <w:rPr>
                <w:sz w:val="28"/>
                <w:szCs w:val="28"/>
              </w:rPr>
            </w:pPr>
          </w:p>
        </w:tc>
      </w:tr>
    </w:tbl>
    <w:p w:rsidR="009A1F3C" w:rsidRDefault="009A1F3C" w:rsidP="00E70BB4">
      <w:pPr>
        <w:ind w:right="-694"/>
        <w:rPr>
          <w:b/>
          <w:sz w:val="28"/>
          <w:szCs w:val="28"/>
        </w:rPr>
      </w:pPr>
    </w:p>
    <w:p w:rsidR="00E70BB4" w:rsidRPr="00982B7D" w:rsidRDefault="00E70BB4" w:rsidP="00E70BB4">
      <w:pPr>
        <w:ind w:right="-694"/>
        <w:rPr>
          <w:b/>
          <w:sz w:val="28"/>
          <w:szCs w:val="28"/>
        </w:rPr>
      </w:pPr>
      <w:r w:rsidRPr="00982B7D">
        <w:rPr>
          <w:b/>
          <w:sz w:val="28"/>
          <w:szCs w:val="28"/>
        </w:rPr>
        <w:t>2.3. Объекты оценки</w:t>
      </w:r>
    </w:p>
    <w:p w:rsidR="00E70BB4" w:rsidRPr="00982B7D" w:rsidRDefault="00E70BB4" w:rsidP="00E70BB4">
      <w:pPr>
        <w:ind w:right="-694"/>
        <w:rPr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040"/>
      </w:tblGrid>
      <w:tr w:rsidR="00E70BB4" w:rsidRPr="00215F9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4" w:rsidRPr="00215F95" w:rsidRDefault="00E70BB4" w:rsidP="00E70BB4">
            <w:pPr>
              <w:jc w:val="center"/>
              <w:rPr>
                <w:b/>
                <w:sz w:val="28"/>
                <w:szCs w:val="28"/>
              </w:rPr>
            </w:pPr>
            <w:r w:rsidRPr="00215F95">
              <w:rPr>
                <w:b/>
                <w:sz w:val="28"/>
                <w:szCs w:val="28"/>
              </w:rPr>
              <w:t>Показатели оценки результата</w:t>
            </w:r>
          </w:p>
          <w:p w:rsidR="00E70BB4" w:rsidRPr="00215F95" w:rsidRDefault="00E70BB4" w:rsidP="00E70BB4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B4" w:rsidRPr="00215F95" w:rsidRDefault="00E70BB4" w:rsidP="00E70BB4">
            <w:pPr>
              <w:jc w:val="center"/>
              <w:rPr>
                <w:b/>
                <w:sz w:val="28"/>
                <w:szCs w:val="28"/>
              </w:rPr>
            </w:pPr>
            <w:r w:rsidRPr="00215F95">
              <w:rPr>
                <w:b/>
                <w:sz w:val="28"/>
                <w:szCs w:val="28"/>
              </w:rPr>
              <w:t>Объекты оценки</w:t>
            </w:r>
          </w:p>
        </w:tc>
      </w:tr>
      <w:tr w:rsidR="005856F2" w:rsidRPr="00215F95" w:rsidTr="002C6DBD">
        <w:trPr>
          <w:trHeight w:val="9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F2" w:rsidRPr="005856F2" w:rsidRDefault="005856F2" w:rsidP="005856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6F2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ет</w:t>
            </w:r>
            <w:r w:rsidRPr="005856F2">
              <w:rPr>
                <w:sz w:val="28"/>
                <w:szCs w:val="28"/>
              </w:rPr>
              <w:t xml:space="preserve"> различные формы и методы учебно-исследовательской работы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08" w:rsidRPr="00A26408" w:rsidRDefault="00A26408" w:rsidP="00A26408">
            <w:pPr>
              <w:rPr>
                <w:bCs/>
                <w:iCs/>
                <w:sz w:val="28"/>
                <w:szCs w:val="28"/>
              </w:rPr>
            </w:pPr>
            <w:r w:rsidRPr="00A26408">
              <w:rPr>
                <w:bCs/>
                <w:iCs/>
                <w:sz w:val="28"/>
                <w:szCs w:val="28"/>
              </w:rPr>
              <w:t>Устный опрос</w:t>
            </w:r>
          </w:p>
          <w:p w:rsidR="005856F2" w:rsidRPr="00215F95" w:rsidRDefault="005856F2" w:rsidP="005856F2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5856F2" w:rsidRPr="00215F95" w:rsidTr="002C6DBD">
        <w:trPr>
          <w:trHeight w:val="9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F2" w:rsidRPr="005856F2" w:rsidRDefault="005856F2" w:rsidP="005856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56F2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>ет</w:t>
            </w:r>
            <w:r w:rsidRPr="005856F2">
              <w:rPr>
                <w:sz w:val="28"/>
                <w:szCs w:val="28"/>
              </w:rPr>
              <w:t xml:space="preserve"> требования, предъявляемые к защите реферата, выпускной квалификационной работы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408" w:rsidRPr="00A26408" w:rsidRDefault="00A26408" w:rsidP="00A26408">
            <w:pPr>
              <w:rPr>
                <w:bCs/>
                <w:iCs/>
                <w:sz w:val="28"/>
                <w:szCs w:val="28"/>
              </w:rPr>
            </w:pPr>
            <w:r w:rsidRPr="00A26408">
              <w:rPr>
                <w:bCs/>
                <w:iCs/>
                <w:sz w:val="28"/>
                <w:szCs w:val="28"/>
              </w:rPr>
              <w:t>Устный опрос</w:t>
            </w:r>
          </w:p>
          <w:p w:rsidR="005856F2" w:rsidRPr="00215F95" w:rsidRDefault="005856F2" w:rsidP="005856F2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5856F2" w:rsidRPr="00215F95" w:rsidTr="002C6DBD">
        <w:trPr>
          <w:trHeight w:val="9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F2" w:rsidRPr="005856F2" w:rsidRDefault="005856F2" w:rsidP="0058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р</w:t>
            </w:r>
            <w:r w:rsidRPr="005856F2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ать</w:t>
            </w:r>
            <w:r w:rsidRPr="005856F2">
              <w:rPr>
                <w:sz w:val="28"/>
                <w:szCs w:val="28"/>
              </w:rPr>
              <w:t xml:space="preserve"> с информационными источниками, в том числе с изданиями, сайтами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2" w:rsidRPr="00215F95" w:rsidRDefault="00A26408" w:rsidP="005856F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Оценка результатов тестирования</w:t>
            </w:r>
          </w:p>
          <w:p w:rsidR="005856F2" w:rsidRPr="00215F95" w:rsidRDefault="005856F2" w:rsidP="005856F2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5856F2" w:rsidRPr="00215F95" w:rsidTr="002C6DBD">
        <w:trPr>
          <w:trHeight w:val="90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F2" w:rsidRPr="005856F2" w:rsidRDefault="005856F2" w:rsidP="00585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о</w:t>
            </w:r>
            <w:r w:rsidRPr="005856F2">
              <w:rPr>
                <w:sz w:val="28"/>
                <w:szCs w:val="28"/>
              </w:rPr>
              <w:t>формля</w:t>
            </w:r>
            <w:r>
              <w:rPr>
                <w:sz w:val="28"/>
                <w:szCs w:val="28"/>
              </w:rPr>
              <w:t>ть</w:t>
            </w:r>
            <w:r w:rsidRPr="005856F2">
              <w:rPr>
                <w:sz w:val="28"/>
                <w:szCs w:val="28"/>
              </w:rPr>
              <w:t xml:space="preserve"> и защищ</w:t>
            </w:r>
            <w:r>
              <w:rPr>
                <w:sz w:val="28"/>
                <w:szCs w:val="28"/>
              </w:rPr>
              <w:t>ать</w:t>
            </w:r>
            <w:r w:rsidRPr="005856F2">
              <w:rPr>
                <w:sz w:val="28"/>
                <w:szCs w:val="28"/>
              </w:rPr>
              <w:t xml:space="preserve"> учебно-исследовательские студенческие работы (реферат, выпускную квалификационную работу)</w:t>
            </w:r>
          </w:p>
          <w:p w:rsidR="005856F2" w:rsidRPr="005856F2" w:rsidRDefault="005856F2" w:rsidP="005856F2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F2" w:rsidRPr="00215F95" w:rsidRDefault="00A26408" w:rsidP="005856F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Оценка результатов тестирования</w:t>
            </w:r>
          </w:p>
          <w:p w:rsidR="005856F2" w:rsidRPr="00215F95" w:rsidRDefault="005856F2" w:rsidP="005856F2">
            <w:pPr>
              <w:rPr>
                <w:bCs/>
                <w:iCs/>
                <w:sz w:val="28"/>
                <w:szCs w:val="28"/>
              </w:rPr>
            </w:pPr>
          </w:p>
        </w:tc>
      </w:tr>
    </w:tbl>
    <w:p w:rsidR="00E70BB4" w:rsidRPr="00982B7D" w:rsidRDefault="00E70BB4" w:rsidP="00E70BB4">
      <w:pPr>
        <w:ind w:right="-694"/>
        <w:rPr>
          <w:b/>
          <w:szCs w:val="28"/>
        </w:rPr>
      </w:pPr>
    </w:p>
    <w:p w:rsidR="00E70BB4" w:rsidRPr="00982B7D" w:rsidRDefault="00E70BB4" w:rsidP="006204CE">
      <w:pPr>
        <w:rPr>
          <w:b/>
          <w:sz w:val="28"/>
          <w:szCs w:val="28"/>
        </w:rPr>
      </w:pPr>
      <w:r w:rsidRPr="00982B7D">
        <w:rPr>
          <w:b/>
          <w:szCs w:val="28"/>
        </w:rPr>
        <w:br w:type="page"/>
      </w:r>
      <w:r w:rsidRPr="00982B7D">
        <w:rPr>
          <w:b/>
          <w:sz w:val="28"/>
          <w:szCs w:val="28"/>
        </w:rPr>
        <w:lastRenderedPageBreak/>
        <w:t>3. ИНСТРУМЕНТАРИЙ ОЦЕНКИ</w:t>
      </w:r>
    </w:p>
    <w:p w:rsidR="00E70BB4" w:rsidRPr="00982B7D" w:rsidRDefault="00E70BB4" w:rsidP="00CC21BA">
      <w:pPr>
        <w:jc w:val="both"/>
        <w:rPr>
          <w:b/>
          <w:sz w:val="28"/>
          <w:szCs w:val="28"/>
        </w:rPr>
      </w:pPr>
    </w:p>
    <w:p w:rsidR="00E70BB4" w:rsidRPr="0060307F" w:rsidRDefault="00525A70" w:rsidP="00CC21BA">
      <w:pPr>
        <w:jc w:val="both"/>
        <w:rPr>
          <w:sz w:val="28"/>
          <w:szCs w:val="28"/>
        </w:rPr>
      </w:pPr>
      <w:r w:rsidRPr="0060307F">
        <w:rPr>
          <w:b/>
          <w:sz w:val="28"/>
          <w:szCs w:val="28"/>
        </w:rPr>
        <w:t>Комплект т</w:t>
      </w:r>
      <w:r w:rsidR="00453B94" w:rsidRPr="0060307F">
        <w:rPr>
          <w:b/>
          <w:sz w:val="28"/>
          <w:szCs w:val="28"/>
        </w:rPr>
        <w:t>естов</w:t>
      </w:r>
      <w:r w:rsidRPr="0060307F">
        <w:rPr>
          <w:b/>
          <w:sz w:val="28"/>
          <w:szCs w:val="28"/>
        </w:rPr>
        <w:t>ых</w:t>
      </w:r>
      <w:r w:rsidR="00E70BB4" w:rsidRPr="0060307F">
        <w:rPr>
          <w:b/>
          <w:sz w:val="28"/>
          <w:szCs w:val="28"/>
        </w:rPr>
        <w:t xml:space="preserve"> задани</w:t>
      </w:r>
      <w:r w:rsidRPr="0060307F">
        <w:rPr>
          <w:b/>
          <w:sz w:val="28"/>
          <w:szCs w:val="28"/>
        </w:rPr>
        <w:t>й</w:t>
      </w:r>
      <w:r w:rsidR="003D106A" w:rsidRPr="0060307F">
        <w:rPr>
          <w:b/>
          <w:sz w:val="28"/>
          <w:szCs w:val="28"/>
        </w:rPr>
        <w:t xml:space="preserve">для </w:t>
      </w:r>
      <w:r w:rsidR="00E70BB4" w:rsidRPr="0060307F">
        <w:rPr>
          <w:b/>
          <w:sz w:val="28"/>
          <w:szCs w:val="28"/>
        </w:rPr>
        <w:t xml:space="preserve">оценки </w:t>
      </w:r>
      <w:r w:rsidR="00391705" w:rsidRPr="0060307F">
        <w:rPr>
          <w:b/>
          <w:sz w:val="28"/>
          <w:szCs w:val="28"/>
        </w:rPr>
        <w:t>сформированности знаний</w:t>
      </w:r>
      <w:r w:rsidR="00A1691B">
        <w:rPr>
          <w:b/>
          <w:sz w:val="28"/>
          <w:szCs w:val="28"/>
        </w:rPr>
        <w:t xml:space="preserve"> и умений</w:t>
      </w:r>
      <w:r w:rsidR="00E70BB4" w:rsidRPr="0060307F">
        <w:rPr>
          <w:sz w:val="28"/>
          <w:szCs w:val="28"/>
        </w:rPr>
        <w:t xml:space="preserve">: </w:t>
      </w:r>
    </w:p>
    <w:p w:rsidR="00A1691B" w:rsidRPr="00A1691B" w:rsidRDefault="00A1691B" w:rsidP="00CC21BA">
      <w:pPr>
        <w:jc w:val="both"/>
        <w:rPr>
          <w:b/>
          <w:sz w:val="28"/>
          <w:szCs w:val="28"/>
        </w:rPr>
      </w:pPr>
      <w:r w:rsidRPr="00A1691B">
        <w:rPr>
          <w:b/>
          <w:sz w:val="28"/>
          <w:szCs w:val="28"/>
        </w:rPr>
        <w:t xml:space="preserve">Знать: </w:t>
      </w:r>
    </w:p>
    <w:p w:rsidR="00A1691B" w:rsidRPr="00A1691B" w:rsidRDefault="00A1691B" w:rsidP="00CC21BA">
      <w:pPr>
        <w:jc w:val="both"/>
        <w:rPr>
          <w:sz w:val="28"/>
          <w:szCs w:val="28"/>
        </w:rPr>
      </w:pPr>
      <w:r w:rsidRPr="00A1691B">
        <w:rPr>
          <w:sz w:val="28"/>
          <w:szCs w:val="28"/>
        </w:rPr>
        <w:t>- формы и методы учебно-исследовательской работы;</w:t>
      </w:r>
    </w:p>
    <w:p w:rsidR="00A1691B" w:rsidRPr="00A1691B" w:rsidRDefault="00A1691B" w:rsidP="00CC21BA">
      <w:pPr>
        <w:jc w:val="both"/>
        <w:rPr>
          <w:sz w:val="28"/>
          <w:szCs w:val="28"/>
        </w:rPr>
      </w:pPr>
      <w:r w:rsidRPr="00A1691B">
        <w:rPr>
          <w:sz w:val="28"/>
          <w:szCs w:val="28"/>
        </w:rPr>
        <w:t>- требования, предъявляемые к защите реферата, выпускной квалификационной работы.</w:t>
      </w:r>
    </w:p>
    <w:p w:rsidR="00A1691B" w:rsidRDefault="00A1691B" w:rsidP="00CC21BA">
      <w:pPr>
        <w:jc w:val="both"/>
        <w:rPr>
          <w:b/>
          <w:sz w:val="28"/>
          <w:szCs w:val="28"/>
        </w:rPr>
      </w:pPr>
    </w:p>
    <w:p w:rsidR="00A1691B" w:rsidRPr="00A1691B" w:rsidRDefault="00A1691B" w:rsidP="00CC21BA">
      <w:pPr>
        <w:jc w:val="both"/>
        <w:rPr>
          <w:b/>
          <w:sz w:val="28"/>
          <w:szCs w:val="28"/>
        </w:rPr>
      </w:pPr>
      <w:r w:rsidRPr="00A1691B">
        <w:rPr>
          <w:b/>
          <w:sz w:val="28"/>
          <w:szCs w:val="28"/>
        </w:rPr>
        <w:t>уметь:</w:t>
      </w:r>
    </w:p>
    <w:p w:rsidR="00A1691B" w:rsidRPr="00A1691B" w:rsidRDefault="00A1691B" w:rsidP="00CC21BA">
      <w:pPr>
        <w:jc w:val="both"/>
        <w:rPr>
          <w:sz w:val="28"/>
          <w:szCs w:val="28"/>
        </w:rPr>
      </w:pPr>
      <w:r w:rsidRPr="00A1691B">
        <w:rPr>
          <w:sz w:val="28"/>
          <w:szCs w:val="28"/>
        </w:rPr>
        <w:t>- работать с информационными источниками, в том числе с изданиями, сайтами;</w:t>
      </w:r>
    </w:p>
    <w:p w:rsidR="00A1691B" w:rsidRPr="00A1691B" w:rsidRDefault="00A1691B" w:rsidP="00CC21BA">
      <w:pPr>
        <w:jc w:val="both"/>
        <w:rPr>
          <w:sz w:val="28"/>
          <w:szCs w:val="28"/>
        </w:rPr>
      </w:pPr>
      <w:r w:rsidRPr="00A1691B">
        <w:rPr>
          <w:sz w:val="28"/>
          <w:szCs w:val="28"/>
        </w:rPr>
        <w:t>- оформлять и защищать учебно-исследовательские студенческие работы (реферат, выпускную квалификационную работу);</w:t>
      </w:r>
    </w:p>
    <w:p w:rsidR="00A1691B" w:rsidRPr="00A1691B" w:rsidRDefault="00A1691B" w:rsidP="00CC21BA">
      <w:pPr>
        <w:jc w:val="both"/>
        <w:rPr>
          <w:sz w:val="28"/>
          <w:szCs w:val="28"/>
        </w:rPr>
      </w:pPr>
    </w:p>
    <w:p w:rsidR="00A1691B" w:rsidRPr="00A1691B" w:rsidRDefault="00A1691B" w:rsidP="00A1691B">
      <w:pPr>
        <w:rPr>
          <w:b/>
          <w:bCs/>
          <w:sz w:val="28"/>
          <w:szCs w:val="28"/>
        </w:rPr>
      </w:pPr>
      <w:r w:rsidRPr="00A1691B">
        <w:rPr>
          <w:b/>
          <w:bCs/>
          <w:sz w:val="28"/>
          <w:szCs w:val="28"/>
        </w:rPr>
        <w:t>Тема 1. Наука и научное познание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Устный опрос</w:t>
      </w:r>
    </w:p>
    <w:p w:rsidR="00CC21BA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 Проверяемые результаты обучения </w:t>
      </w:r>
      <w:r w:rsidR="00CC21BA">
        <w:rPr>
          <w:rFonts w:eastAsia="Calibri"/>
          <w:sz w:val="28"/>
          <w:szCs w:val="28"/>
          <w:lang w:eastAsia="en-US"/>
        </w:rPr>
        <w:t>У1, З1.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1. Значение науки в современном обществе. Определение науки. Современные тенденции развития отечественной и зарубежной науки.Классификация наук. Структура науки России (сектора, организации). Федеральный закон «О науке и государственной научно-технической политике». Принципы деятельности научных учреждений, источники финансирования.Статистические характеристики государственного и негосударственного секторов науки.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 2. Политика государства в сфере науки, включая вузовский сектор. Пути интеграции науки и образования.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Эссе, рефераты или доклады по теме: 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1. Автоматизированные системы управления качеством продукции.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 2. Новые формы менеджмента в науке, производстве, обслуживании потребителей на предприятиях общественного питания.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 3. Концепции и методы управления качеством и безопасностью на предприятиях общественного питания.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 4. Привлечение дополнительных источников финансирования научных организаций.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 5. Использование достижений нанотехнологий в производстве продукции, упаковочных материалов и новых методов исследований.</w:t>
      </w:r>
    </w:p>
    <w:p w:rsidR="00A1691B" w:rsidRP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 6. Развитие вузовского сектора науки.</w:t>
      </w:r>
    </w:p>
    <w:p w:rsidR="00A1691B" w:rsidRPr="00A1691B" w:rsidRDefault="00A1691B" w:rsidP="00A1691B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b/>
          <w:bCs/>
          <w:sz w:val="28"/>
          <w:szCs w:val="28"/>
          <w:lang w:eastAsia="en-US"/>
        </w:rPr>
        <w:t>Тема 2. Методологические основы исследования</w:t>
      </w:r>
    </w:p>
    <w:p w:rsid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Устный опрос. </w:t>
      </w:r>
    </w:p>
    <w:p w:rsidR="00A1691B" w:rsidRDefault="00A1691B" w:rsidP="00A1691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Проверяе</w:t>
      </w:r>
      <w:r w:rsidR="00CC21BA">
        <w:rPr>
          <w:rFonts w:eastAsia="Calibri"/>
          <w:sz w:val="28"/>
          <w:szCs w:val="28"/>
          <w:lang w:eastAsia="en-US"/>
        </w:rPr>
        <w:t>мые результаты обучения У2, З2</w:t>
      </w:r>
    </w:p>
    <w:p w:rsidR="00A1691B" w:rsidRPr="00A1691B" w:rsidRDefault="00245D28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 </w:t>
      </w:r>
      <w:r w:rsidR="00A1691B" w:rsidRPr="00A1691B">
        <w:rPr>
          <w:rFonts w:eastAsia="Calibri"/>
          <w:sz w:val="28"/>
          <w:szCs w:val="28"/>
          <w:lang w:eastAsia="en-US"/>
        </w:rPr>
        <w:t>Организация труда научных работников. Факторы, способствующие повышению умственной деятельности. Интеллектуальные качества, требующиеся для овладения профессиональной, административной, научной, технической работой. Пути преодоления последствий перегрузок в процессе умственного труда. Графическая интерпретация эффективности умственного труда в течение рабочего дня.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2. Методологические основы научного познания. Рациональное познание. Понятие о методологии как о структуре логической организации исследования, методах и средствах деятельности. Метод как форма практического и теоретического освоения действительности в соответствии с законами движения исследуемого объекта.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 3. Общие научные методы: наблюдение, сравнение, измерение, эксперимент, обобщение, формализация, анализ и синтез.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4. Гипотезы, теории. Установление объективных связей и соотношений изучаемого явления путем обработки и интерпретации опытных данных.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5. Выбор направления и темы научного исследования. Проблемы, разработки в производстве продукции общественного питания на современном этапе. Понятие о научных исследованиях.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6. Обоснование выбора направления, темы и объектов для научно- исследовательской работы. Взаимосвязь с проблемами, стоящими перед академией, кафедрой.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7. Определение научно-технического уровня проблемы исследования.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8. Критерии оценки научного исследования. Актуальность, новизна, перспективность, предполагаемая экономическая эффективность научной разработки, соответствие профилю обучения студентов.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9. Критерии оценки результатов научного исследования. Практическое использование и внедрение результатов научных работ.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10. Методика поиска, накопления, обработки научно-технической и патентной информации. Понятие о центрах научно-технической информации. Источники научно-технической информации.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11. Методики работы с официальными документами, специальной литературой (книгами, монографиями, брошюрами, авторефератами), периодической литературой (реферативно- информационными изданиями, экспресс- и обзорной информацией, журналами, сборниками научных трудов), ведомственными материалами.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12. Организация работы с научной литературой. Принципы систематизации литературы в библиотечных учреждениях. Библиография и нормативные документы на библиографические описания. Подбор литературы, использование аннотаций, рефератов, обзоров. Работа с каталогами. </w:t>
      </w:r>
      <w:r w:rsidRPr="00A1691B">
        <w:rPr>
          <w:rFonts w:eastAsia="Calibri"/>
          <w:sz w:val="28"/>
          <w:szCs w:val="28"/>
          <w:lang w:eastAsia="en-US"/>
        </w:rPr>
        <w:lastRenderedPageBreak/>
        <w:t xml:space="preserve">Универсальная десятичная классификация (УДК). Представление о «Книжной летописи», «Летописи журнальных статей», «Летописи газетных статей», «Картографической летописи».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13. Основы патентоведения. Виды патентной документации. Их отличительные особенности по отношению к другим источникам научно-технической информации. Международная (МКИ), национальная классификация изобретений (НКИ).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14. Методика организации патентного поиска. Понятие об алфавитно- предметном указателе. Классификаторы. Бюллетени. Авторские свидетельства, патенты.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15. Автоматизированные справочно-информационные центры и системы поиска информации.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16. Этапы работы над первоисточниками: предварительный просмотр материала, изучение материала с критическим анализом. Систематизация полученной информации: основные категории и понятия данной дисциплины по вопросам выбранной темы, закономерности развития изучаемого явления или процесса, система научных терминов Понятие о картотеке, использование ЭВМ. </w:t>
      </w:r>
    </w:p>
    <w:p w:rsidR="00A1691B" w:rsidRPr="00A1691B" w:rsidRDefault="00A1691B" w:rsidP="00391705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 xml:space="preserve">17. Обзор литературы. Типы научных обзоров. Требования к структуре. Последовательность изложения собранного научно- технического материала по выбранной теме исследования. Использование возможностей информационно-поисковых систем (ИПС) для автоматизации работы над сравнительно- аналитическим обзором. </w:t>
      </w:r>
    </w:p>
    <w:p w:rsidR="00A1691B" w:rsidRDefault="00A1691B" w:rsidP="00E70BB4">
      <w:pPr>
        <w:rPr>
          <w:b/>
          <w:sz w:val="28"/>
          <w:szCs w:val="28"/>
        </w:rPr>
      </w:pPr>
    </w:p>
    <w:p w:rsidR="00385FD3" w:rsidRPr="00245D28" w:rsidRDefault="00A1691B" w:rsidP="00A1691B">
      <w:pPr>
        <w:jc w:val="both"/>
        <w:rPr>
          <w:sz w:val="28"/>
          <w:szCs w:val="28"/>
        </w:rPr>
      </w:pPr>
      <w:r w:rsidRPr="00245D28">
        <w:rPr>
          <w:b/>
          <w:bCs/>
          <w:sz w:val="28"/>
          <w:szCs w:val="28"/>
        </w:rPr>
        <w:t>Тема 3 Методы исследования социальных проблем</w:t>
      </w:r>
    </w:p>
    <w:p w:rsidR="00CC21BA" w:rsidRDefault="00CC21BA" w:rsidP="00CC21B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Проверяе</w:t>
      </w:r>
      <w:r>
        <w:rPr>
          <w:rFonts w:eastAsia="Calibri"/>
          <w:sz w:val="28"/>
          <w:szCs w:val="28"/>
          <w:lang w:eastAsia="en-US"/>
        </w:rPr>
        <w:t>мые результаты обучения У1, З1</w:t>
      </w:r>
    </w:p>
    <w:p w:rsidR="00245D28" w:rsidRDefault="00245D28" w:rsidP="00245D28">
      <w:pPr>
        <w:ind w:firstLine="709"/>
        <w:jc w:val="center"/>
        <w:rPr>
          <w:rFonts w:eastAsia="Arial Unicode MS"/>
          <w:b/>
          <w:i/>
          <w:color w:val="000000"/>
          <w:sz w:val="28"/>
          <w:szCs w:val="28"/>
        </w:rPr>
      </w:pPr>
      <w:r>
        <w:rPr>
          <w:rFonts w:eastAsia="Arial Unicode MS"/>
          <w:b/>
          <w:i/>
          <w:color w:val="000000"/>
          <w:sz w:val="28"/>
          <w:szCs w:val="28"/>
        </w:rPr>
        <w:t>Тест №1.</w:t>
      </w:r>
    </w:p>
    <w:p w:rsidR="00385FD3" w:rsidRPr="00391705" w:rsidRDefault="00385FD3" w:rsidP="00245D28">
      <w:pPr>
        <w:ind w:firstLine="709"/>
        <w:jc w:val="both"/>
        <w:rPr>
          <w:sz w:val="28"/>
          <w:szCs w:val="28"/>
          <w:lang w:eastAsia="en-US"/>
        </w:rPr>
      </w:pPr>
      <w:r w:rsidRPr="00391705">
        <w:rPr>
          <w:i/>
          <w:sz w:val="28"/>
          <w:szCs w:val="28"/>
          <w:lang w:eastAsia="en-US"/>
        </w:rPr>
        <w:t>Инструкция:</w:t>
      </w:r>
      <w:r w:rsidRPr="00391705">
        <w:rPr>
          <w:sz w:val="28"/>
          <w:szCs w:val="28"/>
          <w:lang w:eastAsia="en-US"/>
        </w:rPr>
        <w:t xml:space="preserve"> выберите и укажите ответ, который является единственно верным вариантом.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33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Научное исследование:</w:t>
      </w:r>
    </w:p>
    <w:p w:rsidR="00385FD3" w:rsidRPr="00391705" w:rsidRDefault="00391705" w:rsidP="00391705">
      <w:pPr>
        <w:widowControl w:val="0"/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 xml:space="preserve">А. </w:t>
      </w:r>
      <w:r w:rsidR="00385FD3" w:rsidRPr="00391705">
        <w:rPr>
          <w:sz w:val="28"/>
          <w:szCs w:val="28"/>
          <w:lang w:eastAsia="en-US"/>
        </w:rPr>
        <w:t>Деятельность в сфере науки.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Изучение объектов, в котором используются методы науки.</w:t>
      </w:r>
    </w:p>
    <w:p w:rsidR="00385FD3" w:rsidRPr="00391705" w:rsidRDefault="00391705" w:rsidP="00391705">
      <w:pPr>
        <w:widowControl w:val="0"/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 xml:space="preserve">В. </w:t>
      </w:r>
      <w:r w:rsidR="00385FD3" w:rsidRPr="00391705">
        <w:rPr>
          <w:sz w:val="28"/>
          <w:szCs w:val="28"/>
          <w:lang w:eastAsia="en-US"/>
        </w:rPr>
        <w:t>Изучение объектов, которое завершается формированием знаний.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34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Область действительности, которую исследует наука:</w:t>
      </w:r>
    </w:p>
    <w:p w:rsidR="00385FD3" w:rsidRPr="00391705" w:rsidRDefault="00391705" w:rsidP="00391705">
      <w:pPr>
        <w:widowControl w:val="0"/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 xml:space="preserve">А. </w:t>
      </w:r>
      <w:r w:rsidR="00385FD3" w:rsidRPr="00391705">
        <w:rPr>
          <w:sz w:val="28"/>
          <w:szCs w:val="28"/>
          <w:lang w:eastAsia="en-US"/>
        </w:rPr>
        <w:t>Предмет исследования.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Объект исследования.</w:t>
      </w:r>
    </w:p>
    <w:p w:rsidR="00385FD3" w:rsidRPr="00391705" w:rsidRDefault="00391705" w:rsidP="00391705">
      <w:pPr>
        <w:widowControl w:val="0"/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 xml:space="preserve">В. </w:t>
      </w:r>
      <w:r w:rsidR="00385FD3" w:rsidRPr="00391705">
        <w:rPr>
          <w:sz w:val="28"/>
          <w:szCs w:val="28"/>
          <w:lang w:eastAsia="en-US"/>
        </w:rPr>
        <w:t>Логика исследования.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 xml:space="preserve">Принципы построения, формы и способы научно-исследовательской деятельности: </w:t>
      </w:r>
    </w:p>
    <w:p w:rsidR="00385FD3" w:rsidRPr="00391705" w:rsidRDefault="00385FD3" w:rsidP="00391705">
      <w:pPr>
        <w:widowControl w:val="0"/>
        <w:tabs>
          <w:tab w:val="left" w:pos="344"/>
          <w:tab w:val="left" w:pos="406"/>
          <w:tab w:val="left" w:pos="567"/>
        </w:tabs>
        <w:jc w:val="both"/>
        <w:rPr>
          <w:iCs/>
          <w:sz w:val="28"/>
          <w:szCs w:val="28"/>
          <w:lang w:eastAsia="en-US"/>
        </w:rPr>
      </w:pPr>
      <w:r w:rsidRPr="00391705">
        <w:rPr>
          <w:iCs/>
          <w:sz w:val="28"/>
          <w:szCs w:val="28"/>
          <w:lang w:eastAsia="en-US"/>
        </w:rPr>
        <w:lastRenderedPageBreak/>
        <w:t>А. Методология науки.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Методологическая рефлексия.</w:t>
      </w:r>
    </w:p>
    <w:p w:rsidR="00385FD3" w:rsidRPr="00391705" w:rsidRDefault="00385FD3" w:rsidP="00391705">
      <w:pPr>
        <w:widowControl w:val="0"/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В. Методологическая культура.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34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Логика исследования включает:</w:t>
      </w:r>
    </w:p>
    <w:p w:rsidR="00385FD3" w:rsidRPr="00391705" w:rsidRDefault="00385FD3" w:rsidP="00B636B8">
      <w:pPr>
        <w:widowControl w:val="0"/>
        <w:numPr>
          <w:ilvl w:val="0"/>
          <w:numId w:val="5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Постановочный этап.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Исследовательский этап.</w:t>
      </w:r>
    </w:p>
    <w:p w:rsidR="00385FD3" w:rsidRPr="00391705" w:rsidRDefault="00385FD3" w:rsidP="00B636B8">
      <w:pPr>
        <w:widowControl w:val="0"/>
        <w:numPr>
          <w:ilvl w:val="0"/>
          <w:numId w:val="5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Оформительско-внедренческий этап.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34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Обоснованное представление об общих результатах исследования:</w:t>
      </w:r>
    </w:p>
    <w:p w:rsidR="00385FD3" w:rsidRPr="00391705" w:rsidRDefault="00385FD3" w:rsidP="00B636B8">
      <w:pPr>
        <w:widowControl w:val="0"/>
        <w:numPr>
          <w:ilvl w:val="0"/>
          <w:numId w:val="6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Задача исследования.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Гипотеза исследования.</w:t>
      </w:r>
    </w:p>
    <w:p w:rsidR="00385FD3" w:rsidRPr="00391705" w:rsidRDefault="00385FD3" w:rsidP="00B636B8">
      <w:pPr>
        <w:widowControl w:val="0"/>
        <w:numPr>
          <w:ilvl w:val="0"/>
          <w:numId w:val="6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Цель исследования.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Тема исследования.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358"/>
        </w:tabs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Метод исследования, который предполагает организацию ситуации исследования и позволяет её контролировать:</w:t>
      </w:r>
    </w:p>
    <w:p w:rsidR="00385FD3" w:rsidRPr="00391705" w:rsidRDefault="00385FD3" w:rsidP="00B636B8">
      <w:pPr>
        <w:widowControl w:val="0"/>
        <w:numPr>
          <w:ilvl w:val="0"/>
          <w:numId w:val="7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Наблюдение.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Эксперимент.</w:t>
      </w:r>
    </w:p>
    <w:p w:rsidR="00385FD3" w:rsidRPr="00391705" w:rsidRDefault="00385FD3" w:rsidP="00B636B8">
      <w:pPr>
        <w:widowControl w:val="0"/>
        <w:numPr>
          <w:ilvl w:val="0"/>
          <w:numId w:val="7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Анкетирование.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368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Метод исследования, предполагающий, что обследуемый выполняет задания, проходит определённое испытание:</w:t>
      </w:r>
    </w:p>
    <w:p w:rsidR="00385FD3" w:rsidRPr="00391705" w:rsidRDefault="00385FD3" w:rsidP="00B636B8">
      <w:pPr>
        <w:widowControl w:val="0"/>
        <w:numPr>
          <w:ilvl w:val="0"/>
          <w:numId w:val="8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Интервью.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Тестирование.</w:t>
      </w:r>
    </w:p>
    <w:p w:rsidR="00385FD3" w:rsidRPr="00391705" w:rsidRDefault="00385FD3" w:rsidP="00B636B8">
      <w:pPr>
        <w:widowControl w:val="0"/>
        <w:numPr>
          <w:ilvl w:val="0"/>
          <w:numId w:val="8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Изучение документов.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не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34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Тип вопроса в анкете или интервью, содержащий в себе варианты ответа:</w:t>
      </w:r>
    </w:p>
    <w:p w:rsidR="00385FD3" w:rsidRPr="00391705" w:rsidRDefault="00385FD3" w:rsidP="00B636B8">
      <w:pPr>
        <w:widowControl w:val="0"/>
        <w:numPr>
          <w:ilvl w:val="0"/>
          <w:numId w:val="9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Проективный.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Открытый.</w:t>
      </w:r>
    </w:p>
    <w:p w:rsidR="00385FD3" w:rsidRPr="00391705" w:rsidRDefault="00385FD3" w:rsidP="00B636B8">
      <w:pPr>
        <w:widowControl w:val="0"/>
        <w:numPr>
          <w:ilvl w:val="0"/>
          <w:numId w:val="9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Альтернативный.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Закрытый.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344"/>
        </w:tabs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Тип вопроса в анкете или интервью, предоставляющий респонденту возможность самостоятельно выстроить свой ответ: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А. Открытый.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Закрытый.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В. Альтернативный.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Прямой.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Метод исследования, предполагающий, что обследуемый отвечает на ряд задаваемых ему вопросов:</w:t>
      </w:r>
    </w:p>
    <w:p w:rsidR="00385FD3" w:rsidRPr="00391705" w:rsidRDefault="00385FD3" w:rsidP="00B636B8">
      <w:pPr>
        <w:widowControl w:val="0"/>
        <w:numPr>
          <w:ilvl w:val="0"/>
          <w:numId w:val="10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Манипуляция.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Опрос.</w:t>
      </w:r>
    </w:p>
    <w:p w:rsidR="00385FD3" w:rsidRPr="00391705" w:rsidRDefault="00385FD3" w:rsidP="00B636B8">
      <w:pPr>
        <w:widowControl w:val="0"/>
        <w:numPr>
          <w:ilvl w:val="0"/>
          <w:numId w:val="10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Тестирование.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Эксперимент.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5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В ситуации, когда возможно возникновение искажённых ответов, лучше применять:</w:t>
      </w:r>
    </w:p>
    <w:p w:rsidR="00385FD3" w:rsidRPr="00391705" w:rsidRDefault="00385FD3" w:rsidP="00B636B8">
      <w:pPr>
        <w:widowControl w:val="0"/>
        <w:numPr>
          <w:ilvl w:val="0"/>
          <w:numId w:val="11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lastRenderedPageBreak/>
        <w:t>Альтернативные вопросы.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Закрытые вопросы.</w:t>
      </w:r>
    </w:p>
    <w:p w:rsidR="00385FD3" w:rsidRPr="00391705" w:rsidRDefault="00385FD3" w:rsidP="00B636B8">
      <w:pPr>
        <w:widowControl w:val="0"/>
        <w:numPr>
          <w:ilvl w:val="0"/>
          <w:numId w:val="11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Косвенные вопросы.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Прямые вопросы.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5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Вопрос в анкете или интервью, допускающий односложный ответ:</w:t>
      </w:r>
    </w:p>
    <w:p w:rsidR="00385FD3" w:rsidRPr="00391705" w:rsidRDefault="00385FD3" w:rsidP="00B636B8">
      <w:pPr>
        <w:widowControl w:val="0"/>
        <w:numPr>
          <w:ilvl w:val="0"/>
          <w:numId w:val="12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Косвенный.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Закрытый.</w:t>
      </w:r>
    </w:p>
    <w:p w:rsidR="00385FD3" w:rsidRPr="00391705" w:rsidRDefault="00385FD3" w:rsidP="00B636B8">
      <w:pPr>
        <w:widowControl w:val="0"/>
        <w:numPr>
          <w:ilvl w:val="0"/>
          <w:numId w:val="12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Проективный.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Открытый.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69"/>
        </w:tabs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Метод исследования, предполагающий выяснение интересующей информации в процессе двустороннего общения с испытуемым:</w:t>
      </w:r>
    </w:p>
    <w:p w:rsidR="00385FD3" w:rsidRPr="00391705" w:rsidRDefault="00385FD3" w:rsidP="00B636B8">
      <w:pPr>
        <w:widowControl w:val="0"/>
        <w:numPr>
          <w:ilvl w:val="0"/>
          <w:numId w:val="13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Интервью.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Беседа.</w:t>
      </w:r>
    </w:p>
    <w:p w:rsidR="00385FD3" w:rsidRPr="00391705" w:rsidRDefault="00385FD3" w:rsidP="00B636B8">
      <w:pPr>
        <w:widowControl w:val="0"/>
        <w:numPr>
          <w:ilvl w:val="0"/>
          <w:numId w:val="13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Опрос.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64"/>
        </w:tabs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Вид наблюдения, предполагающий, что исследователь является участником наблюдаемого процесса:</w:t>
      </w:r>
    </w:p>
    <w:p w:rsidR="00385FD3" w:rsidRPr="00391705" w:rsidRDefault="00385FD3" w:rsidP="00B636B8">
      <w:pPr>
        <w:widowControl w:val="0"/>
        <w:numPr>
          <w:ilvl w:val="0"/>
          <w:numId w:val="14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Опосредованное.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Скрытое.</w:t>
      </w:r>
    </w:p>
    <w:p w:rsidR="00385FD3" w:rsidRPr="00391705" w:rsidRDefault="00385FD3" w:rsidP="00B636B8">
      <w:pPr>
        <w:widowControl w:val="0"/>
        <w:numPr>
          <w:ilvl w:val="0"/>
          <w:numId w:val="14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Включенное.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5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Методы исследования, основанные на опыте, практике:</w:t>
      </w:r>
    </w:p>
    <w:p w:rsidR="00385FD3" w:rsidRPr="00391705" w:rsidRDefault="00385FD3" w:rsidP="00B636B8">
      <w:pPr>
        <w:widowControl w:val="0"/>
        <w:numPr>
          <w:ilvl w:val="0"/>
          <w:numId w:val="15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Эмпирические.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Теоретические.</w:t>
      </w:r>
    </w:p>
    <w:p w:rsidR="00385FD3" w:rsidRPr="00391705" w:rsidRDefault="00385FD3" w:rsidP="00B636B8">
      <w:pPr>
        <w:widowControl w:val="0"/>
        <w:numPr>
          <w:ilvl w:val="0"/>
          <w:numId w:val="15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Статистические.</w:t>
      </w:r>
    </w:p>
    <w:p w:rsidR="00385FD3" w:rsidRPr="00391705" w:rsidRDefault="00385FD3" w:rsidP="00391705">
      <w:p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5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Метод письменного опроса респондентов:</w:t>
      </w:r>
    </w:p>
    <w:p w:rsidR="00385FD3" w:rsidRPr="00391705" w:rsidRDefault="00385FD3" w:rsidP="00B636B8">
      <w:pPr>
        <w:widowControl w:val="0"/>
        <w:numPr>
          <w:ilvl w:val="0"/>
          <w:numId w:val="16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Тестирование.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Анкетирование.</w:t>
      </w:r>
    </w:p>
    <w:p w:rsidR="00385FD3" w:rsidRPr="00391705" w:rsidRDefault="00385FD3" w:rsidP="00B636B8">
      <w:pPr>
        <w:widowControl w:val="0"/>
        <w:numPr>
          <w:ilvl w:val="0"/>
          <w:numId w:val="16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Моделирование.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не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93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Эксперимент, который выявляет актуальный уровень развития некоторого свойства у испытуемого или группы:</w:t>
      </w:r>
    </w:p>
    <w:p w:rsidR="00385FD3" w:rsidRPr="00391705" w:rsidRDefault="00385FD3" w:rsidP="00B636B8">
      <w:pPr>
        <w:widowControl w:val="0"/>
        <w:numPr>
          <w:ilvl w:val="0"/>
          <w:numId w:val="17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Естественный.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Формирующий.</w:t>
      </w:r>
    </w:p>
    <w:p w:rsidR="00385FD3" w:rsidRPr="00391705" w:rsidRDefault="00385FD3" w:rsidP="00B636B8">
      <w:pPr>
        <w:widowControl w:val="0"/>
        <w:numPr>
          <w:ilvl w:val="0"/>
          <w:numId w:val="17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Констатирующий.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Лабораторный.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69"/>
        </w:tabs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Исследовательский метод, связанный привлечением к оценке изучаемых явлений экспертов:</w:t>
      </w:r>
    </w:p>
    <w:p w:rsidR="00385FD3" w:rsidRPr="00391705" w:rsidRDefault="00385FD3" w:rsidP="00B636B8">
      <w:pPr>
        <w:widowControl w:val="0"/>
        <w:numPr>
          <w:ilvl w:val="0"/>
          <w:numId w:val="18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Тестирование.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Эксперимент.</w:t>
      </w:r>
    </w:p>
    <w:p w:rsidR="00385FD3" w:rsidRPr="00391705" w:rsidRDefault="00385FD3" w:rsidP="00B636B8">
      <w:pPr>
        <w:widowControl w:val="0"/>
        <w:numPr>
          <w:ilvl w:val="0"/>
          <w:numId w:val="18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Беседа.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Рейтинг.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5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Мысленное отделение какого-либо свойства предмета от других его признаков:</w:t>
      </w:r>
    </w:p>
    <w:p w:rsidR="00385FD3" w:rsidRPr="00391705" w:rsidRDefault="00385FD3" w:rsidP="00B636B8">
      <w:pPr>
        <w:widowControl w:val="0"/>
        <w:numPr>
          <w:ilvl w:val="0"/>
          <w:numId w:val="19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lastRenderedPageBreak/>
        <w:t>Моделирование.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Абстрагирование.</w:t>
      </w:r>
    </w:p>
    <w:p w:rsidR="00385FD3" w:rsidRPr="00391705" w:rsidRDefault="00385FD3" w:rsidP="00B636B8">
      <w:pPr>
        <w:widowControl w:val="0"/>
        <w:numPr>
          <w:ilvl w:val="0"/>
          <w:numId w:val="19"/>
        </w:numPr>
        <w:tabs>
          <w:tab w:val="left" w:pos="406"/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Синтез.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не верны.</w:t>
      </w:r>
    </w:p>
    <w:p w:rsidR="00385FD3" w:rsidRPr="00391705" w:rsidRDefault="00385FD3" w:rsidP="00B636B8">
      <w:pPr>
        <w:widowControl w:val="0"/>
        <w:numPr>
          <w:ilvl w:val="0"/>
          <w:numId w:val="4"/>
        </w:numPr>
        <w:tabs>
          <w:tab w:val="left" w:pos="464"/>
        </w:tabs>
        <w:jc w:val="both"/>
        <w:rPr>
          <w:i/>
          <w:iCs/>
          <w:sz w:val="28"/>
          <w:szCs w:val="28"/>
          <w:lang w:eastAsia="en-US"/>
        </w:rPr>
      </w:pPr>
      <w:r w:rsidRPr="00391705">
        <w:rPr>
          <w:i/>
          <w:iCs/>
          <w:sz w:val="28"/>
          <w:szCs w:val="28"/>
          <w:lang w:eastAsia="en-US"/>
        </w:rPr>
        <w:t>Воспроизведение характеристик некоторого объекта на другом объекте, специально созданном для его изучения:</w:t>
      </w:r>
    </w:p>
    <w:p w:rsidR="00385FD3" w:rsidRPr="00391705" w:rsidRDefault="00385FD3" w:rsidP="00B636B8">
      <w:pPr>
        <w:widowControl w:val="0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Конкретизация.</w:t>
      </w:r>
    </w:p>
    <w:p w:rsidR="00385FD3" w:rsidRPr="00391705" w:rsidRDefault="00385FD3" w:rsidP="00391705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Б. Анализ.</w:t>
      </w:r>
    </w:p>
    <w:p w:rsidR="00385FD3" w:rsidRPr="00391705" w:rsidRDefault="00385FD3" w:rsidP="00B636B8">
      <w:pPr>
        <w:widowControl w:val="0"/>
        <w:numPr>
          <w:ilvl w:val="0"/>
          <w:numId w:val="20"/>
        </w:numPr>
        <w:tabs>
          <w:tab w:val="left" w:pos="567"/>
        </w:tabs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Моделирование.</w:t>
      </w:r>
    </w:p>
    <w:p w:rsidR="00385FD3" w:rsidRPr="00391705" w:rsidRDefault="00385FD3" w:rsidP="00385FD3">
      <w:pPr>
        <w:tabs>
          <w:tab w:val="left" w:pos="567"/>
        </w:tabs>
        <w:ind w:left="284"/>
        <w:jc w:val="both"/>
        <w:rPr>
          <w:sz w:val="28"/>
          <w:szCs w:val="28"/>
          <w:lang w:eastAsia="en-US"/>
        </w:rPr>
      </w:pPr>
      <w:r w:rsidRPr="00391705">
        <w:rPr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385FD3">
      <w:pPr>
        <w:tabs>
          <w:tab w:val="left" w:pos="567"/>
        </w:tabs>
        <w:jc w:val="both"/>
        <w:rPr>
          <w:i/>
          <w:sz w:val="28"/>
          <w:szCs w:val="28"/>
          <w:lang w:eastAsia="en-US"/>
        </w:rPr>
      </w:pPr>
    </w:p>
    <w:p w:rsidR="00385FD3" w:rsidRPr="00391705" w:rsidRDefault="00385FD3" w:rsidP="00385FD3">
      <w:pPr>
        <w:tabs>
          <w:tab w:val="left" w:pos="567"/>
        </w:tabs>
        <w:jc w:val="both"/>
        <w:rPr>
          <w:i/>
          <w:sz w:val="28"/>
          <w:szCs w:val="28"/>
          <w:lang w:eastAsia="en-US"/>
        </w:rPr>
      </w:pPr>
      <w:r w:rsidRPr="00391705">
        <w:rPr>
          <w:i/>
          <w:sz w:val="28"/>
          <w:szCs w:val="28"/>
          <w:lang w:eastAsia="en-US"/>
        </w:rPr>
        <w:t>Ключ к тесту: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"/>
        <w:gridCol w:w="657"/>
        <w:gridCol w:w="657"/>
        <w:gridCol w:w="683"/>
        <w:gridCol w:w="699"/>
        <w:gridCol w:w="657"/>
        <w:gridCol w:w="683"/>
        <w:gridCol w:w="658"/>
        <w:gridCol w:w="657"/>
        <w:gridCol w:w="683"/>
      </w:tblGrid>
      <w:tr w:rsidR="00385FD3" w:rsidRPr="00385FD3" w:rsidTr="002C6DBD"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1Г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2Б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3А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4Г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5В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6Б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7Б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 xml:space="preserve">8 Г 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9А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10Б</w:t>
            </w:r>
          </w:p>
        </w:tc>
      </w:tr>
      <w:tr w:rsidR="00385FD3" w:rsidRPr="00385FD3" w:rsidTr="002C6DBD"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11В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12Б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13Б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14В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15А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16Б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17В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18Г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19Б</w:t>
            </w:r>
          </w:p>
        </w:tc>
        <w:tc>
          <w:tcPr>
            <w:tcW w:w="0" w:type="auto"/>
          </w:tcPr>
          <w:p w:rsidR="00385FD3" w:rsidRPr="00385FD3" w:rsidRDefault="00385FD3" w:rsidP="00385FD3">
            <w:pPr>
              <w:jc w:val="both"/>
              <w:rPr>
                <w:sz w:val="28"/>
                <w:szCs w:val="28"/>
              </w:rPr>
            </w:pPr>
            <w:r w:rsidRPr="00385FD3">
              <w:rPr>
                <w:sz w:val="28"/>
                <w:szCs w:val="28"/>
              </w:rPr>
              <w:t>20В</w:t>
            </w:r>
          </w:p>
        </w:tc>
      </w:tr>
    </w:tbl>
    <w:p w:rsidR="00385FD3" w:rsidRPr="00385FD3" w:rsidRDefault="00385FD3" w:rsidP="0038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b/>
          <w:bCs/>
          <w:i/>
          <w:color w:val="000000"/>
          <w:sz w:val="28"/>
          <w:szCs w:val="28"/>
        </w:rPr>
      </w:pPr>
      <w:r w:rsidRPr="00385FD3">
        <w:rPr>
          <w:rFonts w:eastAsia="Arial Unicode MS"/>
          <w:b/>
          <w:bCs/>
          <w:i/>
          <w:color w:val="000000"/>
          <w:sz w:val="28"/>
          <w:szCs w:val="28"/>
        </w:rPr>
        <w:t>Критерии и нормы оценки:</w:t>
      </w:r>
    </w:p>
    <w:p w:rsidR="00385FD3" w:rsidRPr="00385FD3" w:rsidRDefault="00385FD3" w:rsidP="00385FD3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385FD3">
        <w:rPr>
          <w:bCs/>
          <w:sz w:val="28"/>
          <w:szCs w:val="28"/>
          <w:lang w:eastAsia="en-US" w:bidi="en-US"/>
        </w:rPr>
        <w:t>• оценка «5» – 19-20 правильных ответов,</w:t>
      </w:r>
    </w:p>
    <w:p w:rsidR="00385FD3" w:rsidRPr="00385FD3" w:rsidRDefault="00385FD3" w:rsidP="00385FD3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385FD3">
        <w:rPr>
          <w:bCs/>
          <w:sz w:val="28"/>
          <w:szCs w:val="28"/>
          <w:lang w:eastAsia="en-US" w:bidi="en-US"/>
        </w:rPr>
        <w:t>• оценка «4» – 15-18 правильных ответов,</w:t>
      </w:r>
    </w:p>
    <w:p w:rsidR="00385FD3" w:rsidRPr="00385FD3" w:rsidRDefault="00385FD3" w:rsidP="00385FD3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385FD3">
        <w:rPr>
          <w:bCs/>
          <w:sz w:val="28"/>
          <w:szCs w:val="28"/>
          <w:lang w:eastAsia="en-US" w:bidi="en-US"/>
        </w:rPr>
        <w:t xml:space="preserve">• оценка «3» – 11-14  правильных ответов, </w:t>
      </w:r>
    </w:p>
    <w:p w:rsidR="00385FD3" w:rsidRPr="00385FD3" w:rsidRDefault="00385FD3" w:rsidP="00385FD3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385FD3">
        <w:rPr>
          <w:bCs/>
          <w:sz w:val="28"/>
          <w:szCs w:val="28"/>
          <w:lang w:eastAsia="en-US" w:bidi="en-US"/>
        </w:rPr>
        <w:t>• оценка «2» – менее 10 правильных ответов.</w:t>
      </w:r>
    </w:p>
    <w:p w:rsidR="00385FD3" w:rsidRDefault="00385FD3" w:rsidP="00A1691B">
      <w:pPr>
        <w:jc w:val="both"/>
        <w:rPr>
          <w:color w:val="FF0000"/>
          <w:sz w:val="28"/>
          <w:szCs w:val="28"/>
        </w:rPr>
      </w:pPr>
    </w:p>
    <w:p w:rsidR="00385FD3" w:rsidRDefault="00385FD3" w:rsidP="00A1691B">
      <w:pPr>
        <w:jc w:val="both"/>
        <w:rPr>
          <w:color w:val="FF0000"/>
          <w:sz w:val="28"/>
          <w:szCs w:val="28"/>
        </w:rPr>
      </w:pPr>
    </w:p>
    <w:p w:rsidR="00A1691B" w:rsidRPr="00385FD3" w:rsidRDefault="00A1691B" w:rsidP="00A1691B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85FD3">
        <w:rPr>
          <w:rFonts w:eastAsia="Calibri"/>
          <w:b/>
          <w:bCs/>
          <w:sz w:val="28"/>
          <w:szCs w:val="28"/>
          <w:lang w:eastAsia="en-US"/>
        </w:rPr>
        <w:t>Тема 4 Технология работы с информационными источниками</w:t>
      </w:r>
    </w:p>
    <w:p w:rsidR="00CC21BA" w:rsidRDefault="00CC21BA" w:rsidP="00CC21B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Проверяе</w:t>
      </w:r>
      <w:r>
        <w:rPr>
          <w:rFonts w:eastAsia="Calibri"/>
          <w:sz w:val="28"/>
          <w:szCs w:val="28"/>
          <w:lang w:eastAsia="en-US"/>
        </w:rPr>
        <w:t>мые результаты обучения У2, З1,  З2</w:t>
      </w:r>
    </w:p>
    <w:p w:rsidR="00245D28" w:rsidRPr="00245D28" w:rsidRDefault="00385FD3" w:rsidP="00245D28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45D28">
        <w:rPr>
          <w:rFonts w:eastAsia="Calibri"/>
          <w:b/>
          <w:bCs/>
          <w:sz w:val="28"/>
          <w:szCs w:val="28"/>
          <w:lang w:eastAsia="en-US"/>
        </w:rPr>
        <w:t>Тест</w:t>
      </w:r>
      <w:r w:rsidR="00245D28">
        <w:rPr>
          <w:rFonts w:eastAsia="Calibri"/>
          <w:b/>
          <w:bCs/>
          <w:sz w:val="28"/>
          <w:szCs w:val="28"/>
          <w:lang w:eastAsia="en-US"/>
        </w:rPr>
        <w:t xml:space="preserve"> №2. </w:t>
      </w:r>
    </w:p>
    <w:p w:rsidR="00385FD3" w:rsidRPr="00385FD3" w:rsidRDefault="00385FD3" w:rsidP="00385FD3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85FD3">
        <w:rPr>
          <w:rFonts w:eastAsia="Calibri"/>
          <w:bCs/>
          <w:i/>
          <w:sz w:val="28"/>
          <w:szCs w:val="28"/>
          <w:lang w:eastAsia="en-US"/>
        </w:rPr>
        <w:t xml:space="preserve">Инструкция: </w:t>
      </w:r>
      <w:r w:rsidRPr="00385FD3">
        <w:rPr>
          <w:rFonts w:eastAsia="Calibri"/>
          <w:bCs/>
          <w:sz w:val="28"/>
          <w:szCs w:val="28"/>
          <w:lang w:eastAsia="en-US"/>
        </w:rPr>
        <w:t>Выберите и укажите ответ, который является единственно верным вариантом.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Чтение книги для получения и переработки информации может быть:</w:t>
      </w:r>
    </w:p>
    <w:p w:rsidR="00385FD3" w:rsidRPr="00391705" w:rsidRDefault="00385FD3" w:rsidP="00B636B8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Аналитическое.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Беглое.</w:t>
      </w:r>
    </w:p>
    <w:p w:rsidR="00385FD3" w:rsidRPr="00391705" w:rsidRDefault="00385FD3" w:rsidP="00B636B8">
      <w:pPr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Скоростное.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Самая краткая запись прочитанного, отражающая последовательность изложения текста:</w:t>
      </w:r>
    </w:p>
    <w:p w:rsidR="00385FD3" w:rsidRPr="00391705" w:rsidRDefault="00385FD3" w:rsidP="00B636B8">
      <w:pPr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Конспект.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 План.</w:t>
      </w:r>
    </w:p>
    <w:p w:rsidR="00385FD3" w:rsidRPr="00391705" w:rsidRDefault="00385FD3" w:rsidP="00B636B8">
      <w:pPr>
        <w:numPr>
          <w:ilvl w:val="0"/>
          <w:numId w:val="23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Реферат.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Тезис.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Краткая характеристика печатного издания с точки зрения содержания, назначения, формы:</w:t>
      </w:r>
    </w:p>
    <w:p w:rsidR="00385FD3" w:rsidRPr="00391705" w:rsidRDefault="00385FD3" w:rsidP="00B636B8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Рецензия.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Цитата.</w:t>
      </w:r>
    </w:p>
    <w:p w:rsidR="00385FD3" w:rsidRPr="00391705" w:rsidRDefault="00385FD3" w:rsidP="00B636B8">
      <w:pPr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Аннотация.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lastRenderedPageBreak/>
        <w:t>Г. Все варианты верны.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Положение, отражающее смысл значительной части текста:</w:t>
      </w:r>
    </w:p>
    <w:p w:rsidR="00385FD3" w:rsidRPr="00391705" w:rsidRDefault="00385FD3" w:rsidP="00B636B8">
      <w:pPr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Тезис.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Конспект.</w:t>
      </w:r>
    </w:p>
    <w:p w:rsidR="00385FD3" w:rsidRPr="00391705" w:rsidRDefault="00385FD3" w:rsidP="00B636B8">
      <w:pPr>
        <w:numPr>
          <w:ilvl w:val="0"/>
          <w:numId w:val="25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План.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Аннотация.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Конспект нужен для того, чтобы:</w:t>
      </w:r>
    </w:p>
    <w:p w:rsidR="00385FD3" w:rsidRPr="00391705" w:rsidRDefault="00385FD3" w:rsidP="00B636B8">
      <w:pPr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Выделить в тексте самое необходимое.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Передать информацию в сокращенном виде.</w:t>
      </w:r>
    </w:p>
    <w:p w:rsidR="00385FD3" w:rsidRPr="00391705" w:rsidRDefault="00385FD3" w:rsidP="00B636B8">
      <w:pPr>
        <w:numPr>
          <w:ilvl w:val="0"/>
          <w:numId w:val="26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Сохранить основное содержание прочитанного текста.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Точная выдержка из какого-нибудь текста:</w:t>
      </w:r>
    </w:p>
    <w:p w:rsidR="00385FD3" w:rsidRPr="00391705" w:rsidRDefault="00385FD3" w:rsidP="00B636B8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Рецензия.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Цитата.</w:t>
      </w:r>
    </w:p>
    <w:p w:rsidR="00385FD3" w:rsidRPr="00391705" w:rsidRDefault="00385FD3" w:rsidP="00B636B8">
      <w:pPr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Реферат.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При цитировании:</w:t>
      </w:r>
    </w:p>
    <w:p w:rsidR="00385FD3" w:rsidRPr="00391705" w:rsidRDefault="00385FD3" w:rsidP="00B636B8">
      <w:pPr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Каждая цитата сопровождается указанием на источник.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Цитата приводится в кавычках.</w:t>
      </w:r>
    </w:p>
    <w:p w:rsidR="00385FD3" w:rsidRPr="00391705" w:rsidRDefault="00385FD3" w:rsidP="00B636B8">
      <w:pPr>
        <w:numPr>
          <w:ilvl w:val="0"/>
          <w:numId w:val="28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Цитата должна начинаться с прописной буквы.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Критический отзыв на научную работу – это:</w:t>
      </w:r>
    </w:p>
    <w:p w:rsidR="00385FD3" w:rsidRPr="00391705" w:rsidRDefault="00385FD3" w:rsidP="00B636B8">
      <w:pPr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Аннотация.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План.</w:t>
      </w:r>
    </w:p>
    <w:p w:rsidR="00385FD3" w:rsidRPr="00391705" w:rsidRDefault="00385FD3" w:rsidP="00B636B8">
      <w:pPr>
        <w:numPr>
          <w:ilvl w:val="0"/>
          <w:numId w:val="29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Рецензия.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 Тезис.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Сжатое изложение основной информации первоисточника на основе ее смысловой переработки:</w:t>
      </w:r>
    </w:p>
    <w:p w:rsidR="00385FD3" w:rsidRPr="00391705" w:rsidRDefault="00385FD3" w:rsidP="00B636B8">
      <w:pPr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Реферат.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Цитата.</w:t>
      </w:r>
    </w:p>
    <w:p w:rsidR="00385FD3" w:rsidRPr="00391705" w:rsidRDefault="00385FD3" w:rsidP="00B636B8">
      <w:pPr>
        <w:numPr>
          <w:ilvl w:val="0"/>
          <w:numId w:val="30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Контрольная работа.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 xml:space="preserve"> Критерии оценки учебного реферата:</w:t>
      </w:r>
    </w:p>
    <w:p w:rsidR="00385FD3" w:rsidRPr="00391705" w:rsidRDefault="00385FD3" w:rsidP="00B636B8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Соответствие содержания теме реферата.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 Глубина переработки материала.</w:t>
      </w:r>
    </w:p>
    <w:p w:rsidR="00385FD3" w:rsidRPr="00391705" w:rsidRDefault="00385FD3" w:rsidP="00B636B8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Правильность и полнота использования источников.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Все варианты верны.</w:t>
      </w:r>
    </w:p>
    <w:p w:rsidR="00385FD3" w:rsidRPr="00391705" w:rsidRDefault="00385FD3" w:rsidP="00B636B8">
      <w:pPr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391705">
        <w:rPr>
          <w:rFonts w:eastAsia="Calibri"/>
          <w:bCs/>
          <w:i/>
          <w:iCs/>
          <w:sz w:val="28"/>
          <w:szCs w:val="28"/>
          <w:lang w:eastAsia="en-US"/>
        </w:rPr>
        <w:t>Установите верную последовательность структурных компонентов учебного реферата, указав рядом с цифрами буквы:</w:t>
      </w:r>
    </w:p>
    <w:p w:rsidR="00385FD3" w:rsidRPr="00391705" w:rsidRDefault="00385FD3" w:rsidP="00B636B8">
      <w:pPr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lastRenderedPageBreak/>
        <w:t>Основная часть 1.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Б. Список литературы 2.</w:t>
      </w:r>
    </w:p>
    <w:p w:rsidR="00385FD3" w:rsidRPr="00391705" w:rsidRDefault="00385FD3" w:rsidP="00B636B8">
      <w:pPr>
        <w:numPr>
          <w:ilvl w:val="0"/>
          <w:numId w:val="32"/>
        </w:num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Оглавление (план) 3.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Г. Заключение 4.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Д. Введение 5.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Е. Титульный лист 6.</w:t>
      </w:r>
    </w:p>
    <w:p w:rsidR="00385FD3" w:rsidRPr="00391705" w:rsidRDefault="00385FD3" w:rsidP="00391705">
      <w:pPr>
        <w:tabs>
          <w:tab w:val="left" w:pos="426"/>
        </w:tabs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91705">
        <w:rPr>
          <w:rFonts w:eastAsia="Calibri"/>
          <w:bCs/>
          <w:sz w:val="28"/>
          <w:szCs w:val="28"/>
          <w:lang w:eastAsia="en-US"/>
        </w:rPr>
        <w:t>Ж. Приложение 7.</w:t>
      </w:r>
    </w:p>
    <w:p w:rsidR="00245D28" w:rsidRDefault="00245D28" w:rsidP="00385FD3">
      <w:pPr>
        <w:spacing w:line="276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</w:p>
    <w:p w:rsidR="00385FD3" w:rsidRPr="00385FD3" w:rsidRDefault="00385FD3" w:rsidP="00385FD3">
      <w:pPr>
        <w:spacing w:line="276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85FD3">
        <w:rPr>
          <w:rFonts w:eastAsia="Calibri"/>
          <w:bCs/>
          <w:i/>
          <w:sz w:val="28"/>
          <w:szCs w:val="28"/>
          <w:lang w:eastAsia="en-US"/>
        </w:rPr>
        <w:t>Ключ к тесту: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1134"/>
        <w:gridCol w:w="1276"/>
        <w:gridCol w:w="1417"/>
        <w:gridCol w:w="992"/>
        <w:gridCol w:w="992"/>
      </w:tblGrid>
      <w:tr w:rsidR="00385FD3" w:rsidRPr="00385FD3" w:rsidTr="002C6DBD">
        <w:tc>
          <w:tcPr>
            <w:tcW w:w="1242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1134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1276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1417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992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5Г</w:t>
            </w:r>
          </w:p>
        </w:tc>
        <w:tc>
          <w:tcPr>
            <w:tcW w:w="992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6Б</w:t>
            </w:r>
          </w:p>
        </w:tc>
      </w:tr>
      <w:tr w:rsidR="00385FD3" w:rsidRPr="00385FD3" w:rsidTr="002C6DBD">
        <w:tc>
          <w:tcPr>
            <w:tcW w:w="1242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7Г</w:t>
            </w:r>
          </w:p>
        </w:tc>
        <w:tc>
          <w:tcPr>
            <w:tcW w:w="1134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8В</w:t>
            </w:r>
          </w:p>
        </w:tc>
        <w:tc>
          <w:tcPr>
            <w:tcW w:w="1276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9А</w:t>
            </w:r>
          </w:p>
        </w:tc>
        <w:tc>
          <w:tcPr>
            <w:tcW w:w="1417" w:type="dxa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10Г</w:t>
            </w:r>
          </w:p>
        </w:tc>
        <w:tc>
          <w:tcPr>
            <w:tcW w:w="1984" w:type="dxa"/>
            <w:gridSpan w:val="2"/>
          </w:tcPr>
          <w:p w:rsidR="00385FD3" w:rsidRPr="00385FD3" w:rsidRDefault="00385FD3" w:rsidP="00385FD3">
            <w:pPr>
              <w:spacing w:line="276" w:lineRule="auto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85FD3">
              <w:rPr>
                <w:rFonts w:eastAsia="Calibri"/>
                <w:bCs/>
                <w:sz w:val="28"/>
                <w:szCs w:val="28"/>
                <w:lang w:eastAsia="en-US"/>
              </w:rPr>
              <w:t>11 ЕВДАГБЖ</w:t>
            </w:r>
          </w:p>
        </w:tc>
      </w:tr>
    </w:tbl>
    <w:p w:rsidR="00385FD3" w:rsidRPr="00385FD3" w:rsidRDefault="00385FD3" w:rsidP="00385FD3">
      <w:pPr>
        <w:spacing w:line="276" w:lineRule="auto"/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385FD3">
        <w:rPr>
          <w:rFonts w:eastAsia="Calibri"/>
          <w:bCs/>
          <w:i/>
          <w:sz w:val="28"/>
          <w:szCs w:val="28"/>
          <w:lang w:eastAsia="en-US"/>
        </w:rPr>
        <w:t>Критерии и нормы оценки:</w:t>
      </w:r>
    </w:p>
    <w:p w:rsidR="00385FD3" w:rsidRPr="00385FD3" w:rsidRDefault="00385FD3" w:rsidP="00385FD3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85FD3">
        <w:rPr>
          <w:rFonts w:eastAsia="Calibri"/>
          <w:bCs/>
          <w:sz w:val="28"/>
          <w:szCs w:val="28"/>
          <w:lang w:eastAsia="en-US"/>
        </w:rPr>
        <w:t>• оценка «5» – 10-11 правильных ответов,</w:t>
      </w:r>
    </w:p>
    <w:p w:rsidR="00385FD3" w:rsidRPr="00385FD3" w:rsidRDefault="00385FD3" w:rsidP="00385FD3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85FD3">
        <w:rPr>
          <w:rFonts w:eastAsia="Calibri"/>
          <w:bCs/>
          <w:sz w:val="28"/>
          <w:szCs w:val="28"/>
          <w:lang w:eastAsia="en-US"/>
        </w:rPr>
        <w:t>• оценка «4» – 8-9 правильных ответов,</w:t>
      </w:r>
    </w:p>
    <w:p w:rsidR="00385FD3" w:rsidRPr="00385FD3" w:rsidRDefault="00385FD3" w:rsidP="00385FD3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85FD3">
        <w:rPr>
          <w:rFonts w:eastAsia="Calibri"/>
          <w:bCs/>
          <w:sz w:val="28"/>
          <w:szCs w:val="28"/>
          <w:lang w:eastAsia="en-US"/>
        </w:rPr>
        <w:t xml:space="preserve">• оценка «3» – 6-7  правильных ответов, </w:t>
      </w:r>
    </w:p>
    <w:p w:rsidR="00385FD3" w:rsidRPr="00385FD3" w:rsidRDefault="00385FD3" w:rsidP="00385FD3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385FD3">
        <w:rPr>
          <w:rFonts w:eastAsia="Calibri"/>
          <w:bCs/>
          <w:sz w:val="28"/>
          <w:szCs w:val="28"/>
          <w:lang w:eastAsia="en-US"/>
        </w:rPr>
        <w:t>• оценка «2» – менее 6 правильных ответов.</w:t>
      </w:r>
    </w:p>
    <w:p w:rsidR="00385FD3" w:rsidRPr="00385FD3" w:rsidRDefault="00385FD3" w:rsidP="00A1691B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6C53FE" w:rsidRDefault="006C53FE" w:rsidP="006C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C53FE">
        <w:rPr>
          <w:b/>
          <w:bCs/>
          <w:sz w:val="28"/>
          <w:szCs w:val="28"/>
        </w:rPr>
        <w:t>Тема 5 Категориально- понятийный аппаратисследования</w:t>
      </w:r>
    </w:p>
    <w:p w:rsidR="00D0004F" w:rsidRDefault="00D0004F" w:rsidP="00D000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Проверяе</w:t>
      </w:r>
      <w:r>
        <w:rPr>
          <w:rFonts w:eastAsia="Calibri"/>
          <w:sz w:val="28"/>
          <w:szCs w:val="28"/>
          <w:lang w:eastAsia="en-US"/>
        </w:rPr>
        <w:t>мые результаты обучения У1, З1</w:t>
      </w:r>
    </w:p>
    <w:p w:rsidR="006C53FE" w:rsidRPr="006C53FE" w:rsidRDefault="006C53FE" w:rsidP="006C53FE">
      <w:pPr>
        <w:jc w:val="both"/>
        <w:rPr>
          <w:b/>
          <w:i/>
          <w:sz w:val="28"/>
          <w:szCs w:val="28"/>
          <w:u w:val="single"/>
        </w:rPr>
      </w:pPr>
      <w:r w:rsidRPr="006C53FE">
        <w:rPr>
          <w:b/>
          <w:i/>
          <w:sz w:val="28"/>
          <w:szCs w:val="28"/>
          <w:u w:val="single"/>
        </w:rPr>
        <w:t>Письменный опрос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>Вариант 1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>1. Методы исследования: наблюдение (определение, виды наблюдений, позиции, с которых может быть проведено наблюдение, средства фиксации наблюдения, сильные и слабые стороны наблюдения).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2. Оформить статью из газеты по образцу.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3. Цитирование. Передайте мысль автора своими словами. Сделайте ссылку.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Вариант 2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>1. Методы исследования: анкетирование. (определение, виды анкетирования, типы анкет, требования к применению этого метода).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2. Оформить статью из журнала по образцу.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3. Цитирование. Введите цитату в контекст любым способом. Сделайте ссылку.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>Вариант 3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1. Методы исследования: наблюдение, анкетирование.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2. Конспектирование. Правила конспектирования.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3. Реферат. Структура, этапы работы.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Вариант 4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1. Методы исследования: эксперимент. Беседа. 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>2. Цитирование. Правила оформления цитат.</w:t>
      </w:r>
    </w:p>
    <w:p w:rsidR="006C53FE" w:rsidRPr="006C53FE" w:rsidRDefault="006C53FE" w:rsidP="006C53FE">
      <w:pPr>
        <w:jc w:val="both"/>
        <w:rPr>
          <w:sz w:val="28"/>
          <w:szCs w:val="28"/>
        </w:rPr>
      </w:pPr>
      <w:r w:rsidRPr="006C53FE">
        <w:rPr>
          <w:sz w:val="28"/>
          <w:szCs w:val="28"/>
        </w:rPr>
        <w:t xml:space="preserve">3. Доклад. Структура, этапы работы. </w:t>
      </w:r>
    </w:p>
    <w:p w:rsidR="006C53FE" w:rsidRDefault="006C53FE" w:rsidP="006C53FE">
      <w:pPr>
        <w:rPr>
          <w:b/>
          <w:sz w:val="28"/>
          <w:szCs w:val="28"/>
        </w:rPr>
      </w:pPr>
    </w:p>
    <w:p w:rsidR="006C53FE" w:rsidRDefault="006C53FE" w:rsidP="00A1691B">
      <w:pPr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6C53FE" w:rsidRDefault="006C53FE" w:rsidP="00A1691B">
      <w:pPr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85FD3" w:rsidRPr="00385FD3" w:rsidRDefault="00385FD3" w:rsidP="00A1691B">
      <w:pPr>
        <w:spacing w:line="276" w:lineRule="auto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245D28" w:rsidRDefault="00245D28" w:rsidP="00245D28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Т</w:t>
      </w:r>
      <w:r w:rsidRPr="00245D28">
        <w:rPr>
          <w:rFonts w:eastAsia="Arial Unicode MS"/>
          <w:b/>
          <w:bCs/>
          <w:color w:val="000000"/>
          <w:sz w:val="28"/>
          <w:szCs w:val="28"/>
        </w:rPr>
        <w:t>ем</w:t>
      </w:r>
      <w:r>
        <w:rPr>
          <w:rFonts w:eastAsia="Arial Unicode MS"/>
          <w:b/>
          <w:bCs/>
          <w:color w:val="000000"/>
          <w:sz w:val="28"/>
          <w:szCs w:val="28"/>
        </w:rPr>
        <w:t>а</w:t>
      </w:r>
      <w:r w:rsidRPr="00245D28">
        <w:rPr>
          <w:rFonts w:eastAsia="Arial Unicode MS"/>
          <w:b/>
          <w:bCs/>
          <w:color w:val="000000"/>
          <w:sz w:val="28"/>
          <w:szCs w:val="28"/>
        </w:rPr>
        <w:t xml:space="preserve"> 6 Организация исследовательской опытно- экспериментальной работы студентов</w:t>
      </w:r>
    </w:p>
    <w:p w:rsidR="00D0004F" w:rsidRDefault="00D0004F" w:rsidP="00D000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Проверяе</w:t>
      </w:r>
      <w:r>
        <w:rPr>
          <w:rFonts w:eastAsia="Calibri"/>
          <w:sz w:val="28"/>
          <w:szCs w:val="28"/>
          <w:lang w:eastAsia="en-US"/>
        </w:rPr>
        <w:t>мые результаты обучения У1. У2, З1, З2</w:t>
      </w:r>
    </w:p>
    <w:p w:rsidR="00D0004F" w:rsidRPr="00245D28" w:rsidRDefault="00D0004F" w:rsidP="00245D28">
      <w:pPr>
        <w:jc w:val="center"/>
        <w:rPr>
          <w:rFonts w:eastAsia="Arial Unicode MS"/>
          <w:b/>
          <w:color w:val="000000"/>
          <w:sz w:val="28"/>
          <w:szCs w:val="28"/>
        </w:rPr>
      </w:pPr>
    </w:p>
    <w:p w:rsidR="00385FD3" w:rsidRDefault="00385FD3" w:rsidP="00385FD3">
      <w:pPr>
        <w:jc w:val="both"/>
        <w:rPr>
          <w:rFonts w:eastAsia="Arial Unicode MS"/>
          <w:b/>
          <w:i/>
          <w:color w:val="000000"/>
          <w:sz w:val="28"/>
          <w:szCs w:val="28"/>
        </w:rPr>
      </w:pPr>
      <w:r w:rsidRPr="00385FD3">
        <w:rPr>
          <w:rFonts w:eastAsia="Arial Unicode MS"/>
          <w:b/>
          <w:i/>
          <w:color w:val="000000"/>
          <w:sz w:val="28"/>
          <w:szCs w:val="28"/>
        </w:rPr>
        <w:t xml:space="preserve">Задание к </w:t>
      </w:r>
      <w:r w:rsidRPr="00245D28">
        <w:rPr>
          <w:rFonts w:eastAsia="Arial Unicode MS"/>
          <w:b/>
          <w:i/>
          <w:color w:val="000000"/>
          <w:sz w:val="28"/>
          <w:szCs w:val="28"/>
        </w:rPr>
        <w:t>т</w:t>
      </w:r>
      <w:r w:rsidRPr="00245D28">
        <w:rPr>
          <w:rFonts w:eastAsia="Arial Unicode MS"/>
          <w:b/>
          <w:bCs/>
          <w:i/>
          <w:color w:val="000000"/>
          <w:sz w:val="28"/>
          <w:szCs w:val="28"/>
        </w:rPr>
        <w:t>еме</w:t>
      </w:r>
      <w:r w:rsidR="00245D28" w:rsidRPr="00245D28">
        <w:rPr>
          <w:rFonts w:eastAsia="Arial Unicode MS"/>
          <w:b/>
          <w:bCs/>
          <w:i/>
          <w:color w:val="000000"/>
          <w:sz w:val="28"/>
          <w:szCs w:val="28"/>
        </w:rPr>
        <w:t>:</w:t>
      </w:r>
    </w:p>
    <w:p w:rsidR="00385FD3" w:rsidRPr="00385FD3" w:rsidRDefault="00385FD3" w:rsidP="00385FD3">
      <w:pPr>
        <w:jc w:val="both"/>
        <w:rPr>
          <w:rFonts w:eastAsia="Arial Unicode MS"/>
          <w:bCs/>
          <w:color w:val="000000"/>
          <w:sz w:val="28"/>
          <w:szCs w:val="28"/>
        </w:rPr>
      </w:pPr>
      <w:r w:rsidRPr="00385FD3">
        <w:rPr>
          <w:rFonts w:eastAsia="Arial Unicode MS"/>
          <w:i/>
          <w:color w:val="000000"/>
          <w:sz w:val="28"/>
          <w:szCs w:val="28"/>
        </w:rPr>
        <w:t>Инструкция:</w:t>
      </w:r>
      <w:r w:rsidRPr="00385FD3">
        <w:rPr>
          <w:rFonts w:eastAsia="Arial Unicode MS"/>
          <w:bCs/>
          <w:color w:val="000000"/>
          <w:sz w:val="28"/>
          <w:szCs w:val="28"/>
        </w:rPr>
        <w:t>установите соответствие между элементами второго и четвертого столбцов данной таблицы: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390"/>
        <w:gridCol w:w="1356"/>
        <w:gridCol w:w="4433"/>
      </w:tblGrid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Вариант ответа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Вопросы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Проблема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Почему именно эту тему в настоящее время необходимо изучать?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Что нужно изучить из того, что не было ранее изучено?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Актуальность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В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Какой результат предполагается получить?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Объект исследования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Как это назвать?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Предмет исследования</w:t>
            </w:r>
          </w:p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Д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Что конкретно рассматривать?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  <w:br w:type="page"/>
            </w: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Цель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Что не очевидно в объекте, что исследователь видит в нем такого, что не замечено другими?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Ж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Как рассмотреть объект?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Гипотеза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З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Какие недостатки практики можно исправить с </w:t>
            </w:r>
            <w:r w:rsidR="006C53FE"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помощью полученных</w:t>
            </w: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 xml:space="preserve"> результатов?</w:t>
            </w:r>
          </w:p>
        </w:tc>
      </w:tr>
      <w:tr w:rsidR="00385FD3" w:rsidRPr="00385FD3" w:rsidTr="002C6DBD">
        <w:tc>
          <w:tcPr>
            <w:tcW w:w="322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1744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Значение для практики</w:t>
            </w:r>
          </w:p>
        </w:tc>
        <w:tc>
          <w:tcPr>
            <w:tcW w:w="661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2273" w:type="pct"/>
          </w:tcPr>
          <w:p w:rsidR="00385FD3" w:rsidRPr="00385FD3" w:rsidRDefault="00385FD3" w:rsidP="00385F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57"/>
              <w:contextualSpacing/>
              <w:jc w:val="both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385FD3">
              <w:rPr>
                <w:rFonts w:eastAsia="Arial Unicode MS"/>
                <w:bCs/>
                <w:color w:val="000000"/>
                <w:sz w:val="28"/>
                <w:szCs w:val="28"/>
              </w:rPr>
              <w:t>Что нужно сделать, чтобы цель была достигнута?</w:t>
            </w:r>
          </w:p>
        </w:tc>
      </w:tr>
    </w:tbl>
    <w:p w:rsidR="00245D28" w:rsidRDefault="00245D28" w:rsidP="00385FD3">
      <w:pPr>
        <w:rPr>
          <w:rFonts w:eastAsia="Arial Unicode MS"/>
          <w:bCs/>
          <w:i/>
          <w:color w:val="000000"/>
          <w:sz w:val="28"/>
          <w:szCs w:val="28"/>
        </w:rPr>
      </w:pPr>
    </w:p>
    <w:p w:rsidR="00385FD3" w:rsidRPr="00385FD3" w:rsidRDefault="00385FD3" w:rsidP="00385FD3">
      <w:pPr>
        <w:rPr>
          <w:rFonts w:eastAsia="Arial Unicode MS"/>
          <w:bCs/>
          <w:i/>
          <w:color w:val="000000"/>
          <w:sz w:val="28"/>
          <w:szCs w:val="28"/>
        </w:rPr>
      </w:pPr>
      <w:r w:rsidRPr="00385FD3">
        <w:rPr>
          <w:rFonts w:eastAsia="Arial Unicode MS"/>
          <w:bCs/>
          <w:i/>
          <w:color w:val="000000"/>
          <w:sz w:val="28"/>
          <w:szCs w:val="28"/>
        </w:rPr>
        <w:t>Ключ к заданию:</w:t>
      </w:r>
    </w:p>
    <w:p w:rsidR="00385FD3" w:rsidRPr="00385FD3" w:rsidRDefault="00385FD3" w:rsidP="00385FD3">
      <w:pPr>
        <w:rPr>
          <w:rFonts w:eastAsia="Arial Unicode MS"/>
          <w:color w:val="000000"/>
          <w:sz w:val="28"/>
          <w:szCs w:val="28"/>
        </w:rPr>
      </w:pPr>
      <w:r w:rsidRPr="00385FD3">
        <w:rPr>
          <w:rFonts w:eastAsia="Arial Unicode MS"/>
          <w:color w:val="000000"/>
          <w:sz w:val="28"/>
          <w:szCs w:val="28"/>
        </w:rPr>
        <w:t>1Б; 2Г; 3А; 4Д; 5Ж; 6В; 7И; 8Б; 9З.</w:t>
      </w:r>
    </w:p>
    <w:p w:rsidR="00385FD3" w:rsidRPr="00385FD3" w:rsidRDefault="00385FD3" w:rsidP="00385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b/>
          <w:bCs/>
          <w:i/>
          <w:color w:val="000000"/>
          <w:sz w:val="28"/>
          <w:szCs w:val="28"/>
        </w:rPr>
      </w:pPr>
      <w:r w:rsidRPr="00385FD3">
        <w:rPr>
          <w:rFonts w:eastAsia="Arial Unicode MS"/>
          <w:b/>
          <w:bCs/>
          <w:i/>
          <w:color w:val="000000"/>
          <w:sz w:val="28"/>
          <w:szCs w:val="28"/>
        </w:rPr>
        <w:t>Критерии и нормы оценки:</w:t>
      </w:r>
    </w:p>
    <w:p w:rsidR="00385FD3" w:rsidRPr="00385FD3" w:rsidRDefault="00385FD3" w:rsidP="00385FD3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385FD3">
        <w:rPr>
          <w:bCs/>
          <w:sz w:val="28"/>
          <w:szCs w:val="28"/>
          <w:lang w:eastAsia="en-US" w:bidi="en-US"/>
        </w:rPr>
        <w:t>• оценка «5» – 9 правильных ответов,</w:t>
      </w:r>
    </w:p>
    <w:p w:rsidR="00385FD3" w:rsidRPr="00385FD3" w:rsidRDefault="00385FD3" w:rsidP="00385FD3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385FD3">
        <w:rPr>
          <w:bCs/>
          <w:sz w:val="28"/>
          <w:szCs w:val="28"/>
          <w:lang w:eastAsia="en-US" w:bidi="en-US"/>
        </w:rPr>
        <w:t>• оценка «4» – 8-7 правильных ответов,</w:t>
      </w:r>
    </w:p>
    <w:p w:rsidR="00385FD3" w:rsidRPr="00385FD3" w:rsidRDefault="00385FD3" w:rsidP="00385FD3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385FD3">
        <w:rPr>
          <w:bCs/>
          <w:sz w:val="28"/>
          <w:szCs w:val="28"/>
          <w:lang w:eastAsia="en-US" w:bidi="en-US"/>
        </w:rPr>
        <w:t xml:space="preserve">• оценка «3» – 5-6  правильных ответов, </w:t>
      </w:r>
    </w:p>
    <w:p w:rsidR="00385FD3" w:rsidRPr="00385FD3" w:rsidRDefault="00385FD3" w:rsidP="00385FD3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385FD3">
        <w:rPr>
          <w:bCs/>
          <w:sz w:val="28"/>
          <w:szCs w:val="28"/>
          <w:lang w:eastAsia="en-US" w:bidi="en-US"/>
        </w:rPr>
        <w:t>• оценка «2» – менее 5 правильных ответов.</w:t>
      </w:r>
    </w:p>
    <w:p w:rsidR="00A1691B" w:rsidRDefault="00A1691B" w:rsidP="00E70BB4">
      <w:pPr>
        <w:rPr>
          <w:b/>
          <w:sz w:val="28"/>
          <w:szCs w:val="28"/>
        </w:rPr>
      </w:pPr>
    </w:p>
    <w:p w:rsidR="00A1691B" w:rsidRDefault="00A1691B" w:rsidP="00A1691B">
      <w:pPr>
        <w:jc w:val="both"/>
        <w:rPr>
          <w:b/>
          <w:bCs/>
          <w:sz w:val="28"/>
          <w:szCs w:val="28"/>
        </w:rPr>
      </w:pPr>
      <w:r w:rsidRPr="00245D28">
        <w:rPr>
          <w:b/>
          <w:bCs/>
          <w:sz w:val="28"/>
          <w:szCs w:val="28"/>
        </w:rPr>
        <w:t>Тема 7 Технология подготовки и написания курсовой работы</w:t>
      </w:r>
    </w:p>
    <w:p w:rsidR="00D0004F" w:rsidRDefault="00D0004F" w:rsidP="00D000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Проверяе</w:t>
      </w:r>
      <w:r>
        <w:rPr>
          <w:rFonts w:eastAsia="Calibri"/>
          <w:sz w:val="28"/>
          <w:szCs w:val="28"/>
          <w:lang w:eastAsia="en-US"/>
        </w:rPr>
        <w:t>мые результаты обучения У1. У2, З1, З2</w:t>
      </w:r>
    </w:p>
    <w:p w:rsidR="00245D28" w:rsidRPr="00C41624" w:rsidRDefault="00245D28" w:rsidP="00245D28">
      <w:pPr>
        <w:jc w:val="center"/>
        <w:rPr>
          <w:b/>
          <w:sz w:val="28"/>
          <w:szCs w:val="28"/>
        </w:rPr>
      </w:pPr>
      <w:r w:rsidRPr="00C41624">
        <w:rPr>
          <w:b/>
          <w:sz w:val="28"/>
          <w:szCs w:val="28"/>
        </w:rPr>
        <w:lastRenderedPageBreak/>
        <w:t>Тест № 3</w:t>
      </w:r>
    </w:p>
    <w:p w:rsidR="00C41624" w:rsidRPr="00C41624" w:rsidRDefault="00C41624" w:rsidP="00C41624">
      <w:pPr>
        <w:ind w:firstLine="709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C41624">
        <w:rPr>
          <w:rFonts w:eastAsia="Arial Unicode MS" w:cs="Arial Unicode MS"/>
          <w:i/>
          <w:iCs/>
          <w:color w:val="000000"/>
          <w:sz w:val="28"/>
          <w:szCs w:val="28"/>
          <w:shd w:val="clear" w:color="auto" w:fill="FFFFFF"/>
          <w:lang w:eastAsia="en-US" w:bidi="ru-RU"/>
        </w:rPr>
        <w:t xml:space="preserve">Инструкция: </w:t>
      </w:r>
      <w:r w:rsidRPr="00C41624">
        <w:rPr>
          <w:rFonts w:eastAsia="Arial Unicode MS" w:cs="Arial Unicode MS"/>
          <w:iCs/>
          <w:color w:val="000000"/>
          <w:sz w:val="28"/>
          <w:szCs w:val="28"/>
          <w:shd w:val="clear" w:color="auto" w:fill="FFFFFF"/>
          <w:lang w:eastAsia="en-US" w:bidi="ru-RU"/>
        </w:rPr>
        <w:t>в</w:t>
      </w:r>
      <w:r w:rsidRPr="00C41624">
        <w:rPr>
          <w:rFonts w:ascii="Arial Unicode MS" w:eastAsia="Arial Unicode MS" w:hAnsi="Arial Unicode MS" w:cs="Arial Unicode MS"/>
          <w:color w:val="000000"/>
          <w:sz w:val="28"/>
          <w:szCs w:val="28"/>
        </w:rPr>
        <w:t>ыберите и укажите ответ, который является единственно верным вариантом.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3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Курсовая работа решает задачи:</w:t>
      </w:r>
    </w:p>
    <w:p w:rsidR="00C41624" w:rsidRPr="00C41624" w:rsidRDefault="00C41624" w:rsidP="00B636B8">
      <w:pPr>
        <w:widowControl w:val="0"/>
        <w:numPr>
          <w:ilvl w:val="0"/>
          <w:numId w:val="35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Краткое изложение полученных выводов.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Самостоятельный анализ концепций по изучаемой проблеме.</w:t>
      </w:r>
    </w:p>
    <w:p w:rsidR="00C41624" w:rsidRPr="00C41624" w:rsidRDefault="00C41624" w:rsidP="00B636B8">
      <w:pPr>
        <w:widowControl w:val="0"/>
        <w:numPr>
          <w:ilvl w:val="0"/>
          <w:numId w:val="35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Определение актуальности, объекта и предмета исследования.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Все варианты верны.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Не рекомендуется вести изложение в курсовой и выпускной квалификационной работах:</w:t>
      </w:r>
    </w:p>
    <w:p w:rsidR="00C41624" w:rsidRPr="00C41624" w:rsidRDefault="00C41624" w:rsidP="00B636B8">
      <w:pPr>
        <w:widowControl w:val="0"/>
        <w:numPr>
          <w:ilvl w:val="0"/>
          <w:numId w:val="36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 xml:space="preserve">От первого лица единственного числа. 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От первого лица множественного числа.</w:t>
      </w:r>
    </w:p>
    <w:p w:rsidR="00C41624" w:rsidRPr="00C41624" w:rsidRDefault="00C41624" w:rsidP="00B636B8">
      <w:pPr>
        <w:widowControl w:val="0"/>
        <w:numPr>
          <w:ilvl w:val="0"/>
          <w:numId w:val="36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В безличной форме.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Все варианты верны.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 xml:space="preserve">Основные характеристики курсовой работы: </w:t>
      </w:r>
    </w:p>
    <w:p w:rsidR="00C41624" w:rsidRPr="00C41624" w:rsidRDefault="00C41624" w:rsidP="00B636B8">
      <w:pPr>
        <w:widowControl w:val="0"/>
        <w:numPr>
          <w:ilvl w:val="0"/>
          <w:numId w:val="37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Цель исследования.</w:t>
      </w:r>
    </w:p>
    <w:p w:rsidR="00C41624" w:rsidRPr="00C41624" w:rsidRDefault="00C41624" w:rsidP="00C41624">
      <w:pPr>
        <w:tabs>
          <w:tab w:val="left" w:pos="406"/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Объект исследования.</w:t>
      </w:r>
    </w:p>
    <w:p w:rsidR="00C41624" w:rsidRPr="00C41624" w:rsidRDefault="00C41624" w:rsidP="00B636B8">
      <w:pPr>
        <w:widowControl w:val="0"/>
        <w:numPr>
          <w:ilvl w:val="0"/>
          <w:numId w:val="37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Предмет исследования.</w:t>
      </w:r>
    </w:p>
    <w:p w:rsidR="00C41624" w:rsidRPr="00C41624" w:rsidRDefault="00C41624" w:rsidP="00C41624">
      <w:pPr>
        <w:tabs>
          <w:tab w:val="left" w:pos="406"/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Задачи исследования.</w:t>
      </w:r>
    </w:p>
    <w:p w:rsidR="00C41624" w:rsidRPr="00C41624" w:rsidRDefault="00C41624" w:rsidP="00C41624">
      <w:pPr>
        <w:tabs>
          <w:tab w:val="left" w:pos="406"/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Д. Все варианты верны.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Объект исследования в курсовой и выпускной квалификационной работе отвечает на вопрос:</w:t>
      </w:r>
    </w:p>
    <w:p w:rsidR="00C41624" w:rsidRPr="00C41624" w:rsidRDefault="00C41624" w:rsidP="00C41624">
      <w:pPr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А. «Как называется исследование?».</w:t>
      </w:r>
    </w:p>
    <w:p w:rsidR="00C41624" w:rsidRPr="00C41624" w:rsidRDefault="00C41624" w:rsidP="00C41624">
      <w:pPr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«Что рассматривается?».</w:t>
      </w:r>
    </w:p>
    <w:p w:rsidR="00C41624" w:rsidRPr="00C41624" w:rsidRDefault="00C41624" w:rsidP="00C41624">
      <w:pPr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В. «Что нужно сделать, чтобы цель была достигнута?».</w:t>
      </w:r>
    </w:p>
    <w:p w:rsidR="00C41624" w:rsidRPr="00C41624" w:rsidRDefault="00C41624" w:rsidP="00C41624">
      <w:pPr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«Какой результат исследователь намерен получить?».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Установите последовательность в структуре курсовой работе:</w:t>
      </w:r>
    </w:p>
    <w:p w:rsidR="00C41624" w:rsidRPr="00C41624" w:rsidRDefault="00C41624" w:rsidP="00B636B8">
      <w:pPr>
        <w:widowControl w:val="0"/>
        <w:numPr>
          <w:ilvl w:val="0"/>
          <w:numId w:val="38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Содержание 1.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Введение 2.</w:t>
      </w:r>
    </w:p>
    <w:p w:rsidR="00C41624" w:rsidRPr="00C41624" w:rsidRDefault="00C41624" w:rsidP="00B636B8">
      <w:pPr>
        <w:widowControl w:val="0"/>
        <w:numPr>
          <w:ilvl w:val="0"/>
          <w:numId w:val="38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Титульный лист 3.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Основная часть 4.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Д. Приложения 5.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Е. Список использованной литературы 6.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Ж. Заключение 7.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Основная часть курсовой работы включает в себя:</w:t>
      </w:r>
    </w:p>
    <w:p w:rsidR="00C41624" w:rsidRPr="00C41624" w:rsidRDefault="00C41624" w:rsidP="00B636B8">
      <w:pPr>
        <w:widowControl w:val="0"/>
        <w:numPr>
          <w:ilvl w:val="0"/>
          <w:numId w:val="39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Анализ литературы.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Изложение позиции автора курсовой работы.</w:t>
      </w:r>
    </w:p>
    <w:p w:rsidR="00C41624" w:rsidRPr="00C41624" w:rsidRDefault="00C41624" w:rsidP="00B636B8">
      <w:pPr>
        <w:widowControl w:val="0"/>
        <w:numPr>
          <w:ilvl w:val="0"/>
          <w:numId w:val="39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Результаты самостоятельно проведенного фрагмента исследования.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Все варианты верны.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Важнейшие выводы, к которым пришел автор курсовой или выпускной квалификационной работы:</w:t>
      </w:r>
    </w:p>
    <w:p w:rsidR="00C41624" w:rsidRPr="00C41624" w:rsidRDefault="00C41624" w:rsidP="00B636B8">
      <w:pPr>
        <w:widowControl w:val="0"/>
        <w:numPr>
          <w:ilvl w:val="0"/>
          <w:numId w:val="40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Приложения.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Введение.</w:t>
      </w:r>
    </w:p>
    <w:p w:rsidR="00C41624" w:rsidRPr="00C41624" w:rsidRDefault="00C41624" w:rsidP="00B636B8">
      <w:pPr>
        <w:widowControl w:val="0"/>
        <w:numPr>
          <w:ilvl w:val="0"/>
          <w:numId w:val="40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Заключение.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lastRenderedPageBreak/>
        <w:t>Г.  Основная часть.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Основные требования к выпускной квалификационной работе:</w:t>
      </w:r>
    </w:p>
    <w:p w:rsidR="00C41624" w:rsidRPr="00C41624" w:rsidRDefault="00C41624" w:rsidP="00B636B8">
      <w:pPr>
        <w:widowControl w:val="0"/>
        <w:numPr>
          <w:ilvl w:val="0"/>
          <w:numId w:val="41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Актуальность исследования.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Практическая значимость работы.</w:t>
      </w:r>
    </w:p>
    <w:p w:rsidR="00C41624" w:rsidRPr="00C41624" w:rsidRDefault="00C41624" w:rsidP="00B636B8">
      <w:pPr>
        <w:widowControl w:val="0"/>
        <w:numPr>
          <w:ilvl w:val="0"/>
          <w:numId w:val="41"/>
        </w:numPr>
        <w:tabs>
          <w:tab w:val="left" w:pos="406"/>
          <w:tab w:val="left" w:pos="567"/>
        </w:tabs>
        <w:rPr>
          <w:sz w:val="28"/>
          <w:szCs w:val="28"/>
        </w:rPr>
      </w:pPr>
      <w:r w:rsidRPr="00C41624">
        <w:rPr>
          <w:sz w:val="28"/>
          <w:szCs w:val="28"/>
        </w:rPr>
        <w:t xml:space="preserve">Общий объем работы не менее 30-50 страниц печатного текста </w:t>
      </w:r>
    </w:p>
    <w:p w:rsidR="00C41624" w:rsidRPr="00C41624" w:rsidRDefault="00C41624" w:rsidP="00C41624">
      <w:pPr>
        <w:tabs>
          <w:tab w:val="left" w:pos="406"/>
          <w:tab w:val="left" w:pos="567"/>
        </w:tabs>
        <w:ind w:left="284"/>
        <w:rPr>
          <w:sz w:val="28"/>
          <w:szCs w:val="28"/>
        </w:rPr>
      </w:pPr>
      <w:r w:rsidRPr="00C41624">
        <w:rPr>
          <w:sz w:val="28"/>
          <w:szCs w:val="28"/>
        </w:rPr>
        <w:t>Г. Все варианты верны.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Установите последовательность в структуре выпускной квалификационной работе:</w:t>
      </w:r>
    </w:p>
    <w:p w:rsidR="00C41624" w:rsidRPr="00C41624" w:rsidRDefault="00C41624" w:rsidP="00B636B8">
      <w:pPr>
        <w:widowControl w:val="0"/>
        <w:numPr>
          <w:ilvl w:val="0"/>
          <w:numId w:val="42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Приложения 1.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Задание 2.</w:t>
      </w:r>
    </w:p>
    <w:p w:rsidR="00C41624" w:rsidRPr="00C41624" w:rsidRDefault="00C41624" w:rsidP="00B636B8">
      <w:pPr>
        <w:widowControl w:val="0"/>
        <w:numPr>
          <w:ilvl w:val="0"/>
          <w:numId w:val="42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Титульный лист 3.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 Список использованной литературы 4.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Д.  Введение 5.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Е.  Содержание 6.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Ж. Основная часть 7.</w:t>
      </w:r>
    </w:p>
    <w:p w:rsidR="00C41624" w:rsidRPr="00C41624" w:rsidRDefault="00C41624" w:rsidP="00C41624">
      <w:pPr>
        <w:tabs>
          <w:tab w:val="left" w:pos="354"/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З.</w:t>
      </w:r>
      <w:r w:rsidRPr="00C41624">
        <w:rPr>
          <w:sz w:val="28"/>
          <w:szCs w:val="28"/>
        </w:rPr>
        <w:tab/>
        <w:t>Заключение 8.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34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Установите последовательность в определении основных характеристик выпускной квалификационной работы:</w:t>
      </w:r>
    </w:p>
    <w:p w:rsidR="00C41624" w:rsidRPr="00C41624" w:rsidRDefault="00C41624" w:rsidP="00B636B8">
      <w:pPr>
        <w:widowControl w:val="0"/>
        <w:numPr>
          <w:ilvl w:val="0"/>
          <w:numId w:val="43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Тема исследования 1.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Объект исследования 2.</w:t>
      </w:r>
    </w:p>
    <w:p w:rsidR="00C41624" w:rsidRPr="00C41624" w:rsidRDefault="00C41624" w:rsidP="00B636B8">
      <w:pPr>
        <w:widowControl w:val="0"/>
        <w:numPr>
          <w:ilvl w:val="0"/>
          <w:numId w:val="43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Цель 3.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Актуальность исследования 4.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Д. Проблема исследования 5.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Е. Предмет исследования 6.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Ж.Задачи 7.</w:t>
      </w:r>
    </w:p>
    <w:p w:rsidR="00C41624" w:rsidRPr="00C41624" w:rsidRDefault="00C41624" w:rsidP="00C41624">
      <w:pPr>
        <w:tabs>
          <w:tab w:val="left" w:pos="354"/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З.</w:t>
      </w:r>
      <w:r w:rsidRPr="00C41624">
        <w:rPr>
          <w:sz w:val="28"/>
          <w:szCs w:val="28"/>
        </w:rPr>
        <w:tab/>
        <w:t>Гипотеза 8.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45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Внутритекстовая ссылка:</w:t>
      </w:r>
    </w:p>
    <w:p w:rsidR="00C41624" w:rsidRPr="00C41624" w:rsidRDefault="00C41624" w:rsidP="00B636B8">
      <w:pPr>
        <w:widowControl w:val="0"/>
        <w:numPr>
          <w:ilvl w:val="0"/>
          <w:numId w:val="44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Делается в тексте сразу после окончания цитаты.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Делается после изложения чужой мысли.</w:t>
      </w:r>
    </w:p>
    <w:p w:rsidR="00C41624" w:rsidRPr="00C41624" w:rsidRDefault="00C41624" w:rsidP="00B636B8">
      <w:pPr>
        <w:widowControl w:val="0"/>
        <w:numPr>
          <w:ilvl w:val="0"/>
          <w:numId w:val="44"/>
        </w:numPr>
        <w:tabs>
          <w:tab w:val="left" w:pos="406"/>
          <w:tab w:val="left" w:pos="567"/>
        </w:tabs>
        <w:jc w:val="both"/>
        <w:rPr>
          <w:sz w:val="28"/>
          <w:szCs w:val="28"/>
        </w:rPr>
      </w:pPr>
      <w:r w:rsidRPr="00C41624">
        <w:rPr>
          <w:sz w:val="28"/>
          <w:szCs w:val="28"/>
        </w:rPr>
        <w:t>Оформляется в квадратных скобках.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Г.  Все варианты верны.</w:t>
      </w:r>
    </w:p>
    <w:p w:rsidR="00C41624" w:rsidRPr="00C41624" w:rsidRDefault="00C41624" w:rsidP="00B636B8">
      <w:pPr>
        <w:widowControl w:val="0"/>
        <w:numPr>
          <w:ilvl w:val="0"/>
          <w:numId w:val="34"/>
        </w:numPr>
        <w:tabs>
          <w:tab w:val="left" w:pos="454"/>
        </w:tabs>
        <w:jc w:val="both"/>
        <w:rPr>
          <w:i/>
          <w:iCs/>
          <w:sz w:val="28"/>
          <w:szCs w:val="28"/>
        </w:rPr>
      </w:pPr>
      <w:r w:rsidRPr="00C41624">
        <w:rPr>
          <w:i/>
          <w:iCs/>
          <w:sz w:val="28"/>
          <w:szCs w:val="28"/>
        </w:rPr>
        <w:t>При подготовке к защите выпускной квалификационной работы необходимо: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А. Составить текст (тезисы) выступления примерно на 10 минут.</w:t>
      </w:r>
    </w:p>
    <w:p w:rsidR="00C41624" w:rsidRPr="00C41624" w:rsidRDefault="00C41624" w:rsidP="00C41624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41624">
        <w:rPr>
          <w:sz w:val="28"/>
          <w:szCs w:val="28"/>
        </w:rPr>
        <w:t>Б. Оформить средства наглядности (слайды и т. д.).</w:t>
      </w:r>
    </w:p>
    <w:p w:rsidR="00C41624" w:rsidRPr="00C41624" w:rsidRDefault="00C41624" w:rsidP="00C41624">
      <w:pPr>
        <w:tabs>
          <w:tab w:val="left" w:pos="567"/>
        </w:tabs>
        <w:ind w:left="284"/>
        <w:rPr>
          <w:sz w:val="28"/>
          <w:szCs w:val="28"/>
        </w:rPr>
      </w:pPr>
      <w:r w:rsidRPr="00C41624">
        <w:rPr>
          <w:sz w:val="28"/>
          <w:szCs w:val="28"/>
        </w:rPr>
        <w:t xml:space="preserve">В. Составить варианты ответов на замечания рецензента. </w:t>
      </w:r>
    </w:p>
    <w:p w:rsidR="00C41624" w:rsidRPr="00C41624" w:rsidRDefault="00C41624" w:rsidP="00C41624">
      <w:pPr>
        <w:tabs>
          <w:tab w:val="left" w:pos="567"/>
        </w:tabs>
        <w:ind w:left="284"/>
        <w:rPr>
          <w:sz w:val="28"/>
          <w:szCs w:val="28"/>
        </w:rPr>
      </w:pPr>
      <w:r w:rsidRPr="00C41624">
        <w:rPr>
          <w:sz w:val="28"/>
          <w:szCs w:val="28"/>
        </w:rPr>
        <w:t>Г. Все варианты верны.</w:t>
      </w:r>
    </w:p>
    <w:p w:rsidR="00C41624" w:rsidRPr="00C41624" w:rsidRDefault="00C41624" w:rsidP="00C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bCs/>
          <w:i/>
          <w:color w:val="000000"/>
          <w:sz w:val="28"/>
          <w:szCs w:val="28"/>
        </w:rPr>
      </w:pPr>
      <w:r w:rsidRPr="00C41624">
        <w:rPr>
          <w:rFonts w:eastAsia="Arial Unicode MS"/>
          <w:bCs/>
          <w:i/>
          <w:color w:val="000000"/>
          <w:sz w:val="28"/>
          <w:szCs w:val="28"/>
        </w:rPr>
        <w:t>Ключ к тесту: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"/>
        <w:gridCol w:w="1871"/>
        <w:gridCol w:w="2127"/>
        <w:gridCol w:w="1984"/>
        <w:gridCol w:w="1133"/>
      </w:tblGrid>
      <w:tr w:rsidR="00C41624" w:rsidRPr="00C41624" w:rsidTr="00C41624">
        <w:tc>
          <w:tcPr>
            <w:tcW w:w="675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1Г</w:t>
            </w:r>
          </w:p>
        </w:tc>
        <w:tc>
          <w:tcPr>
            <w:tcW w:w="567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2А</w:t>
            </w:r>
          </w:p>
        </w:tc>
        <w:tc>
          <w:tcPr>
            <w:tcW w:w="1871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3Д</w:t>
            </w:r>
          </w:p>
        </w:tc>
        <w:tc>
          <w:tcPr>
            <w:tcW w:w="2127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4Б</w:t>
            </w:r>
          </w:p>
        </w:tc>
        <w:tc>
          <w:tcPr>
            <w:tcW w:w="1984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5 ВАБГЖЕД</w:t>
            </w:r>
          </w:p>
        </w:tc>
        <w:tc>
          <w:tcPr>
            <w:tcW w:w="1133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6Г</w:t>
            </w:r>
          </w:p>
        </w:tc>
      </w:tr>
      <w:tr w:rsidR="00C41624" w:rsidRPr="00C41624" w:rsidTr="00C41624">
        <w:tc>
          <w:tcPr>
            <w:tcW w:w="675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7В</w:t>
            </w:r>
          </w:p>
        </w:tc>
        <w:tc>
          <w:tcPr>
            <w:tcW w:w="567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8Г</w:t>
            </w:r>
          </w:p>
        </w:tc>
        <w:tc>
          <w:tcPr>
            <w:tcW w:w="1871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9 БДГЕЖВД</w:t>
            </w:r>
          </w:p>
        </w:tc>
        <w:tc>
          <w:tcPr>
            <w:tcW w:w="2127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10 ГДАБЕВЗЖ</w:t>
            </w:r>
          </w:p>
        </w:tc>
        <w:tc>
          <w:tcPr>
            <w:tcW w:w="1984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11Г</w:t>
            </w:r>
          </w:p>
        </w:tc>
        <w:tc>
          <w:tcPr>
            <w:tcW w:w="1133" w:type="dxa"/>
          </w:tcPr>
          <w:p w:rsidR="00C41624" w:rsidRPr="00C41624" w:rsidRDefault="00C41624" w:rsidP="00C41624">
            <w:pPr>
              <w:jc w:val="both"/>
              <w:rPr>
                <w:sz w:val="28"/>
                <w:szCs w:val="28"/>
              </w:rPr>
            </w:pPr>
            <w:r w:rsidRPr="00C41624">
              <w:rPr>
                <w:sz w:val="28"/>
                <w:szCs w:val="28"/>
              </w:rPr>
              <w:t>12Г</w:t>
            </w:r>
          </w:p>
        </w:tc>
      </w:tr>
    </w:tbl>
    <w:p w:rsidR="00C41624" w:rsidRPr="00C41624" w:rsidRDefault="00C41624" w:rsidP="00C41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b/>
          <w:bCs/>
          <w:i/>
          <w:color w:val="000000"/>
          <w:sz w:val="28"/>
          <w:szCs w:val="28"/>
        </w:rPr>
      </w:pPr>
      <w:r w:rsidRPr="00C41624">
        <w:rPr>
          <w:rFonts w:eastAsia="Arial Unicode MS"/>
          <w:b/>
          <w:bCs/>
          <w:i/>
          <w:color w:val="000000"/>
          <w:sz w:val="28"/>
          <w:szCs w:val="28"/>
        </w:rPr>
        <w:t>Критерии и нормы оценки:</w:t>
      </w:r>
    </w:p>
    <w:p w:rsidR="00C41624" w:rsidRPr="00C41624" w:rsidRDefault="00C41624" w:rsidP="00C41624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C41624">
        <w:rPr>
          <w:bCs/>
          <w:sz w:val="28"/>
          <w:szCs w:val="28"/>
          <w:lang w:eastAsia="en-US" w:bidi="en-US"/>
        </w:rPr>
        <w:t>• оценка «5» – 11-12 правильных ответов,</w:t>
      </w:r>
    </w:p>
    <w:p w:rsidR="00C41624" w:rsidRPr="00C41624" w:rsidRDefault="00C41624" w:rsidP="00C41624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C41624">
        <w:rPr>
          <w:bCs/>
          <w:sz w:val="28"/>
          <w:szCs w:val="28"/>
          <w:lang w:eastAsia="en-US" w:bidi="en-US"/>
        </w:rPr>
        <w:t>• оценка «4» – 9-10 правильных ответов,</w:t>
      </w:r>
    </w:p>
    <w:p w:rsidR="00C41624" w:rsidRPr="00C41624" w:rsidRDefault="00C41624" w:rsidP="00C41624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C41624">
        <w:rPr>
          <w:bCs/>
          <w:sz w:val="28"/>
          <w:szCs w:val="28"/>
          <w:lang w:eastAsia="en-US" w:bidi="en-US"/>
        </w:rPr>
        <w:t xml:space="preserve">• оценка «3» – 6-8  правильных ответов, </w:t>
      </w:r>
    </w:p>
    <w:p w:rsidR="00C41624" w:rsidRPr="00C41624" w:rsidRDefault="00C41624" w:rsidP="00C41624">
      <w:pPr>
        <w:widowControl w:val="0"/>
        <w:snapToGrid w:val="0"/>
        <w:contextualSpacing/>
        <w:rPr>
          <w:bCs/>
          <w:sz w:val="28"/>
          <w:szCs w:val="28"/>
          <w:lang w:eastAsia="en-US" w:bidi="en-US"/>
        </w:rPr>
      </w:pPr>
      <w:r w:rsidRPr="00C41624">
        <w:rPr>
          <w:bCs/>
          <w:sz w:val="28"/>
          <w:szCs w:val="28"/>
          <w:lang w:eastAsia="en-US" w:bidi="en-US"/>
        </w:rPr>
        <w:t>• оценка «2» – менее 6 правильных ответов.</w:t>
      </w:r>
    </w:p>
    <w:p w:rsidR="00C41624" w:rsidRDefault="00C41624" w:rsidP="00A1691B">
      <w:pPr>
        <w:jc w:val="both"/>
        <w:rPr>
          <w:sz w:val="28"/>
          <w:szCs w:val="28"/>
        </w:rPr>
      </w:pPr>
    </w:p>
    <w:p w:rsidR="00A1691B" w:rsidRDefault="00A1691B" w:rsidP="00A1691B">
      <w:pPr>
        <w:jc w:val="both"/>
        <w:rPr>
          <w:sz w:val="28"/>
          <w:szCs w:val="28"/>
        </w:rPr>
      </w:pPr>
      <w:r w:rsidRPr="00975D1A">
        <w:rPr>
          <w:b/>
          <w:i/>
          <w:sz w:val="28"/>
          <w:szCs w:val="28"/>
          <w:u w:val="single"/>
        </w:rPr>
        <w:t>Творческие вопросы и задания</w:t>
      </w:r>
    </w:p>
    <w:p w:rsidR="00303D6C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>Проверяемые результаты обучения У1, З2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 1. Педагогику называют и наукой, и </w:t>
      </w:r>
      <w:r>
        <w:rPr>
          <w:sz w:val="28"/>
          <w:szCs w:val="28"/>
        </w:rPr>
        <w:t>искусством. Выскажите свою точк</w:t>
      </w:r>
      <w:r w:rsidRPr="00CA7AE2">
        <w:rPr>
          <w:sz w:val="28"/>
          <w:szCs w:val="28"/>
        </w:rPr>
        <w:t xml:space="preserve">у зрения и докажите ее правильность.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2. Что, по вашему мнению, должно считаться объектом педагогической науки – воспитание или образование? Приведите аргументы в пользу вашего выбора. 3. Дайте определение основных категорий педагогики: образование, воспитание, обучение, педагогическая действительность.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>4. Какие психологические понятия наиболее часто употребляются в педагогической литературе?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 5. Объясните различие между социа</w:t>
      </w:r>
      <w:r>
        <w:rPr>
          <w:sz w:val="28"/>
          <w:szCs w:val="28"/>
        </w:rPr>
        <w:t xml:space="preserve">лизацией и адаптацией к социуму (т.е. к обществу). </w:t>
      </w:r>
    </w:p>
    <w:p w:rsidR="00A1691B" w:rsidRDefault="00A1691B" w:rsidP="00E70BB4">
      <w:pPr>
        <w:rPr>
          <w:b/>
          <w:sz w:val="28"/>
          <w:szCs w:val="28"/>
        </w:rPr>
      </w:pPr>
    </w:p>
    <w:p w:rsidR="00D0004F" w:rsidRDefault="00D0004F" w:rsidP="00D0004F">
      <w:pPr>
        <w:jc w:val="both"/>
        <w:rPr>
          <w:b/>
          <w:bCs/>
          <w:sz w:val="28"/>
          <w:szCs w:val="28"/>
        </w:rPr>
      </w:pPr>
      <w:r w:rsidRPr="00D0004F">
        <w:rPr>
          <w:b/>
          <w:bCs/>
          <w:sz w:val="28"/>
          <w:szCs w:val="28"/>
        </w:rPr>
        <w:t>Тема 8 Организация выполнения и защиты выпускной квалификационной работы</w:t>
      </w:r>
    </w:p>
    <w:p w:rsidR="00D0004F" w:rsidRDefault="00D0004F" w:rsidP="00D0004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91B">
        <w:rPr>
          <w:rFonts w:eastAsia="Calibri"/>
          <w:sz w:val="28"/>
          <w:szCs w:val="28"/>
          <w:lang w:eastAsia="en-US"/>
        </w:rPr>
        <w:t>Проверяе</w:t>
      </w:r>
      <w:r>
        <w:rPr>
          <w:rFonts w:eastAsia="Calibri"/>
          <w:sz w:val="28"/>
          <w:szCs w:val="28"/>
          <w:lang w:eastAsia="en-US"/>
        </w:rPr>
        <w:t>мые результаты обучения У1. У2, З1, З2</w:t>
      </w:r>
    </w:p>
    <w:p w:rsidR="00D0004F" w:rsidRPr="00245D28" w:rsidRDefault="00D0004F" w:rsidP="00D0004F">
      <w:pPr>
        <w:jc w:val="center"/>
        <w:rPr>
          <w:b/>
          <w:sz w:val="28"/>
          <w:szCs w:val="28"/>
        </w:rPr>
      </w:pPr>
      <w:r w:rsidRPr="00245D28">
        <w:rPr>
          <w:b/>
          <w:sz w:val="28"/>
          <w:szCs w:val="28"/>
        </w:rPr>
        <w:t xml:space="preserve">Тест № </w:t>
      </w:r>
      <w:r>
        <w:rPr>
          <w:b/>
          <w:sz w:val="28"/>
          <w:szCs w:val="28"/>
        </w:rPr>
        <w:t>4</w:t>
      </w:r>
    </w:p>
    <w:p w:rsidR="005C1D46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>1. Не относится к гуманитарным наукам: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А.</w:t>
      </w:r>
      <w:r w:rsidR="005C1D46" w:rsidRPr="00D0004F">
        <w:rPr>
          <w:bCs/>
          <w:sz w:val="28"/>
          <w:szCs w:val="28"/>
        </w:rPr>
        <w:t xml:space="preserve"> культурология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Б.</w:t>
      </w:r>
      <w:r w:rsidR="005C1D46" w:rsidRPr="00D0004F">
        <w:rPr>
          <w:bCs/>
          <w:sz w:val="28"/>
          <w:szCs w:val="28"/>
        </w:rPr>
        <w:t xml:space="preserve"> астрономия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В.</w:t>
      </w:r>
      <w:r w:rsidR="005C1D46" w:rsidRPr="00D0004F">
        <w:rPr>
          <w:bCs/>
          <w:sz w:val="28"/>
          <w:szCs w:val="28"/>
        </w:rPr>
        <w:t xml:space="preserve"> педагогика 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Г.</w:t>
      </w:r>
      <w:r w:rsidR="005C1D46" w:rsidRPr="00D0004F">
        <w:rPr>
          <w:bCs/>
          <w:sz w:val="28"/>
          <w:szCs w:val="28"/>
        </w:rPr>
        <w:t xml:space="preserve"> история</w:t>
      </w:r>
    </w:p>
    <w:p w:rsidR="005C1D46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 2. Относится к научной деятельности: 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А.</w:t>
      </w:r>
      <w:r w:rsidR="005C1D46" w:rsidRPr="00D0004F">
        <w:rPr>
          <w:bCs/>
          <w:sz w:val="28"/>
          <w:szCs w:val="28"/>
        </w:rPr>
        <w:t xml:space="preserve"> лекция 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D0004F">
        <w:rPr>
          <w:bCs/>
          <w:sz w:val="28"/>
          <w:szCs w:val="28"/>
        </w:rPr>
        <w:t xml:space="preserve">. семинар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D0004F">
        <w:rPr>
          <w:bCs/>
          <w:sz w:val="28"/>
          <w:szCs w:val="28"/>
        </w:rPr>
        <w:t>. реферат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D0004F">
        <w:rPr>
          <w:bCs/>
          <w:sz w:val="28"/>
          <w:szCs w:val="28"/>
        </w:rPr>
        <w:t xml:space="preserve">. коллоквиум </w:t>
      </w:r>
    </w:p>
    <w:p w:rsidR="00D0004F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3. Не входит в общий объем исследовательской работы: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D0004F">
        <w:rPr>
          <w:bCs/>
          <w:sz w:val="28"/>
          <w:szCs w:val="28"/>
        </w:rPr>
        <w:t xml:space="preserve">. введение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D0004F">
        <w:rPr>
          <w:bCs/>
          <w:sz w:val="28"/>
          <w:szCs w:val="28"/>
        </w:rPr>
        <w:t xml:space="preserve">. титульный лист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D0004F">
        <w:rPr>
          <w:bCs/>
          <w:sz w:val="28"/>
          <w:szCs w:val="28"/>
        </w:rPr>
        <w:t xml:space="preserve">. оглавление 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D0004F">
        <w:rPr>
          <w:bCs/>
          <w:sz w:val="28"/>
          <w:szCs w:val="28"/>
        </w:rPr>
        <w:t>. приложение</w:t>
      </w:r>
    </w:p>
    <w:p w:rsidR="00D0004F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 4. Этот вид работы с литературными источниками содержит обзор по персоналиям: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D0004F">
        <w:rPr>
          <w:bCs/>
          <w:sz w:val="28"/>
          <w:szCs w:val="28"/>
        </w:rPr>
        <w:t xml:space="preserve">. конспектирование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D0004F">
        <w:rPr>
          <w:bCs/>
          <w:sz w:val="28"/>
          <w:szCs w:val="28"/>
        </w:rPr>
        <w:t xml:space="preserve">. реферирование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D0004F">
        <w:rPr>
          <w:bCs/>
          <w:sz w:val="28"/>
          <w:szCs w:val="28"/>
        </w:rPr>
        <w:t>. тезирование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D0004F">
        <w:rPr>
          <w:bCs/>
          <w:sz w:val="28"/>
          <w:szCs w:val="28"/>
        </w:rPr>
        <w:t>. рецензирование</w:t>
      </w:r>
    </w:p>
    <w:p w:rsidR="005C1D46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 5. Правильное оформление журнальной статьи: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D0004F">
        <w:rPr>
          <w:bCs/>
          <w:sz w:val="28"/>
          <w:szCs w:val="28"/>
        </w:rPr>
        <w:t>. Голубева Е.И. Как составить реферат, Школьная библиотека. 2004.- №2. – С.12-13.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D0004F">
        <w:rPr>
          <w:bCs/>
          <w:sz w:val="28"/>
          <w:szCs w:val="28"/>
        </w:rPr>
        <w:t>. Голубе</w:t>
      </w:r>
      <w:r w:rsidR="009D17FC">
        <w:rPr>
          <w:bCs/>
          <w:sz w:val="28"/>
          <w:szCs w:val="28"/>
        </w:rPr>
        <w:t>ва Е.И. Как составить реферат /</w:t>
      </w:r>
      <w:r w:rsidR="006204CE">
        <w:rPr>
          <w:bCs/>
          <w:sz w:val="28"/>
          <w:szCs w:val="28"/>
        </w:rPr>
        <w:t>/</w:t>
      </w:r>
      <w:r w:rsidR="005C1D46" w:rsidRPr="00D0004F">
        <w:rPr>
          <w:bCs/>
          <w:sz w:val="28"/>
          <w:szCs w:val="28"/>
        </w:rPr>
        <w:t>Школьная библиотека. - 2004.- №2. – С.12-13.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5C1D46" w:rsidRPr="00D0004F">
        <w:rPr>
          <w:bCs/>
          <w:sz w:val="28"/>
          <w:szCs w:val="28"/>
        </w:rPr>
        <w:t>. Голубева Е.И. Как составить реферат: Школьная библиотека. 2004.- №2. – С.12-13.</w:t>
      </w:r>
    </w:p>
    <w:p w:rsid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D0004F">
        <w:rPr>
          <w:bCs/>
          <w:sz w:val="28"/>
          <w:szCs w:val="28"/>
        </w:rPr>
        <w:t xml:space="preserve">. Голубева Е.И. Как составить реферат // Школьная библиотека. 2004.- №2. – С.12-13. </w:t>
      </w:r>
    </w:p>
    <w:p w:rsid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>6. Методологическая основа исследования не включает:</w:t>
      </w:r>
    </w:p>
    <w:p w:rsidR="00D0004F" w:rsidRPr="00D0004F" w:rsidRDefault="00D0004F" w:rsidP="005C1D46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D0004F">
        <w:rPr>
          <w:bCs/>
          <w:sz w:val="28"/>
          <w:szCs w:val="28"/>
        </w:rPr>
        <w:t xml:space="preserve">. идеи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D0004F">
        <w:rPr>
          <w:bCs/>
          <w:sz w:val="28"/>
          <w:szCs w:val="28"/>
        </w:rPr>
        <w:t xml:space="preserve">. методики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D0004F">
        <w:rPr>
          <w:bCs/>
          <w:sz w:val="28"/>
          <w:szCs w:val="28"/>
        </w:rPr>
        <w:t xml:space="preserve">. теории </w:t>
      </w:r>
    </w:p>
    <w:p w:rsidR="005C1D46" w:rsidRP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D0004F">
        <w:rPr>
          <w:bCs/>
          <w:sz w:val="28"/>
          <w:szCs w:val="28"/>
        </w:rPr>
        <w:t xml:space="preserve">. взгляды </w:t>
      </w:r>
    </w:p>
    <w:p w:rsidR="005C1D46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>7. К группе экспериментальных методов исследования относится: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сравнение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тестирование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моделирование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обобщение </w:t>
      </w:r>
    </w:p>
    <w:p w:rsidR="005C1D46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>8. Алгоритм «…для явления А необходимо явление В, равно как и явление С» относится к алгоритмам: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>. связи построения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>. связи управления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связи порождения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>. связи развития и преобразования</w:t>
      </w:r>
    </w:p>
    <w:p w:rsidR="005C1D46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 9. Проблема не формируется в виде: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проблемного вопроса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проблемного ответа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>. проблемной ситуации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проблемной задачи </w:t>
      </w:r>
    </w:p>
    <w:p w:rsidR="005C1D46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10. В структуру цели исследования не включается: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целевое действие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целевая гипотеза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целевой объект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целевой предмет </w:t>
      </w:r>
    </w:p>
    <w:p w:rsidR="00D0004F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11. Степень динамичности объекта и предмета определяется соотношением: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объект динамичнее предмета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динамичность объекта и предмета равнозначны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предмет динамичнее объекта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объект и предмет не обладают динамичностью </w:t>
      </w:r>
    </w:p>
    <w:p w:rsidR="00D0004F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12. В педагогическом исследовании не может применятся: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научное предположение (теоретически обоснованное предсказание)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эмпирическое предположение (связь между воздействием и результатом, если… то..)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рабочая гипотеза (первоначальный план)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>. нулевая гипотеза (что-то делаю, но не знаю, что получится)</w:t>
      </w:r>
    </w:p>
    <w:p w:rsidR="00D0004F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13. С постановкой эксперимента связан класс задач: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первый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второй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третий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Г</w:t>
      </w:r>
      <w:r w:rsidR="005C1D46" w:rsidRPr="005C1D46">
        <w:rPr>
          <w:bCs/>
          <w:sz w:val="28"/>
          <w:szCs w:val="28"/>
        </w:rPr>
        <w:t xml:space="preserve">. четвертый </w:t>
      </w:r>
    </w:p>
    <w:p w:rsidR="00D0004F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14. После проведения педагогического эксперимента осуществляется этап: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предшествующий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подготовительный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аналитический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теоретический </w:t>
      </w:r>
    </w:p>
    <w:p w:rsidR="00D0004F" w:rsidRPr="00D0004F" w:rsidRDefault="005C1D46" w:rsidP="005C1D46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15. Продукты проектной деятельности относятся к источникам: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письменным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практическим </w:t>
      </w:r>
    </w:p>
    <w:p w:rsidR="00D0004F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предметным </w:t>
      </w:r>
    </w:p>
    <w:p w:rsidR="005C1D46" w:rsidRPr="005C1D46" w:rsidRDefault="00D0004F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теоретическим </w:t>
      </w:r>
    </w:p>
    <w:p w:rsidR="006204CE" w:rsidRPr="006204CE" w:rsidRDefault="006204CE" w:rsidP="006204CE">
      <w:pPr>
        <w:rPr>
          <w:bCs/>
          <w:i/>
          <w:sz w:val="28"/>
          <w:szCs w:val="28"/>
        </w:rPr>
      </w:pPr>
      <w:r w:rsidRPr="006204CE">
        <w:rPr>
          <w:bCs/>
          <w:i/>
          <w:sz w:val="28"/>
          <w:szCs w:val="28"/>
        </w:rPr>
        <w:t>16.  Установите верную последовательность структурных компонентов учебного реферата, указав рядом с цифрами буквы:</w:t>
      </w:r>
    </w:p>
    <w:p w:rsidR="006204CE" w:rsidRPr="00C41624" w:rsidRDefault="006204CE" w:rsidP="006204CE">
      <w:pPr>
        <w:rPr>
          <w:bCs/>
          <w:sz w:val="28"/>
          <w:szCs w:val="28"/>
        </w:rPr>
      </w:pPr>
      <w:r w:rsidRPr="00C41624">
        <w:rPr>
          <w:bCs/>
          <w:sz w:val="28"/>
          <w:szCs w:val="28"/>
        </w:rPr>
        <w:t>А. Основная часть</w:t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  <w:t xml:space="preserve"> 1.</w:t>
      </w:r>
    </w:p>
    <w:p w:rsidR="006204CE" w:rsidRPr="00C41624" w:rsidRDefault="006204CE" w:rsidP="006204CE">
      <w:pPr>
        <w:rPr>
          <w:bCs/>
          <w:sz w:val="28"/>
          <w:szCs w:val="28"/>
        </w:rPr>
      </w:pPr>
      <w:r w:rsidRPr="00C41624">
        <w:rPr>
          <w:bCs/>
          <w:sz w:val="28"/>
          <w:szCs w:val="28"/>
        </w:rPr>
        <w:t>Б. Список литературы</w:t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  <w:t xml:space="preserve">           2.</w:t>
      </w:r>
    </w:p>
    <w:p w:rsidR="006204CE" w:rsidRPr="00C41624" w:rsidRDefault="006204CE" w:rsidP="006204CE">
      <w:pPr>
        <w:rPr>
          <w:bCs/>
          <w:sz w:val="28"/>
          <w:szCs w:val="28"/>
        </w:rPr>
      </w:pPr>
      <w:r w:rsidRPr="00C41624">
        <w:rPr>
          <w:bCs/>
          <w:sz w:val="28"/>
          <w:szCs w:val="28"/>
        </w:rPr>
        <w:t>В. Оглавление (план)</w:t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  <w:t xml:space="preserve">           3.</w:t>
      </w:r>
    </w:p>
    <w:p w:rsidR="006204CE" w:rsidRPr="00C41624" w:rsidRDefault="006204CE" w:rsidP="006204CE">
      <w:pPr>
        <w:rPr>
          <w:bCs/>
          <w:sz w:val="28"/>
          <w:szCs w:val="28"/>
        </w:rPr>
      </w:pPr>
      <w:r w:rsidRPr="00C41624">
        <w:rPr>
          <w:bCs/>
          <w:sz w:val="28"/>
          <w:szCs w:val="28"/>
        </w:rPr>
        <w:t>Г. Заключение</w:t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  <w:t xml:space="preserve">           4.</w:t>
      </w:r>
    </w:p>
    <w:p w:rsidR="006204CE" w:rsidRPr="00C41624" w:rsidRDefault="006204CE" w:rsidP="006204CE">
      <w:pPr>
        <w:rPr>
          <w:bCs/>
          <w:sz w:val="28"/>
          <w:szCs w:val="28"/>
        </w:rPr>
      </w:pPr>
      <w:r w:rsidRPr="00C41624">
        <w:rPr>
          <w:bCs/>
          <w:sz w:val="28"/>
          <w:szCs w:val="28"/>
        </w:rPr>
        <w:t>Д. Введение</w:t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  <w:t xml:space="preserve"> 5.</w:t>
      </w:r>
    </w:p>
    <w:p w:rsidR="006204CE" w:rsidRPr="00C41624" w:rsidRDefault="006204CE" w:rsidP="006204CE">
      <w:pPr>
        <w:rPr>
          <w:bCs/>
          <w:sz w:val="28"/>
          <w:szCs w:val="28"/>
        </w:rPr>
      </w:pPr>
      <w:r w:rsidRPr="00C41624">
        <w:rPr>
          <w:bCs/>
          <w:sz w:val="28"/>
          <w:szCs w:val="28"/>
        </w:rPr>
        <w:t xml:space="preserve">Е. Титульный лист </w:t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  <w:t xml:space="preserve"> 6.</w:t>
      </w:r>
    </w:p>
    <w:p w:rsidR="006204CE" w:rsidRPr="00C41624" w:rsidRDefault="006204CE" w:rsidP="006204CE">
      <w:pPr>
        <w:rPr>
          <w:bCs/>
          <w:sz w:val="28"/>
          <w:szCs w:val="28"/>
        </w:rPr>
      </w:pPr>
      <w:r w:rsidRPr="00C41624">
        <w:rPr>
          <w:bCs/>
          <w:sz w:val="28"/>
          <w:szCs w:val="28"/>
        </w:rPr>
        <w:t>Ж. Приложение</w:t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</w:r>
      <w:r w:rsidRPr="00C41624">
        <w:rPr>
          <w:bCs/>
          <w:sz w:val="28"/>
          <w:szCs w:val="28"/>
        </w:rPr>
        <w:tab/>
        <w:t xml:space="preserve">           7.</w:t>
      </w:r>
    </w:p>
    <w:p w:rsidR="00D0004F" w:rsidRPr="00D0004F" w:rsidRDefault="005C1D46" w:rsidP="006204CE">
      <w:pPr>
        <w:rPr>
          <w:bCs/>
          <w:i/>
          <w:sz w:val="28"/>
          <w:szCs w:val="28"/>
        </w:rPr>
      </w:pPr>
      <w:r w:rsidRPr="00D0004F">
        <w:rPr>
          <w:bCs/>
          <w:i/>
          <w:sz w:val="28"/>
          <w:szCs w:val="28"/>
        </w:rPr>
        <w:t xml:space="preserve">17. Общим названием «рисунок» не обозначаются: </w:t>
      </w:r>
    </w:p>
    <w:p w:rsidR="00D0004F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схемы </w:t>
      </w:r>
    </w:p>
    <w:p w:rsidR="00D0004F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таблицы </w:t>
      </w:r>
    </w:p>
    <w:p w:rsidR="00D0004F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диаграммы </w:t>
      </w:r>
    </w:p>
    <w:p w:rsidR="005C1D46" w:rsidRPr="005C1D46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графики </w:t>
      </w:r>
    </w:p>
    <w:p w:rsidR="002C6DBD" w:rsidRPr="002C6DBD" w:rsidRDefault="005C1D46" w:rsidP="005C1D46">
      <w:pPr>
        <w:rPr>
          <w:bCs/>
          <w:i/>
          <w:sz w:val="28"/>
          <w:szCs w:val="28"/>
        </w:rPr>
      </w:pPr>
      <w:r w:rsidRPr="002C6DBD">
        <w:rPr>
          <w:bCs/>
          <w:i/>
          <w:sz w:val="28"/>
          <w:szCs w:val="28"/>
        </w:rPr>
        <w:t xml:space="preserve">18. В квадратной скобке указываются ссылки: 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>. внутритекстовые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>. затекстовые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подтекстовые </w:t>
      </w:r>
    </w:p>
    <w:p w:rsidR="005C1D46" w:rsidRPr="005C1D46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>. передтекстовые</w:t>
      </w:r>
    </w:p>
    <w:p w:rsidR="002C6DBD" w:rsidRPr="002C6DBD" w:rsidRDefault="005C1D46" w:rsidP="005C1D46">
      <w:pPr>
        <w:rPr>
          <w:bCs/>
          <w:i/>
          <w:sz w:val="28"/>
          <w:szCs w:val="28"/>
        </w:rPr>
      </w:pPr>
      <w:r w:rsidRPr="002C6DBD">
        <w:rPr>
          <w:bCs/>
          <w:i/>
          <w:sz w:val="28"/>
          <w:szCs w:val="28"/>
        </w:rPr>
        <w:t xml:space="preserve">19. В структуру курсовой работы не входит: 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оглавление 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введение 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литература </w:t>
      </w:r>
    </w:p>
    <w:p w:rsidR="005C1D46" w:rsidRPr="005C1D46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доклад к защите </w:t>
      </w:r>
    </w:p>
    <w:p w:rsidR="002C6DBD" w:rsidRPr="002C6DBD" w:rsidRDefault="005C1D46" w:rsidP="005C1D46">
      <w:pPr>
        <w:rPr>
          <w:bCs/>
          <w:i/>
          <w:sz w:val="28"/>
          <w:szCs w:val="28"/>
        </w:rPr>
      </w:pPr>
      <w:r w:rsidRPr="002C6DBD">
        <w:rPr>
          <w:bCs/>
          <w:i/>
          <w:sz w:val="28"/>
          <w:szCs w:val="28"/>
        </w:rPr>
        <w:t xml:space="preserve">20. На защиту выпускной квалификационной работы предоставляется: 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1D46" w:rsidRPr="005C1D46">
        <w:rPr>
          <w:bCs/>
          <w:sz w:val="28"/>
          <w:szCs w:val="28"/>
        </w:rPr>
        <w:t xml:space="preserve">. 5 мин 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5C1D46" w:rsidRPr="005C1D46">
        <w:rPr>
          <w:bCs/>
          <w:sz w:val="28"/>
          <w:szCs w:val="28"/>
        </w:rPr>
        <w:t xml:space="preserve">. 10 мин </w:t>
      </w:r>
    </w:p>
    <w:p w:rsidR="002C6DBD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C1D46" w:rsidRPr="005C1D46">
        <w:rPr>
          <w:bCs/>
          <w:sz w:val="28"/>
          <w:szCs w:val="28"/>
        </w:rPr>
        <w:t xml:space="preserve">. 15 мин </w:t>
      </w:r>
    </w:p>
    <w:p w:rsidR="005C1D46" w:rsidRPr="005C1D46" w:rsidRDefault="002C6DBD" w:rsidP="005C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5C1D46" w:rsidRPr="005C1D46">
        <w:rPr>
          <w:bCs/>
          <w:sz w:val="28"/>
          <w:szCs w:val="28"/>
        </w:rPr>
        <w:t xml:space="preserve">. 20 мин </w:t>
      </w:r>
    </w:p>
    <w:p w:rsidR="00303D6C" w:rsidRPr="006204CE" w:rsidRDefault="00303D6C" w:rsidP="00303D6C">
      <w:pPr>
        <w:rPr>
          <w:bCs/>
          <w:i/>
          <w:sz w:val="28"/>
          <w:szCs w:val="28"/>
        </w:rPr>
      </w:pPr>
      <w:r w:rsidRPr="006204CE">
        <w:rPr>
          <w:bCs/>
          <w:i/>
          <w:sz w:val="28"/>
          <w:szCs w:val="28"/>
        </w:rPr>
        <w:t>Ключ к тесту: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658"/>
        <w:gridCol w:w="657"/>
        <w:gridCol w:w="683"/>
        <w:gridCol w:w="657"/>
        <w:gridCol w:w="657"/>
        <w:gridCol w:w="699"/>
        <w:gridCol w:w="657"/>
        <w:gridCol w:w="658"/>
        <w:gridCol w:w="657"/>
      </w:tblGrid>
      <w:tr w:rsidR="006204CE" w:rsidRPr="006204CE" w:rsidTr="008D4309"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2</w:t>
            </w:r>
            <w:r w:rsidR="006204CE" w:rsidRPr="006204CE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3</w:t>
            </w:r>
            <w:r w:rsidR="006204CE" w:rsidRPr="006204CE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4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5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6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7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 xml:space="preserve">8 </w:t>
            </w:r>
            <w:r w:rsidR="006204CE" w:rsidRPr="006204CE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9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10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</w:tr>
      <w:tr w:rsidR="006204CE" w:rsidRPr="006204CE" w:rsidTr="008D4309">
        <w:tc>
          <w:tcPr>
            <w:tcW w:w="0" w:type="auto"/>
          </w:tcPr>
          <w:p w:rsidR="006204CE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11</w:t>
            </w:r>
            <w:r w:rsidR="006204CE" w:rsidRPr="006204CE">
              <w:rPr>
                <w:bCs/>
                <w:sz w:val="28"/>
                <w:szCs w:val="28"/>
              </w:rPr>
              <w:t>Е1, В2,</w:t>
            </w:r>
          </w:p>
          <w:p w:rsidR="006204CE" w:rsidRPr="006204CE" w:rsidRDefault="006204CE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Д3,А4,</w:t>
            </w:r>
          </w:p>
          <w:p w:rsidR="00303D6C" w:rsidRPr="006204CE" w:rsidRDefault="006204CE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Г5,Б6,Ж7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12</w:t>
            </w:r>
            <w:r w:rsidR="006204CE" w:rsidRPr="006204CE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13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14</w:t>
            </w:r>
            <w:r w:rsidR="006204CE" w:rsidRPr="006204CE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15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16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6204CE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17</w:t>
            </w:r>
            <w:r w:rsidR="006204CE" w:rsidRPr="006204CE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18</w:t>
            </w:r>
            <w:r w:rsidR="009D17FC" w:rsidRPr="006204CE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03D6C" w:rsidRPr="006204CE" w:rsidRDefault="00303D6C" w:rsidP="00391705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19</w:t>
            </w:r>
            <w:r w:rsidR="009D17FC" w:rsidRPr="006204CE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303D6C" w:rsidRPr="006204CE" w:rsidRDefault="00303D6C" w:rsidP="006204CE">
            <w:pPr>
              <w:rPr>
                <w:bCs/>
                <w:sz w:val="28"/>
                <w:szCs w:val="28"/>
              </w:rPr>
            </w:pPr>
            <w:r w:rsidRPr="006204CE">
              <w:rPr>
                <w:bCs/>
                <w:sz w:val="28"/>
                <w:szCs w:val="28"/>
              </w:rPr>
              <w:t>20</w:t>
            </w:r>
            <w:r w:rsidR="006204CE" w:rsidRPr="006204CE">
              <w:rPr>
                <w:bCs/>
                <w:sz w:val="28"/>
                <w:szCs w:val="28"/>
              </w:rPr>
              <w:t>Б</w:t>
            </w:r>
          </w:p>
        </w:tc>
      </w:tr>
    </w:tbl>
    <w:p w:rsidR="00303D6C" w:rsidRPr="00303D6C" w:rsidRDefault="00303D6C" w:rsidP="00303D6C">
      <w:pPr>
        <w:rPr>
          <w:b/>
          <w:bCs/>
          <w:i/>
          <w:sz w:val="28"/>
          <w:szCs w:val="28"/>
        </w:rPr>
      </w:pPr>
      <w:r w:rsidRPr="00303D6C">
        <w:rPr>
          <w:b/>
          <w:bCs/>
          <w:i/>
          <w:sz w:val="28"/>
          <w:szCs w:val="28"/>
        </w:rPr>
        <w:lastRenderedPageBreak/>
        <w:t>Критерии и нормы оценки:</w:t>
      </w:r>
    </w:p>
    <w:p w:rsidR="00303D6C" w:rsidRPr="00303D6C" w:rsidRDefault="00303D6C" w:rsidP="00303D6C">
      <w:pPr>
        <w:rPr>
          <w:bCs/>
          <w:sz w:val="28"/>
          <w:szCs w:val="28"/>
        </w:rPr>
      </w:pPr>
      <w:r w:rsidRPr="00303D6C">
        <w:rPr>
          <w:bCs/>
          <w:sz w:val="28"/>
          <w:szCs w:val="28"/>
        </w:rPr>
        <w:t>• оценка «5» – 19-20 правильных ответов,</w:t>
      </w:r>
    </w:p>
    <w:p w:rsidR="00303D6C" w:rsidRPr="00303D6C" w:rsidRDefault="00303D6C" w:rsidP="00303D6C">
      <w:pPr>
        <w:rPr>
          <w:bCs/>
          <w:sz w:val="28"/>
          <w:szCs w:val="28"/>
        </w:rPr>
      </w:pPr>
      <w:r w:rsidRPr="00303D6C">
        <w:rPr>
          <w:bCs/>
          <w:sz w:val="28"/>
          <w:szCs w:val="28"/>
        </w:rPr>
        <w:t>• оценка «4» – 15-18 правильных ответов,</w:t>
      </w:r>
    </w:p>
    <w:p w:rsidR="00303D6C" w:rsidRPr="00303D6C" w:rsidRDefault="00303D6C" w:rsidP="00303D6C">
      <w:pPr>
        <w:rPr>
          <w:bCs/>
          <w:sz w:val="28"/>
          <w:szCs w:val="28"/>
        </w:rPr>
      </w:pPr>
      <w:r w:rsidRPr="00303D6C">
        <w:rPr>
          <w:bCs/>
          <w:sz w:val="28"/>
          <w:szCs w:val="28"/>
        </w:rPr>
        <w:t xml:space="preserve">• оценка «3» – 11-14  правильных ответов, </w:t>
      </w:r>
    </w:p>
    <w:p w:rsidR="00303D6C" w:rsidRPr="00303D6C" w:rsidRDefault="00303D6C" w:rsidP="00303D6C">
      <w:pPr>
        <w:rPr>
          <w:bCs/>
          <w:sz w:val="28"/>
          <w:szCs w:val="28"/>
        </w:rPr>
      </w:pPr>
      <w:r w:rsidRPr="00303D6C">
        <w:rPr>
          <w:bCs/>
          <w:sz w:val="28"/>
          <w:szCs w:val="28"/>
        </w:rPr>
        <w:t>• оценка «2» – менее 10 правильных ответов.</w:t>
      </w:r>
    </w:p>
    <w:p w:rsidR="00227290" w:rsidRDefault="00227290" w:rsidP="00144A99">
      <w:pPr>
        <w:rPr>
          <w:bCs/>
          <w:sz w:val="28"/>
          <w:szCs w:val="28"/>
        </w:rPr>
      </w:pPr>
    </w:p>
    <w:p w:rsidR="00A1691B" w:rsidRPr="00585BA3" w:rsidRDefault="00A1691B" w:rsidP="00391705">
      <w:pPr>
        <w:tabs>
          <w:tab w:val="left" w:pos="3135"/>
        </w:tabs>
        <w:jc w:val="center"/>
        <w:rPr>
          <w:sz w:val="28"/>
          <w:szCs w:val="28"/>
          <w:u w:val="single"/>
        </w:rPr>
      </w:pPr>
      <w:r w:rsidRPr="00585BA3">
        <w:rPr>
          <w:b/>
          <w:i/>
          <w:sz w:val="28"/>
          <w:szCs w:val="28"/>
          <w:u w:val="single"/>
        </w:rPr>
        <w:t>Комплект рефератов по дисциплине Основы учебно- исследовательской деятельности</w:t>
      </w:r>
    </w:p>
    <w:p w:rsidR="00391705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>Проверяемые результаты обучения У1, З1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1. Интересные факты из истории научных исследований.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2. Основные этапы исследовательской деятельности.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3. Деятельность библиотеки: нормативная база, фонды, работа с пользователями.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>4. Студенческая конференция высшего учебного заведения: история проведения, основные секции и разделы, правила представления материала, вид публикаций докладов.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 5. Нормативные правовые акты, международные и государственные стандарты, ведомственные приказы и инструктивные письма по данной научной проблеме (по выбору преподавателя).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6. Основные справочные информационные базы данных сети Интернет.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7. Преимущества и недостатки различных видов получения научных результатов: точное вычисление, эксперимент, моделирование, экспертная оценка.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8. Практические примеры точных вычислений и экспериментов для получения результатов научно-исследовательской деятельности.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9. Основные виды моделирования: математическое, физическое, имитационное.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>10. Жюри присяжных как вид экспертной деятельности.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 11. Оформление результатов научных исследований: научная статья по выбранной студентом теме.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 12. Подготовка научного доклада на студенческую конференцию: актуальность темы, научная новизна, практическая ценность.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13. Подготовка научного отчета: название, сведения об авторах, структура, иллюстративный материал, таблицы и графики, ссылки и список используемой литературы.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>14. Основные разделы и направления научных исследований при подготовке диссертации по номенклатуре ВАК.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 15. Программный комплекс для подготовки видеопрезентации.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16. Основные нормативные правовые акты, регулирующие вопросы правовой защиты интеллектуальной собственности и результатов научно-исследовательской деятельности.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17. Примерные темы контрольных заданий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18. Привести интересные факты из истории науки (не менее 5).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19. Назвать и охарактеризовать составные части и основные этапы исследовательской деятельности.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lastRenderedPageBreak/>
        <w:t xml:space="preserve">20. Найти в библиотеке по заданию преподавателя материалы конференции, статью в научном журнале, изучить содержание диссертации.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>21. Найти по заданию преподавателя основные нормативные правовые акты, регулирующие вопросы правовой защиты интеллектуальной собственности и результатов научно-исследовательской деятельности.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 22. Указать отличие видов получения научных результатов (точное вычисление, эксперимент, моделирование, экспертная оценка), назвав их преимущества и недостатки.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>23. Привести несколько примеров основных видов моделирования: математическое, физическое, имитационное.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 24. Назвать особенности подбора жюри присяжных и виды ограничений на участие граждан в работе жюри присяжных.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25. Указать отличительные особенности и объемы научных публикаций различных видов исследований. </w:t>
      </w:r>
    </w:p>
    <w:p w:rsidR="00A1691B" w:rsidRDefault="00A1691B" w:rsidP="00A1691B">
      <w:pPr>
        <w:jc w:val="both"/>
        <w:rPr>
          <w:sz w:val="28"/>
          <w:szCs w:val="28"/>
        </w:rPr>
      </w:pPr>
      <w:r w:rsidRPr="00CA7AE2">
        <w:rPr>
          <w:sz w:val="28"/>
          <w:szCs w:val="28"/>
        </w:rPr>
        <w:t xml:space="preserve">26. Подготовить краткие тезисы (объемом до одной страницы машинописного текста) своего выступления на научной конференции. </w:t>
      </w:r>
    </w:p>
    <w:p w:rsidR="00A1691B" w:rsidRDefault="00A1691B" w:rsidP="00A1691B">
      <w:pPr>
        <w:jc w:val="center"/>
        <w:rPr>
          <w:sz w:val="28"/>
          <w:szCs w:val="28"/>
        </w:rPr>
      </w:pPr>
    </w:p>
    <w:p w:rsidR="009F4689" w:rsidRPr="00A1691B" w:rsidRDefault="009F4689" w:rsidP="00203EDC">
      <w:pPr>
        <w:jc w:val="center"/>
        <w:rPr>
          <w:bCs/>
          <w:sz w:val="28"/>
          <w:szCs w:val="28"/>
        </w:rPr>
      </w:pPr>
    </w:p>
    <w:p w:rsidR="00A1691B" w:rsidRPr="00A1691B" w:rsidRDefault="00A1691B" w:rsidP="00A1691B">
      <w:pPr>
        <w:tabs>
          <w:tab w:val="left" w:pos="0"/>
        </w:tabs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  <w:r w:rsidRPr="00A1691B">
        <w:rPr>
          <w:rFonts w:eastAsia="Arial Unicode MS"/>
          <w:b/>
          <w:color w:val="000000"/>
          <w:sz w:val="28"/>
          <w:szCs w:val="28"/>
        </w:rPr>
        <w:t>Вопросы для дифференцированного зачета по учебной дисциплине</w:t>
      </w:r>
    </w:p>
    <w:p w:rsidR="00A1691B" w:rsidRPr="00A1691B" w:rsidRDefault="00A1691B" w:rsidP="00A1691B">
      <w:pPr>
        <w:contextualSpacing/>
        <w:jc w:val="center"/>
        <w:rPr>
          <w:rFonts w:eastAsia="Arial Unicode MS"/>
          <w:b/>
          <w:color w:val="000000"/>
          <w:sz w:val="28"/>
          <w:szCs w:val="28"/>
        </w:rPr>
      </w:pPr>
      <w:r w:rsidRPr="00A1691B">
        <w:rPr>
          <w:rFonts w:eastAsia="Arial Unicode MS"/>
          <w:b/>
          <w:color w:val="000000"/>
          <w:sz w:val="28"/>
          <w:szCs w:val="28"/>
        </w:rPr>
        <w:t>«Основы учебно-исследовательской деятельности студентов»</w:t>
      </w:r>
    </w:p>
    <w:p w:rsidR="00A1691B" w:rsidRPr="00A1691B" w:rsidRDefault="00A1691B" w:rsidP="00CC21BA">
      <w:pPr>
        <w:tabs>
          <w:tab w:val="left" w:pos="567"/>
        </w:tabs>
        <w:rPr>
          <w:rFonts w:eastAsia="Arial Unicode MS"/>
          <w:b/>
          <w:i/>
          <w:color w:val="000000"/>
          <w:sz w:val="28"/>
          <w:szCs w:val="28"/>
        </w:rPr>
      </w:pPr>
      <w:r w:rsidRPr="00A1691B">
        <w:rPr>
          <w:rFonts w:eastAsia="Arial Unicode MS"/>
          <w:b/>
          <w:i/>
          <w:color w:val="000000"/>
          <w:sz w:val="28"/>
          <w:szCs w:val="28"/>
        </w:rPr>
        <w:t>Перечень контрольных вопросов.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Понятие психолого-педагогического исследования.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Технология работы с литературой.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Виды научных источников.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Виды чтения и их характеристика.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Правила конспектирования источников.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План (простой и сложный).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Тезисы: виды тезисов, правила составления.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Виды наблюдения.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Цель и объекты наблюдения.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Этапы подготовки и проведения психолого-педагогического наблюдения.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Виды опроса.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Характеристика беседы, интервью и анкетирования.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Тестирование как метод психолого-педагогического исследования.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Характеристика и классификация тестов.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Тематика и классификация психолого-педагогических экспериментов.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Методы и этапы экспериментальной работы.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Параметры измерения результатов экспериментальной работы.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Виды педагогического опыта.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  <w:tab w:val="left" w:pos="1276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Критерии передового педагогического опыта.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Последовательность работы по изучению передового педагогического опыта.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Методы теоретического исследования.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lastRenderedPageBreak/>
        <w:t>Статистические методы и их применение в психолого-педагогическом исследовании.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Объект и  предмет исследования.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Цели и задачи исследования.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Гипотеза исследования.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Отзыв.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Рецензия: структура и содержание, этапы работы над рецензией.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Аннотация: виды аннотаций, структура.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Доклад: план работы над докладом, структура доклада.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Реферат: ход работы над рефератом, структура реферата.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Виды курсовой работы.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Содержание и структура курсовой работы.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Виды ВКР.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Содержание и структура ВКР.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Правила оформления КР и ВКР.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Обобщение и анализ результатов исследования (интерпретация, апробация результатов исследования).</w:t>
      </w:r>
    </w:p>
    <w:p w:rsidR="00A1691B" w:rsidRP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>Общие требования к оформлению научных работ: рубрикация текста, способы выделения текста, поля, шрифт, оформление цитат, ссылок, примечаний, таблиц, графиков, библиографии, приложений.</w:t>
      </w:r>
    </w:p>
    <w:p w:rsidR="00A1691B" w:rsidRDefault="00A1691B" w:rsidP="00B636B8">
      <w:pPr>
        <w:numPr>
          <w:ilvl w:val="0"/>
          <w:numId w:val="3"/>
        </w:numPr>
        <w:tabs>
          <w:tab w:val="num" w:pos="0"/>
          <w:tab w:val="left" w:pos="567"/>
          <w:tab w:val="left" w:pos="1134"/>
        </w:tabs>
        <w:ind w:left="0" w:firstLine="709"/>
        <w:jc w:val="both"/>
        <w:rPr>
          <w:rFonts w:eastAsia="Arial Unicode MS"/>
          <w:bCs/>
          <w:color w:val="000000"/>
          <w:sz w:val="28"/>
          <w:szCs w:val="28"/>
        </w:rPr>
      </w:pPr>
      <w:r w:rsidRPr="00A1691B">
        <w:rPr>
          <w:rFonts w:eastAsia="Arial Unicode MS"/>
          <w:bCs/>
          <w:color w:val="000000"/>
          <w:sz w:val="28"/>
          <w:szCs w:val="28"/>
        </w:rPr>
        <w:t xml:space="preserve">Требования к защите ВКР. </w:t>
      </w:r>
    </w:p>
    <w:p w:rsidR="00CC21BA" w:rsidRPr="00A1691B" w:rsidRDefault="00CC21BA" w:rsidP="00CC21BA">
      <w:pPr>
        <w:tabs>
          <w:tab w:val="left" w:pos="567"/>
          <w:tab w:val="left" w:pos="1134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A1691B" w:rsidRPr="00A1691B" w:rsidRDefault="00A1691B" w:rsidP="00A16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Arial Unicode MS"/>
          <w:b/>
          <w:bCs/>
          <w:i/>
          <w:color w:val="000000"/>
          <w:sz w:val="28"/>
          <w:szCs w:val="28"/>
        </w:rPr>
      </w:pPr>
      <w:r w:rsidRPr="00A1691B">
        <w:rPr>
          <w:rFonts w:eastAsia="Arial Unicode MS"/>
          <w:b/>
          <w:bCs/>
          <w:i/>
          <w:color w:val="000000"/>
          <w:sz w:val="28"/>
          <w:szCs w:val="28"/>
        </w:rPr>
        <w:t>Критерии и нормы оценки:</w:t>
      </w:r>
    </w:p>
    <w:p w:rsidR="00A1691B" w:rsidRPr="00A1691B" w:rsidRDefault="00A1691B" w:rsidP="00A1691B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A1691B">
        <w:rPr>
          <w:rFonts w:eastAsia="Arial Unicode MS"/>
          <w:b/>
          <w:bCs/>
          <w:color w:val="000000"/>
          <w:sz w:val="28"/>
          <w:szCs w:val="28"/>
        </w:rPr>
        <w:t xml:space="preserve">• </w:t>
      </w:r>
      <w:r w:rsidRPr="00A1691B">
        <w:rPr>
          <w:rFonts w:eastAsia="Arial Unicode MS"/>
          <w:bCs/>
          <w:color w:val="000000"/>
          <w:sz w:val="28"/>
          <w:szCs w:val="28"/>
        </w:rPr>
        <w:t>оценка «5»</w:t>
      </w:r>
      <w:r w:rsidRPr="00A1691B">
        <w:rPr>
          <w:rFonts w:eastAsia="Arial Unicode MS"/>
          <w:b/>
          <w:bCs/>
          <w:color w:val="000000"/>
          <w:sz w:val="28"/>
          <w:szCs w:val="28"/>
        </w:rPr>
        <w:t xml:space="preserve"> – </w:t>
      </w:r>
      <w:r w:rsidRPr="00A1691B">
        <w:rPr>
          <w:rFonts w:eastAsia="Arial Unicode MS"/>
          <w:bCs/>
          <w:color w:val="000000"/>
          <w:sz w:val="28"/>
          <w:szCs w:val="28"/>
        </w:rPr>
        <w:t>студент демонстрирует</w:t>
      </w:r>
      <w:r w:rsidRPr="00A1691B">
        <w:rPr>
          <w:rFonts w:eastAsia="Arial Unicode MS"/>
          <w:color w:val="000000"/>
          <w:sz w:val="28"/>
          <w:szCs w:val="28"/>
        </w:rPr>
        <w:t xml:space="preserve"> глубокое и полное овладение содержанием учебного материала, в котором он свободно и уверенно ориентируется; умение практически применять теоретические знания, высказывать и обосновывать свои суждения, грамотно и логично излагает ответ; приводит примеры из собственной практики;</w:t>
      </w:r>
    </w:p>
    <w:p w:rsidR="00A1691B" w:rsidRPr="00A1691B" w:rsidRDefault="00A1691B" w:rsidP="00A1691B">
      <w:pPr>
        <w:widowControl w:val="0"/>
        <w:snapToGrid w:val="0"/>
        <w:ind w:firstLine="709"/>
        <w:contextualSpacing/>
        <w:jc w:val="both"/>
        <w:rPr>
          <w:bCs/>
          <w:sz w:val="28"/>
          <w:szCs w:val="28"/>
          <w:lang w:eastAsia="en-US" w:bidi="en-US"/>
        </w:rPr>
      </w:pPr>
      <w:r w:rsidRPr="00A1691B">
        <w:rPr>
          <w:bCs/>
          <w:sz w:val="28"/>
          <w:szCs w:val="28"/>
          <w:lang w:eastAsia="en-US" w:bidi="en-US"/>
        </w:rPr>
        <w:t xml:space="preserve">• оценка «4» – </w:t>
      </w:r>
      <w:r w:rsidRPr="00A1691B">
        <w:rPr>
          <w:sz w:val="28"/>
          <w:szCs w:val="28"/>
          <w:lang w:eastAsia="en-US" w:bidi="en-US"/>
        </w:rPr>
        <w:t>студент достаточно полно освоил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</w:t>
      </w:r>
    </w:p>
    <w:p w:rsidR="00A1691B" w:rsidRPr="00A1691B" w:rsidRDefault="00A1691B" w:rsidP="00A1691B">
      <w:pPr>
        <w:widowControl w:val="0"/>
        <w:snapToGrid w:val="0"/>
        <w:ind w:firstLine="709"/>
        <w:contextualSpacing/>
        <w:jc w:val="both"/>
        <w:rPr>
          <w:sz w:val="28"/>
          <w:szCs w:val="28"/>
          <w:lang w:eastAsia="en-US" w:bidi="en-US"/>
        </w:rPr>
      </w:pPr>
      <w:r w:rsidRPr="00A1691B">
        <w:rPr>
          <w:bCs/>
          <w:sz w:val="28"/>
          <w:szCs w:val="28"/>
          <w:lang w:eastAsia="en-US" w:bidi="en-US"/>
        </w:rPr>
        <w:t xml:space="preserve">• оценка «3» – </w:t>
      </w:r>
      <w:r w:rsidRPr="00A1691B">
        <w:rPr>
          <w:sz w:val="28"/>
          <w:szCs w:val="28"/>
          <w:lang w:eastAsia="en-US" w:bidi="en-US"/>
        </w:rPr>
        <w:t>студент обнаруживает знание и понимание основных положений учебного материала, но излагает его неполно, непоследовательно, допускает неточности; применяя теоретические знания при ответе на практико-ориентированные вопросы; не умеет доказательно обосновать собственные суждения;</w:t>
      </w:r>
    </w:p>
    <w:p w:rsidR="00A1691B" w:rsidRPr="00A1691B" w:rsidRDefault="00A1691B" w:rsidP="00A1691B">
      <w:pPr>
        <w:widowControl w:val="0"/>
        <w:snapToGrid w:val="0"/>
        <w:ind w:firstLine="709"/>
        <w:contextualSpacing/>
        <w:jc w:val="both"/>
        <w:rPr>
          <w:sz w:val="28"/>
          <w:szCs w:val="28"/>
          <w:lang w:eastAsia="en-US" w:bidi="en-US"/>
        </w:rPr>
      </w:pPr>
      <w:r w:rsidRPr="00A1691B">
        <w:rPr>
          <w:bCs/>
          <w:sz w:val="28"/>
          <w:szCs w:val="28"/>
          <w:lang w:eastAsia="en-US" w:bidi="en-US"/>
        </w:rPr>
        <w:t xml:space="preserve">• оценка «2» – </w:t>
      </w:r>
      <w:r w:rsidRPr="00A1691B">
        <w:rPr>
          <w:sz w:val="28"/>
          <w:szCs w:val="28"/>
          <w:lang w:eastAsia="en-US" w:bidi="en-US"/>
        </w:rPr>
        <w:t>студент имеет разрозненные, бессистемные знания, допускает ошибки в определении базовых понятий, искажает их смысл; не может практически применять теоретические знания.</w:t>
      </w:r>
    </w:p>
    <w:p w:rsidR="00A1691B" w:rsidRPr="00A1691B" w:rsidRDefault="00A1691B" w:rsidP="00A1691B">
      <w:pPr>
        <w:widowControl w:val="0"/>
        <w:snapToGrid w:val="0"/>
        <w:ind w:firstLine="709"/>
        <w:contextualSpacing/>
        <w:rPr>
          <w:bCs/>
          <w:sz w:val="26"/>
          <w:szCs w:val="26"/>
          <w:lang w:eastAsia="en-US" w:bidi="en-US"/>
        </w:rPr>
      </w:pPr>
      <w:r w:rsidRPr="00A1691B">
        <w:rPr>
          <w:bCs/>
          <w:sz w:val="26"/>
          <w:szCs w:val="26"/>
          <w:lang w:eastAsia="en-US" w:bidi="en-US"/>
        </w:rPr>
        <w:t>,</w:t>
      </w:r>
    </w:p>
    <w:p w:rsidR="00A1691B" w:rsidRPr="00A1691B" w:rsidRDefault="00A1691B" w:rsidP="00391705">
      <w:pPr>
        <w:jc w:val="center"/>
        <w:rPr>
          <w:sz w:val="28"/>
          <w:szCs w:val="28"/>
        </w:rPr>
      </w:pPr>
      <w:r w:rsidRPr="00A1691B">
        <w:rPr>
          <w:b/>
          <w:i/>
          <w:sz w:val="28"/>
          <w:szCs w:val="28"/>
          <w:u w:val="single"/>
        </w:rPr>
        <w:t>Информационное обеспечение обучения</w:t>
      </w:r>
    </w:p>
    <w:p w:rsidR="00A1691B" w:rsidRPr="00A1691B" w:rsidRDefault="00A1691B" w:rsidP="00A1691B">
      <w:pPr>
        <w:jc w:val="both"/>
        <w:rPr>
          <w:sz w:val="28"/>
          <w:szCs w:val="28"/>
        </w:rPr>
      </w:pPr>
      <w:r w:rsidRPr="00A1691B">
        <w:rPr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CC21BA" w:rsidRPr="00CC21BA" w:rsidRDefault="00CC21BA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CC21BA">
        <w:rPr>
          <w:sz w:val="28"/>
          <w:szCs w:val="28"/>
        </w:rPr>
        <w:t>Основные источники:</w:t>
      </w:r>
    </w:p>
    <w:p w:rsidR="00CC21BA" w:rsidRPr="00CC21BA" w:rsidRDefault="00CC21BA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C21BA">
        <w:rPr>
          <w:sz w:val="28"/>
          <w:szCs w:val="28"/>
        </w:rPr>
        <w:lastRenderedPageBreak/>
        <w:t>1.</w:t>
      </w:r>
      <w:r w:rsidRPr="00CC21BA">
        <w:rPr>
          <w:sz w:val="28"/>
          <w:szCs w:val="28"/>
        </w:rPr>
        <w:tab/>
        <w:t xml:space="preserve">Куклина, Е. Н. Основы учебно-исследовательской </w:t>
      </w:r>
      <w:r w:rsidR="009D17FC" w:rsidRPr="00CC21BA">
        <w:rPr>
          <w:sz w:val="28"/>
          <w:szCs w:val="28"/>
        </w:rPr>
        <w:t>деятельности:</w:t>
      </w:r>
      <w:r w:rsidRPr="00CC21BA">
        <w:rPr>
          <w:sz w:val="28"/>
          <w:szCs w:val="28"/>
        </w:rPr>
        <w:t xml:space="preserve"> учебное пособие для среднего профессионального образования / Е. Н. Куклина, М. А. Мазниченко, И. А. Мушкина. — 2-е изд., испр. и доп. — Москва : Издательство Юрайт, 2020. — 235 с. — (Профессиональное образование). — ISBN 978-5-534-08818-2. — Текст : электронный // ЭБС Юрайт [сайт]. — URL: https://urait.ru/bcode/452884 (дата обращения: 24.10.2020).</w:t>
      </w:r>
    </w:p>
    <w:p w:rsidR="00CC21BA" w:rsidRDefault="00CC21BA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22C84" w:rsidRDefault="00C22C84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22C84" w:rsidRPr="00CC21BA" w:rsidRDefault="00C22C84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C21BA" w:rsidRPr="00CC21BA" w:rsidRDefault="00CC21BA" w:rsidP="00CC21B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C21BA">
        <w:rPr>
          <w:b/>
          <w:bCs/>
          <w:sz w:val="28"/>
          <w:szCs w:val="28"/>
        </w:rPr>
        <w:t>Дополнительные источники</w:t>
      </w:r>
    </w:p>
    <w:p w:rsidR="00CC21BA" w:rsidRPr="00CC21BA" w:rsidRDefault="00CC21BA" w:rsidP="00CC21BA">
      <w:pPr>
        <w:shd w:val="clear" w:color="auto" w:fill="FFFFFF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1.Холостова, Е.И. Глоссарий социальной работы</w:t>
      </w:r>
      <w:r w:rsidRPr="00CC21BA">
        <w:rPr>
          <w:sz w:val="28"/>
          <w:szCs w:val="28"/>
        </w:rPr>
        <w:tab/>
        <w:t>[Текст]/ Е.И. Холостова.4-е изд., перераб. и доп.</w:t>
      </w:r>
      <w:r w:rsidRPr="00CC21BA">
        <w:rPr>
          <w:sz w:val="28"/>
          <w:szCs w:val="28"/>
        </w:rPr>
        <w:tab/>
        <w:t>- М.: Издательский центр</w:t>
      </w:r>
    </w:p>
    <w:p w:rsidR="00CC21BA" w:rsidRPr="00CC21BA" w:rsidRDefault="00CC21BA" w:rsidP="00CC21BA">
      <w:pPr>
        <w:shd w:val="clear" w:color="auto" w:fill="FFFFFF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«Академия», 2009. - 231 с.</w:t>
      </w:r>
    </w:p>
    <w:p w:rsidR="00CC21BA" w:rsidRPr="00CC21BA" w:rsidRDefault="00CC21BA" w:rsidP="00CC21BA">
      <w:pPr>
        <w:shd w:val="clear" w:color="auto" w:fill="FFFFFF"/>
        <w:jc w:val="both"/>
        <w:rPr>
          <w:sz w:val="28"/>
          <w:szCs w:val="28"/>
        </w:rPr>
      </w:pPr>
      <w:r w:rsidRPr="00CC21BA">
        <w:rPr>
          <w:sz w:val="28"/>
          <w:szCs w:val="28"/>
        </w:rPr>
        <w:t>2.Модуль Основы учебно-исследовательской деятельности: учебные материалы [Текст]/авт.-сост.С.В. Елькина, О.В. Севостьянова. – Самара: ЦПО, 2007. – 72с.</w:t>
      </w:r>
    </w:p>
    <w:p w:rsidR="00CC21BA" w:rsidRPr="00CC21BA" w:rsidRDefault="00CC21BA" w:rsidP="00CC21BA">
      <w:pPr>
        <w:shd w:val="clear" w:color="auto" w:fill="FFFFFF"/>
        <w:rPr>
          <w:sz w:val="28"/>
          <w:szCs w:val="28"/>
        </w:rPr>
      </w:pPr>
    </w:p>
    <w:p w:rsidR="00CC21BA" w:rsidRPr="00CC21BA" w:rsidRDefault="00CC21BA" w:rsidP="00CC21BA">
      <w:pPr>
        <w:shd w:val="clear" w:color="auto" w:fill="FFFFFF"/>
        <w:rPr>
          <w:color w:val="000000"/>
          <w:sz w:val="28"/>
          <w:szCs w:val="28"/>
        </w:rPr>
      </w:pPr>
      <w:r w:rsidRPr="00CC21BA">
        <w:rPr>
          <w:b/>
          <w:bCs/>
          <w:color w:val="000000"/>
          <w:sz w:val="28"/>
          <w:szCs w:val="28"/>
        </w:rPr>
        <w:t>Интернет-ресурсы:</w:t>
      </w:r>
    </w:p>
    <w:p w:rsidR="00CC21BA" w:rsidRPr="00CC21BA" w:rsidRDefault="00CC21BA" w:rsidP="00B636B8">
      <w:pPr>
        <w:numPr>
          <w:ilvl w:val="0"/>
          <w:numId w:val="33"/>
        </w:numPr>
        <w:shd w:val="clear" w:color="auto" w:fill="FFFFFF"/>
        <w:rPr>
          <w:color w:val="000000"/>
          <w:sz w:val="28"/>
          <w:szCs w:val="28"/>
        </w:rPr>
      </w:pPr>
      <w:r w:rsidRPr="00CC21BA">
        <w:rPr>
          <w:b/>
          <w:bCs/>
          <w:color w:val="000000"/>
          <w:sz w:val="28"/>
          <w:szCs w:val="28"/>
        </w:rPr>
        <w:t xml:space="preserve">ЭБС </w:t>
      </w:r>
      <w:hyperlink r:id="rId7" w:history="1">
        <w:r w:rsidRPr="00CC21BA">
          <w:rPr>
            <w:b/>
            <w:bCs/>
            <w:color w:val="0563C1"/>
            <w:sz w:val="28"/>
            <w:szCs w:val="28"/>
            <w:u w:val="single"/>
          </w:rPr>
          <w:t>urait.ru</w:t>
        </w:r>
      </w:hyperlink>
    </w:p>
    <w:p w:rsidR="00CC21BA" w:rsidRPr="00CC21BA" w:rsidRDefault="00CC21BA" w:rsidP="00CC21BA">
      <w:pPr>
        <w:shd w:val="clear" w:color="auto" w:fill="FFFFFF"/>
        <w:rPr>
          <w:color w:val="000000"/>
          <w:sz w:val="28"/>
          <w:szCs w:val="28"/>
        </w:rPr>
      </w:pPr>
    </w:p>
    <w:p w:rsidR="00A1691B" w:rsidRDefault="00A1691B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76BA2" w:rsidRDefault="00376BA2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76BA2" w:rsidRDefault="00376BA2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C22C84" w:rsidRDefault="00C22C84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Pr="00982B7D" w:rsidRDefault="00303D6C" w:rsidP="00303D6C">
      <w:pPr>
        <w:jc w:val="center"/>
        <w:rPr>
          <w:bCs/>
          <w:sz w:val="28"/>
          <w:szCs w:val="28"/>
        </w:rPr>
      </w:pPr>
    </w:p>
    <w:p w:rsidR="00303D6C" w:rsidRPr="00A47472" w:rsidRDefault="00303D6C" w:rsidP="00303D6C">
      <w:pPr>
        <w:jc w:val="right"/>
        <w:rPr>
          <w:sz w:val="28"/>
          <w:szCs w:val="28"/>
        </w:rPr>
      </w:pPr>
      <w:r w:rsidRPr="00A47472">
        <w:rPr>
          <w:sz w:val="28"/>
          <w:szCs w:val="28"/>
        </w:rPr>
        <w:t>Приложение 1</w:t>
      </w:r>
    </w:p>
    <w:p w:rsidR="00303D6C" w:rsidRPr="00982B7D" w:rsidRDefault="00303D6C" w:rsidP="00303D6C">
      <w:pPr>
        <w:jc w:val="center"/>
      </w:pPr>
    </w:p>
    <w:p w:rsidR="00303D6C" w:rsidRPr="00982B7D" w:rsidRDefault="00303D6C" w:rsidP="00303D6C"/>
    <w:p w:rsidR="00303D6C" w:rsidRPr="00982B7D" w:rsidRDefault="00303D6C" w:rsidP="00303D6C">
      <w:pPr>
        <w:jc w:val="center"/>
        <w:rPr>
          <w:b/>
          <w:sz w:val="36"/>
          <w:szCs w:val="36"/>
        </w:rPr>
      </w:pPr>
      <w:r w:rsidRPr="00982B7D">
        <w:rPr>
          <w:b/>
          <w:sz w:val="36"/>
          <w:szCs w:val="36"/>
        </w:rPr>
        <w:t>Бланк ответа</w:t>
      </w:r>
    </w:p>
    <w:p w:rsidR="00303D6C" w:rsidRPr="00982B7D" w:rsidRDefault="00303D6C" w:rsidP="00303D6C">
      <w:pPr>
        <w:rPr>
          <w:sz w:val="28"/>
          <w:szCs w:val="28"/>
        </w:rPr>
      </w:pPr>
      <w:r w:rsidRPr="00982B7D">
        <w:rPr>
          <w:sz w:val="28"/>
          <w:szCs w:val="28"/>
        </w:rPr>
        <w:t>Номер группы ____________________________________________________</w:t>
      </w:r>
    </w:p>
    <w:p w:rsidR="00303D6C" w:rsidRPr="00982B7D" w:rsidRDefault="00303D6C" w:rsidP="00303D6C">
      <w:pPr>
        <w:rPr>
          <w:sz w:val="28"/>
          <w:szCs w:val="28"/>
        </w:rPr>
      </w:pPr>
      <w:r w:rsidRPr="00982B7D">
        <w:rPr>
          <w:sz w:val="28"/>
          <w:szCs w:val="28"/>
        </w:rPr>
        <w:t>Фамилия, имя _____________________________________________________</w:t>
      </w:r>
    </w:p>
    <w:p w:rsidR="00303D6C" w:rsidRPr="00303D6C" w:rsidRDefault="00303D6C" w:rsidP="00303D6C">
      <w:pPr>
        <w:rPr>
          <w:sz w:val="28"/>
          <w:szCs w:val="28"/>
        </w:rPr>
      </w:pPr>
      <w:r w:rsidRPr="00303D6C">
        <w:rPr>
          <w:sz w:val="28"/>
          <w:szCs w:val="28"/>
        </w:rPr>
        <w:t>Уч. дисциплина ___________________________________________________</w:t>
      </w:r>
    </w:p>
    <w:p w:rsidR="00303D6C" w:rsidRPr="00982B7D" w:rsidRDefault="00303D6C" w:rsidP="00303D6C">
      <w:pPr>
        <w:rPr>
          <w:sz w:val="28"/>
          <w:szCs w:val="28"/>
        </w:rPr>
      </w:pPr>
      <w:r w:rsidRPr="00982B7D">
        <w:rPr>
          <w:sz w:val="28"/>
          <w:szCs w:val="28"/>
        </w:rPr>
        <w:t>__________________________________________________________________</w:t>
      </w:r>
    </w:p>
    <w:p w:rsidR="00303D6C" w:rsidRPr="00982B7D" w:rsidRDefault="00303D6C" w:rsidP="00303D6C">
      <w:pPr>
        <w:rPr>
          <w:sz w:val="28"/>
          <w:szCs w:val="28"/>
        </w:rPr>
      </w:pPr>
      <w:r w:rsidRPr="00982B7D">
        <w:rPr>
          <w:sz w:val="28"/>
          <w:szCs w:val="28"/>
        </w:rPr>
        <w:t>Дата __________________</w:t>
      </w:r>
    </w:p>
    <w:p w:rsidR="00303D6C" w:rsidRPr="00982B7D" w:rsidRDefault="00303D6C" w:rsidP="00303D6C">
      <w:pPr>
        <w:rPr>
          <w:b/>
          <w:sz w:val="28"/>
          <w:szCs w:val="28"/>
        </w:rPr>
      </w:pPr>
    </w:p>
    <w:p w:rsidR="00303D6C" w:rsidRPr="00982B7D" w:rsidRDefault="00303D6C" w:rsidP="00303D6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334"/>
        <w:gridCol w:w="900"/>
        <w:gridCol w:w="1800"/>
        <w:gridCol w:w="2340"/>
      </w:tblGrid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spacing w:line="360" w:lineRule="auto"/>
              <w:rPr>
                <w:sz w:val="28"/>
                <w:szCs w:val="28"/>
              </w:rPr>
            </w:pPr>
            <w:r w:rsidRPr="00982B7D">
              <w:rPr>
                <w:sz w:val="28"/>
                <w:szCs w:val="28"/>
              </w:rPr>
              <w:t>№ задания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spacing w:line="360" w:lineRule="auto"/>
              <w:rPr>
                <w:sz w:val="28"/>
                <w:szCs w:val="28"/>
              </w:rPr>
            </w:pPr>
            <w:r w:rsidRPr="00982B7D">
              <w:rPr>
                <w:sz w:val="28"/>
                <w:szCs w:val="28"/>
              </w:rPr>
              <w:t>Вариант ответа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spacing w:line="360" w:lineRule="auto"/>
              <w:rPr>
                <w:sz w:val="28"/>
                <w:szCs w:val="28"/>
              </w:rPr>
            </w:pPr>
            <w:r w:rsidRPr="00982B7D">
              <w:rPr>
                <w:sz w:val="28"/>
                <w:szCs w:val="28"/>
              </w:rPr>
              <w:t>№ задания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spacing w:line="360" w:lineRule="auto"/>
              <w:rPr>
                <w:sz w:val="28"/>
                <w:szCs w:val="28"/>
              </w:rPr>
            </w:pPr>
            <w:r w:rsidRPr="00982B7D">
              <w:rPr>
                <w:sz w:val="28"/>
                <w:szCs w:val="28"/>
              </w:rPr>
              <w:t>Вариант ответа</w:t>
            </w: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1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4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6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9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  <w:tr w:rsidR="00303D6C" w:rsidRPr="00982B7D" w:rsidTr="008D4309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>
              <w:t>10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jc w:val="center"/>
            </w:pPr>
            <w:r w:rsidRPr="00982B7D"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6C" w:rsidRPr="00982B7D" w:rsidRDefault="00303D6C" w:rsidP="008D4309">
            <w:pPr>
              <w:rPr>
                <w:b/>
                <w:sz w:val="28"/>
                <w:szCs w:val="28"/>
              </w:rPr>
            </w:pPr>
          </w:p>
        </w:tc>
      </w:tr>
    </w:tbl>
    <w:p w:rsidR="00303D6C" w:rsidRPr="00982B7D" w:rsidRDefault="00303D6C" w:rsidP="00303D6C">
      <w:pPr>
        <w:spacing w:line="360" w:lineRule="auto"/>
        <w:rPr>
          <w:b/>
          <w:sz w:val="28"/>
          <w:szCs w:val="28"/>
        </w:rPr>
      </w:pPr>
    </w:p>
    <w:p w:rsidR="00303D6C" w:rsidRPr="00982B7D" w:rsidRDefault="00303D6C" w:rsidP="00303D6C">
      <w:pPr>
        <w:rPr>
          <w:b/>
          <w:sz w:val="28"/>
          <w:szCs w:val="28"/>
        </w:rPr>
      </w:pPr>
    </w:p>
    <w:p w:rsidR="00303D6C" w:rsidRPr="00982B7D" w:rsidRDefault="00303D6C" w:rsidP="00303D6C">
      <w:pPr>
        <w:spacing w:line="360" w:lineRule="auto"/>
        <w:rPr>
          <w:b/>
          <w:sz w:val="28"/>
          <w:szCs w:val="28"/>
        </w:rPr>
      </w:pPr>
      <w:r w:rsidRPr="00982B7D">
        <w:rPr>
          <w:b/>
          <w:sz w:val="28"/>
          <w:szCs w:val="28"/>
        </w:rPr>
        <w:t>Сумма баллов: ___________________</w:t>
      </w:r>
    </w:p>
    <w:p w:rsidR="00303D6C" w:rsidRPr="00982B7D" w:rsidRDefault="00303D6C" w:rsidP="00303D6C">
      <w:r w:rsidRPr="00982B7D">
        <w:rPr>
          <w:b/>
          <w:sz w:val="28"/>
          <w:szCs w:val="28"/>
        </w:rPr>
        <w:t>Оценка: _________________________</w:t>
      </w:r>
    </w:p>
    <w:p w:rsidR="00303D6C" w:rsidRPr="00982B7D" w:rsidRDefault="00303D6C" w:rsidP="00303D6C"/>
    <w:p w:rsidR="00303D6C" w:rsidRPr="00982B7D" w:rsidRDefault="00303D6C" w:rsidP="00303D6C">
      <w:pPr>
        <w:rPr>
          <w:szCs w:val="28"/>
        </w:rPr>
      </w:pPr>
    </w:p>
    <w:p w:rsidR="00303D6C" w:rsidRPr="00982B7D" w:rsidRDefault="00303D6C" w:rsidP="00303D6C">
      <w:pPr>
        <w:rPr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p w:rsidR="00303D6C" w:rsidRDefault="00303D6C" w:rsidP="00CC2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  <w:color w:val="000000"/>
          <w:sz w:val="28"/>
          <w:szCs w:val="28"/>
        </w:rPr>
      </w:pPr>
    </w:p>
    <w:sectPr w:rsidR="00303D6C" w:rsidSect="00425F32">
      <w:footerReference w:type="default" r:id="rId8"/>
      <w:pgSz w:w="11906" w:h="16838"/>
      <w:pgMar w:top="851" w:right="851" w:bottom="720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83B" w:rsidRDefault="004F583B">
      <w:r>
        <w:separator/>
      </w:r>
    </w:p>
  </w:endnote>
  <w:endnote w:type="continuationSeparator" w:id="1">
    <w:p w:rsidR="004F583B" w:rsidRDefault="004F5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DBD" w:rsidRDefault="00570D65">
    <w:pPr>
      <w:pStyle w:val="ab"/>
      <w:jc w:val="right"/>
    </w:pPr>
    <w:r>
      <w:fldChar w:fldCharType="begin"/>
    </w:r>
    <w:r w:rsidR="002C6DBD">
      <w:instrText xml:space="preserve"> PAGE   \* MERGEFORMAT </w:instrText>
    </w:r>
    <w:r>
      <w:fldChar w:fldCharType="separate"/>
    </w:r>
    <w:r w:rsidR="00425F32">
      <w:rPr>
        <w:noProof/>
      </w:rPr>
      <w:t>2</w:t>
    </w:r>
    <w:r>
      <w:fldChar w:fldCharType="end"/>
    </w:r>
  </w:p>
  <w:p w:rsidR="002C6DBD" w:rsidRDefault="002C6D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83B" w:rsidRDefault="004F583B">
      <w:r>
        <w:separator/>
      </w:r>
    </w:p>
  </w:footnote>
  <w:footnote w:type="continuationSeparator" w:id="1">
    <w:p w:rsidR="004F583B" w:rsidRDefault="004F5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08A1"/>
    <w:multiLevelType w:val="multilevel"/>
    <w:tmpl w:val="989AE5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765D6"/>
    <w:multiLevelType w:val="multilevel"/>
    <w:tmpl w:val="0E80AF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DD5961"/>
    <w:multiLevelType w:val="multilevel"/>
    <w:tmpl w:val="586ED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3F8F"/>
    <w:multiLevelType w:val="multilevel"/>
    <w:tmpl w:val="3C40AC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E345EF"/>
    <w:multiLevelType w:val="multilevel"/>
    <w:tmpl w:val="4B1A72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31727C"/>
    <w:multiLevelType w:val="multilevel"/>
    <w:tmpl w:val="86584C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482304"/>
    <w:multiLevelType w:val="multilevel"/>
    <w:tmpl w:val="FA68E9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4738E5"/>
    <w:multiLevelType w:val="multilevel"/>
    <w:tmpl w:val="D29429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BF6CEC"/>
    <w:multiLevelType w:val="multilevel"/>
    <w:tmpl w:val="BF000A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CF1A5F"/>
    <w:multiLevelType w:val="multilevel"/>
    <w:tmpl w:val="CA9A31B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663598"/>
    <w:multiLevelType w:val="multilevel"/>
    <w:tmpl w:val="67382C7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857A4"/>
    <w:multiLevelType w:val="multilevel"/>
    <w:tmpl w:val="ECA041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874FC6"/>
    <w:multiLevelType w:val="multilevel"/>
    <w:tmpl w:val="340C3B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C329D3"/>
    <w:multiLevelType w:val="hybridMultilevel"/>
    <w:tmpl w:val="527CF87A"/>
    <w:lvl w:ilvl="0" w:tplc="79E47D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5A4503C"/>
    <w:multiLevelType w:val="multilevel"/>
    <w:tmpl w:val="A8BE0B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72520"/>
    <w:multiLevelType w:val="multilevel"/>
    <w:tmpl w:val="E31E86B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074629"/>
    <w:multiLevelType w:val="multilevel"/>
    <w:tmpl w:val="902EB80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ED056D"/>
    <w:multiLevelType w:val="singleLevel"/>
    <w:tmpl w:val="0FB03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1910E6"/>
    <w:multiLevelType w:val="multilevel"/>
    <w:tmpl w:val="0B42204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A7540D"/>
    <w:multiLevelType w:val="multilevel"/>
    <w:tmpl w:val="5D9EF1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B71AAF"/>
    <w:multiLevelType w:val="multilevel"/>
    <w:tmpl w:val="C6928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B0ED3"/>
    <w:multiLevelType w:val="multilevel"/>
    <w:tmpl w:val="BE788C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243E07"/>
    <w:multiLevelType w:val="multilevel"/>
    <w:tmpl w:val="81E219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32C8A"/>
    <w:multiLevelType w:val="multilevel"/>
    <w:tmpl w:val="ABC2D3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393FC1"/>
    <w:multiLevelType w:val="hybridMultilevel"/>
    <w:tmpl w:val="15E66B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78059C"/>
    <w:multiLevelType w:val="multilevel"/>
    <w:tmpl w:val="E050D7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CA4482"/>
    <w:multiLevelType w:val="multilevel"/>
    <w:tmpl w:val="D2C8D4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912B02"/>
    <w:multiLevelType w:val="multilevel"/>
    <w:tmpl w:val="6CB2458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A36B13"/>
    <w:multiLevelType w:val="multilevel"/>
    <w:tmpl w:val="05CA689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8318F3"/>
    <w:multiLevelType w:val="multilevel"/>
    <w:tmpl w:val="8EEA493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BD2134"/>
    <w:multiLevelType w:val="multilevel"/>
    <w:tmpl w:val="ECF649D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6D39AB"/>
    <w:multiLevelType w:val="multilevel"/>
    <w:tmpl w:val="4E4ACF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AA40B1"/>
    <w:multiLevelType w:val="multilevel"/>
    <w:tmpl w:val="2F0C6D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CE2E2B"/>
    <w:multiLevelType w:val="multilevel"/>
    <w:tmpl w:val="C6984B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324836"/>
    <w:multiLevelType w:val="multilevel"/>
    <w:tmpl w:val="294009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4028DB"/>
    <w:multiLevelType w:val="multilevel"/>
    <w:tmpl w:val="26CCB6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5A6A63"/>
    <w:multiLevelType w:val="multilevel"/>
    <w:tmpl w:val="59B27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882B90"/>
    <w:multiLevelType w:val="multilevel"/>
    <w:tmpl w:val="C39813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8A4DE8"/>
    <w:multiLevelType w:val="multilevel"/>
    <w:tmpl w:val="F9446D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4DA15DC"/>
    <w:multiLevelType w:val="multilevel"/>
    <w:tmpl w:val="8A72DE9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183F05"/>
    <w:multiLevelType w:val="multilevel"/>
    <w:tmpl w:val="C2BC2F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4E676F"/>
    <w:multiLevelType w:val="multilevel"/>
    <w:tmpl w:val="B4D26A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C94DD8"/>
    <w:multiLevelType w:val="multilevel"/>
    <w:tmpl w:val="747A08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/>
      </w:rPr>
    </w:lvl>
  </w:abstractNum>
  <w:abstractNum w:abstractNumId="43">
    <w:nsid w:val="7F610173"/>
    <w:multiLevelType w:val="multilevel"/>
    <w:tmpl w:val="A35CAD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4"/>
  </w:num>
  <w:num w:numId="4">
    <w:abstractNumId w:val="20"/>
  </w:num>
  <w:num w:numId="5">
    <w:abstractNumId w:val="0"/>
  </w:num>
  <w:num w:numId="6">
    <w:abstractNumId w:val="14"/>
  </w:num>
  <w:num w:numId="7">
    <w:abstractNumId w:val="5"/>
  </w:num>
  <w:num w:numId="8">
    <w:abstractNumId w:val="10"/>
  </w:num>
  <w:num w:numId="9">
    <w:abstractNumId w:val="1"/>
  </w:num>
  <w:num w:numId="10">
    <w:abstractNumId w:val="41"/>
  </w:num>
  <w:num w:numId="11">
    <w:abstractNumId w:val="43"/>
  </w:num>
  <w:num w:numId="12">
    <w:abstractNumId w:val="40"/>
  </w:num>
  <w:num w:numId="13">
    <w:abstractNumId w:val="35"/>
  </w:num>
  <w:num w:numId="14">
    <w:abstractNumId w:val="3"/>
  </w:num>
  <w:num w:numId="15">
    <w:abstractNumId w:val="6"/>
  </w:num>
  <w:num w:numId="16">
    <w:abstractNumId w:val="26"/>
  </w:num>
  <w:num w:numId="17">
    <w:abstractNumId w:val="31"/>
  </w:num>
  <w:num w:numId="18">
    <w:abstractNumId w:val="8"/>
  </w:num>
  <w:num w:numId="19">
    <w:abstractNumId w:val="19"/>
  </w:num>
  <w:num w:numId="20">
    <w:abstractNumId w:val="12"/>
  </w:num>
  <w:num w:numId="21">
    <w:abstractNumId w:val="36"/>
  </w:num>
  <w:num w:numId="22">
    <w:abstractNumId w:val="21"/>
  </w:num>
  <w:num w:numId="23">
    <w:abstractNumId w:val="39"/>
  </w:num>
  <w:num w:numId="24">
    <w:abstractNumId w:val="32"/>
  </w:num>
  <w:num w:numId="25">
    <w:abstractNumId w:val="29"/>
  </w:num>
  <w:num w:numId="26">
    <w:abstractNumId w:val="37"/>
  </w:num>
  <w:num w:numId="27">
    <w:abstractNumId w:val="30"/>
  </w:num>
  <w:num w:numId="28">
    <w:abstractNumId w:val="18"/>
  </w:num>
  <w:num w:numId="29">
    <w:abstractNumId w:val="27"/>
  </w:num>
  <w:num w:numId="30">
    <w:abstractNumId w:val="9"/>
  </w:num>
  <w:num w:numId="31">
    <w:abstractNumId w:val="28"/>
  </w:num>
  <w:num w:numId="32">
    <w:abstractNumId w:val="23"/>
  </w:num>
  <w:num w:numId="33">
    <w:abstractNumId w:val="17"/>
  </w:num>
  <w:num w:numId="34">
    <w:abstractNumId w:val="2"/>
  </w:num>
  <w:num w:numId="35">
    <w:abstractNumId w:val="4"/>
  </w:num>
  <w:num w:numId="36">
    <w:abstractNumId w:val="33"/>
  </w:num>
  <w:num w:numId="37">
    <w:abstractNumId w:val="38"/>
  </w:num>
  <w:num w:numId="38">
    <w:abstractNumId w:val="11"/>
  </w:num>
  <w:num w:numId="39">
    <w:abstractNumId w:val="34"/>
  </w:num>
  <w:num w:numId="40">
    <w:abstractNumId w:val="25"/>
  </w:num>
  <w:num w:numId="41">
    <w:abstractNumId w:val="16"/>
  </w:num>
  <w:num w:numId="42">
    <w:abstractNumId w:val="7"/>
  </w:num>
  <w:num w:numId="43">
    <w:abstractNumId w:val="15"/>
  </w:num>
  <w:num w:numId="44">
    <w:abstractNumId w:val="2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85B"/>
    <w:rsid w:val="00013332"/>
    <w:rsid w:val="0003385B"/>
    <w:rsid w:val="00034653"/>
    <w:rsid w:val="000416C9"/>
    <w:rsid w:val="00047A5C"/>
    <w:rsid w:val="00050028"/>
    <w:rsid w:val="0005459D"/>
    <w:rsid w:val="00060A9B"/>
    <w:rsid w:val="00061D32"/>
    <w:rsid w:val="00062CFC"/>
    <w:rsid w:val="0006334A"/>
    <w:rsid w:val="00066507"/>
    <w:rsid w:val="000703D0"/>
    <w:rsid w:val="00070B70"/>
    <w:rsid w:val="00072805"/>
    <w:rsid w:val="00073F1D"/>
    <w:rsid w:val="00074AEB"/>
    <w:rsid w:val="00075C80"/>
    <w:rsid w:val="00080935"/>
    <w:rsid w:val="00082836"/>
    <w:rsid w:val="000828E9"/>
    <w:rsid w:val="00096515"/>
    <w:rsid w:val="000A175E"/>
    <w:rsid w:val="000A36D5"/>
    <w:rsid w:val="000B137B"/>
    <w:rsid w:val="000B3D51"/>
    <w:rsid w:val="000B5416"/>
    <w:rsid w:val="000C072C"/>
    <w:rsid w:val="000C0DCA"/>
    <w:rsid w:val="000C5408"/>
    <w:rsid w:val="000C622E"/>
    <w:rsid w:val="000C7BDB"/>
    <w:rsid w:val="000D006F"/>
    <w:rsid w:val="000D022B"/>
    <w:rsid w:val="000E09A0"/>
    <w:rsid w:val="000E69EB"/>
    <w:rsid w:val="000F2F56"/>
    <w:rsid w:val="001024FE"/>
    <w:rsid w:val="001025E4"/>
    <w:rsid w:val="0010413B"/>
    <w:rsid w:val="001128EF"/>
    <w:rsid w:val="00115C0B"/>
    <w:rsid w:val="001217A7"/>
    <w:rsid w:val="00132588"/>
    <w:rsid w:val="00137A77"/>
    <w:rsid w:val="001426F1"/>
    <w:rsid w:val="00144A99"/>
    <w:rsid w:val="00144EE0"/>
    <w:rsid w:val="00147DF5"/>
    <w:rsid w:val="00151FCD"/>
    <w:rsid w:val="00155485"/>
    <w:rsid w:val="00166178"/>
    <w:rsid w:val="001815C3"/>
    <w:rsid w:val="0019074F"/>
    <w:rsid w:val="00195449"/>
    <w:rsid w:val="001A02B2"/>
    <w:rsid w:val="001A0F87"/>
    <w:rsid w:val="001A171C"/>
    <w:rsid w:val="001A1831"/>
    <w:rsid w:val="001B1760"/>
    <w:rsid w:val="001B1D5B"/>
    <w:rsid w:val="001B6259"/>
    <w:rsid w:val="001C430C"/>
    <w:rsid w:val="001C742F"/>
    <w:rsid w:val="001D045F"/>
    <w:rsid w:val="001D1CA2"/>
    <w:rsid w:val="001D6BA6"/>
    <w:rsid w:val="001E5798"/>
    <w:rsid w:val="001F1A89"/>
    <w:rsid w:val="001F22F3"/>
    <w:rsid w:val="001F27F0"/>
    <w:rsid w:val="001F3B9B"/>
    <w:rsid w:val="001F6AFE"/>
    <w:rsid w:val="00203E3C"/>
    <w:rsid w:val="00203EDC"/>
    <w:rsid w:val="002076B9"/>
    <w:rsid w:val="00215F95"/>
    <w:rsid w:val="00216CBA"/>
    <w:rsid w:val="00221433"/>
    <w:rsid w:val="00226060"/>
    <w:rsid w:val="00227290"/>
    <w:rsid w:val="00227F65"/>
    <w:rsid w:val="00230E9C"/>
    <w:rsid w:val="002312DB"/>
    <w:rsid w:val="002318AF"/>
    <w:rsid w:val="00231B71"/>
    <w:rsid w:val="00232F2D"/>
    <w:rsid w:val="002349B0"/>
    <w:rsid w:val="002358E9"/>
    <w:rsid w:val="00235ACB"/>
    <w:rsid w:val="00240BAE"/>
    <w:rsid w:val="00242F49"/>
    <w:rsid w:val="002451ED"/>
    <w:rsid w:val="00245D14"/>
    <w:rsid w:val="00245D28"/>
    <w:rsid w:val="002477FE"/>
    <w:rsid w:val="002527A9"/>
    <w:rsid w:val="00253B12"/>
    <w:rsid w:val="00263CC8"/>
    <w:rsid w:val="00265BB7"/>
    <w:rsid w:val="00270201"/>
    <w:rsid w:val="0027297C"/>
    <w:rsid w:val="00274334"/>
    <w:rsid w:val="00277EB7"/>
    <w:rsid w:val="00281549"/>
    <w:rsid w:val="00281592"/>
    <w:rsid w:val="00281E57"/>
    <w:rsid w:val="00285B5A"/>
    <w:rsid w:val="002904C0"/>
    <w:rsid w:val="00296308"/>
    <w:rsid w:val="002969B1"/>
    <w:rsid w:val="00297D4B"/>
    <w:rsid w:val="002A0440"/>
    <w:rsid w:val="002A3141"/>
    <w:rsid w:val="002B6450"/>
    <w:rsid w:val="002C007F"/>
    <w:rsid w:val="002C33D4"/>
    <w:rsid w:val="002C385A"/>
    <w:rsid w:val="002C6DBD"/>
    <w:rsid w:val="002D260D"/>
    <w:rsid w:val="002D5876"/>
    <w:rsid w:val="002E0581"/>
    <w:rsid w:val="002E1AB6"/>
    <w:rsid w:val="002F3C9A"/>
    <w:rsid w:val="002F4D25"/>
    <w:rsid w:val="002F56CC"/>
    <w:rsid w:val="00303D6C"/>
    <w:rsid w:val="0030485E"/>
    <w:rsid w:val="0031111F"/>
    <w:rsid w:val="0031135F"/>
    <w:rsid w:val="00312994"/>
    <w:rsid w:val="00313E49"/>
    <w:rsid w:val="00314179"/>
    <w:rsid w:val="0031520C"/>
    <w:rsid w:val="00324E83"/>
    <w:rsid w:val="00325154"/>
    <w:rsid w:val="00325290"/>
    <w:rsid w:val="00333DE0"/>
    <w:rsid w:val="00333E1A"/>
    <w:rsid w:val="003346A0"/>
    <w:rsid w:val="00342C6B"/>
    <w:rsid w:val="00343EFB"/>
    <w:rsid w:val="0034415A"/>
    <w:rsid w:val="003444DF"/>
    <w:rsid w:val="00351679"/>
    <w:rsid w:val="00351AE0"/>
    <w:rsid w:val="00354BF1"/>
    <w:rsid w:val="00355BCA"/>
    <w:rsid w:val="0035651E"/>
    <w:rsid w:val="003605F0"/>
    <w:rsid w:val="003643BD"/>
    <w:rsid w:val="003714CF"/>
    <w:rsid w:val="00374D20"/>
    <w:rsid w:val="00376BA2"/>
    <w:rsid w:val="00382375"/>
    <w:rsid w:val="00385FD3"/>
    <w:rsid w:val="00391705"/>
    <w:rsid w:val="00393896"/>
    <w:rsid w:val="00397539"/>
    <w:rsid w:val="003A23E7"/>
    <w:rsid w:val="003A2B97"/>
    <w:rsid w:val="003A4DC6"/>
    <w:rsid w:val="003A72E0"/>
    <w:rsid w:val="003B3A26"/>
    <w:rsid w:val="003B4162"/>
    <w:rsid w:val="003B4323"/>
    <w:rsid w:val="003C3DD0"/>
    <w:rsid w:val="003C74F3"/>
    <w:rsid w:val="003D106A"/>
    <w:rsid w:val="003D37C0"/>
    <w:rsid w:val="003D7651"/>
    <w:rsid w:val="003E129F"/>
    <w:rsid w:val="003E2396"/>
    <w:rsid w:val="003E54D7"/>
    <w:rsid w:val="003E7002"/>
    <w:rsid w:val="003E73A6"/>
    <w:rsid w:val="003F3323"/>
    <w:rsid w:val="003F55F1"/>
    <w:rsid w:val="003F7162"/>
    <w:rsid w:val="00407637"/>
    <w:rsid w:val="004158D2"/>
    <w:rsid w:val="004226C3"/>
    <w:rsid w:val="004241CC"/>
    <w:rsid w:val="00425F32"/>
    <w:rsid w:val="00435514"/>
    <w:rsid w:val="00440DBB"/>
    <w:rsid w:val="00442337"/>
    <w:rsid w:val="004447D2"/>
    <w:rsid w:val="00447F5E"/>
    <w:rsid w:val="0045015E"/>
    <w:rsid w:val="00452BE5"/>
    <w:rsid w:val="00453AB9"/>
    <w:rsid w:val="00453B94"/>
    <w:rsid w:val="00457187"/>
    <w:rsid w:val="00457C6A"/>
    <w:rsid w:val="00461141"/>
    <w:rsid w:val="00462A54"/>
    <w:rsid w:val="0046540F"/>
    <w:rsid w:val="00473E10"/>
    <w:rsid w:val="0048077D"/>
    <w:rsid w:val="00481A43"/>
    <w:rsid w:val="00490A4D"/>
    <w:rsid w:val="00492710"/>
    <w:rsid w:val="004962ED"/>
    <w:rsid w:val="004A04A3"/>
    <w:rsid w:val="004A55CF"/>
    <w:rsid w:val="004A5B74"/>
    <w:rsid w:val="004B32DE"/>
    <w:rsid w:val="004B587E"/>
    <w:rsid w:val="004C34D8"/>
    <w:rsid w:val="004C5550"/>
    <w:rsid w:val="004C596B"/>
    <w:rsid w:val="004D0A83"/>
    <w:rsid w:val="004D3036"/>
    <w:rsid w:val="004D7C06"/>
    <w:rsid w:val="004D7D6A"/>
    <w:rsid w:val="004E195D"/>
    <w:rsid w:val="004E4397"/>
    <w:rsid w:val="004E463F"/>
    <w:rsid w:val="004F0786"/>
    <w:rsid w:val="004F1F35"/>
    <w:rsid w:val="004F320B"/>
    <w:rsid w:val="004F3D17"/>
    <w:rsid w:val="004F583B"/>
    <w:rsid w:val="004F70B0"/>
    <w:rsid w:val="00500A48"/>
    <w:rsid w:val="0050244C"/>
    <w:rsid w:val="005075FB"/>
    <w:rsid w:val="005079AE"/>
    <w:rsid w:val="005110BC"/>
    <w:rsid w:val="0051528B"/>
    <w:rsid w:val="00517324"/>
    <w:rsid w:val="00517BF8"/>
    <w:rsid w:val="005213D1"/>
    <w:rsid w:val="00525A70"/>
    <w:rsid w:val="00530674"/>
    <w:rsid w:val="00530E1D"/>
    <w:rsid w:val="00531B16"/>
    <w:rsid w:val="00533FA5"/>
    <w:rsid w:val="00534A29"/>
    <w:rsid w:val="00536644"/>
    <w:rsid w:val="00537965"/>
    <w:rsid w:val="005422AE"/>
    <w:rsid w:val="005435A4"/>
    <w:rsid w:val="00544D9B"/>
    <w:rsid w:val="00544F62"/>
    <w:rsid w:val="0055004A"/>
    <w:rsid w:val="005520F1"/>
    <w:rsid w:val="00552ECF"/>
    <w:rsid w:val="00560B9B"/>
    <w:rsid w:val="005619AE"/>
    <w:rsid w:val="00562205"/>
    <w:rsid w:val="0056229F"/>
    <w:rsid w:val="00563D70"/>
    <w:rsid w:val="00564294"/>
    <w:rsid w:val="00566F78"/>
    <w:rsid w:val="005678DB"/>
    <w:rsid w:val="005708BE"/>
    <w:rsid w:val="00570D65"/>
    <w:rsid w:val="00576B5C"/>
    <w:rsid w:val="005834AF"/>
    <w:rsid w:val="0058432A"/>
    <w:rsid w:val="005856F2"/>
    <w:rsid w:val="0059138D"/>
    <w:rsid w:val="0059170A"/>
    <w:rsid w:val="00592223"/>
    <w:rsid w:val="00596688"/>
    <w:rsid w:val="005A2D7B"/>
    <w:rsid w:val="005A33DB"/>
    <w:rsid w:val="005A64C5"/>
    <w:rsid w:val="005A7B1D"/>
    <w:rsid w:val="005B1657"/>
    <w:rsid w:val="005B5DFD"/>
    <w:rsid w:val="005C0517"/>
    <w:rsid w:val="005C117D"/>
    <w:rsid w:val="005C1D46"/>
    <w:rsid w:val="005C3C41"/>
    <w:rsid w:val="005D4711"/>
    <w:rsid w:val="005D4BD1"/>
    <w:rsid w:val="005E0449"/>
    <w:rsid w:val="005E233E"/>
    <w:rsid w:val="005E5923"/>
    <w:rsid w:val="005E77D0"/>
    <w:rsid w:val="005E7B79"/>
    <w:rsid w:val="005F0257"/>
    <w:rsid w:val="005F1317"/>
    <w:rsid w:val="005F3FB4"/>
    <w:rsid w:val="005F4BA3"/>
    <w:rsid w:val="006010C4"/>
    <w:rsid w:val="0060307F"/>
    <w:rsid w:val="00605AF0"/>
    <w:rsid w:val="00611185"/>
    <w:rsid w:val="00613024"/>
    <w:rsid w:val="00617BAD"/>
    <w:rsid w:val="006204CE"/>
    <w:rsid w:val="00620F21"/>
    <w:rsid w:val="006223F7"/>
    <w:rsid w:val="00631179"/>
    <w:rsid w:val="006322D1"/>
    <w:rsid w:val="00634AC0"/>
    <w:rsid w:val="00634E3A"/>
    <w:rsid w:val="00635385"/>
    <w:rsid w:val="0063667D"/>
    <w:rsid w:val="00637E4F"/>
    <w:rsid w:val="00644BE8"/>
    <w:rsid w:val="0064693E"/>
    <w:rsid w:val="0065351B"/>
    <w:rsid w:val="00657ED5"/>
    <w:rsid w:val="00664F4B"/>
    <w:rsid w:val="006760C5"/>
    <w:rsid w:val="00680089"/>
    <w:rsid w:val="006812C5"/>
    <w:rsid w:val="00681DE4"/>
    <w:rsid w:val="00683FC3"/>
    <w:rsid w:val="0069219E"/>
    <w:rsid w:val="00693048"/>
    <w:rsid w:val="00693F30"/>
    <w:rsid w:val="006940D3"/>
    <w:rsid w:val="0069595A"/>
    <w:rsid w:val="006A1114"/>
    <w:rsid w:val="006A3291"/>
    <w:rsid w:val="006A3E6A"/>
    <w:rsid w:val="006A50C7"/>
    <w:rsid w:val="006A63EE"/>
    <w:rsid w:val="006B2355"/>
    <w:rsid w:val="006B2548"/>
    <w:rsid w:val="006B2AFD"/>
    <w:rsid w:val="006B61F7"/>
    <w:rsid w:val="006C1364"/>
    <w:rsid w:val="006C4A96"/>
    <w:rsid w:val="006C53FE"/>
    <w:rsid w:val="006C7620"/>
    <w:rsid w:val="006D1FCC"/>
    <w:rsid w:val="006D3CFB"/>
    <w:rsid w:val="006D4176"/>
    <w:rsid w:val="006D5D09"/>
    <w:rsid w:val="006E1ACD"/>
    <w:rsid w:val="006E5B34"/>
    <w:rsid w:val="006F2181"/>
    <w:rsid w:val="006F3A87"/>
    <w:rsid w:val="00705900"/>
    <w:rsid w:val="00707A3E"/>
    <w:rsid w:val="00710BE2"/>
    <w:rsid w:val="00714E53"/>
    <w:rsid w:val="00720098"/>
    <w:rsid w:val="00722311"/>
    <w:rsid w:val="00722911"/>
    <w:rsid w:val="00730460"/>
    <w:rsid w:val="007343D0"/>
    <w:rsid w:val="0073563C"/>
    <w:rsid w:val="00737C4C"/>
    <w:rsid w:val="007442C5"/>
    <w:rsid w:val="00746644"/>
    <w:rsid w:val="007501EF"/>
    <w:rsid w:val="00750F60"/>
    <w:rsid w:val="00753714"/>
    <w:rsid w:val="007554E5"/>
    <w:rsid w:val="00761649"/>
    <w:rsid w:val="007635A4"/>
    <w:rsid w:val="00763920"/>
    <w:rsid w:val="007651F9"/>
    <w:rsid w:val="00765832"/>
    <w:rsid w:val="00766AEB"/>
    <w:rsid w:val="00767744"/>
    <w:rsid w:val="007702B4"/>
    <w:rsid w:val="007731C8"/>
    <w:rsid w:val="00780B03"/>
    <w:rsid w:val="00783533"/>
    <w:rsid w:val="0078657D"/>
    <w:rsid w:val="007957AB"/>
    <w:rsid w:val="00796C64"/>
    <w:rsid w:val="007A083C"/>
    <w:rsid w:val="007A285F"/>
    <w:rsid w:val="007A2CD7"/>
    <w:rsid w:val="007A4069"/>
    <w:rsid w:val="007A5F78"/>
    <w:rsid w:val="007C37C0"/>
    <w:rsid w:val="007C54B0"/>
    <w:rsid w:val="007D12D4"/>
    <w:rsid w:val="007D188A"/>
    <w:rsid w:val="007D2527"/>
    <w:rsid w:val="007D2D39"/>
    <w:rsid w:val="007D32C8"/>
    <w:rsid w:val="007D3A94"/>
    <w:rsid w:val="007D4DB0"/>
    <w:rsid w:val="007D6B91"/>
    <w:rsid w:val="007D742E"/>
    <w:rsid w:val="007E2545"/>
    <w:rsid w:val="007E2F51"/>
    <w:rsid w:val="007E4EBE"/>
    <w:rsid w:val="007F28AE"/>
    <w:rsid w:val="007F33F2"/>
    <w:rsid w:val="007F4B45"/>
    <w:rsid w:val="00800320"/>
    <w:rsid w:val="00803FF0"/>
    <w:rsid w:val="00804BA7"/>
    <w:rsid w:val="00813FC0"/>
    <w:rsid w:val="008152DB"/>
    <w:rsid w:val="00820221"/>
    <w:rsid w:val="008217A7"/>
    <w:rsid w:val="00822B44"/>
    <w:rsid w:val="008329C7"/>
    <w:rsid w:val="0084144D"/>
    <w:rsid w:val="0084211B"/>
    <w:rsid w:val="0084292B"/>
    <w:rsid w:val="008503D2"/>
    <w:rsid w:val="00851F6C"/>
    <w:rsid w:val="008559F3"/>
    <w:rsid w:val="0086482C"/>
    <w:rsid w:val="00864B0D"/>
    <w:rsid w:val="00867506"/>
    <w:rsid w:val="00872534"/>
    <w:rsid w:val="00872F89"/>
    <w:rsid w:val="008750BD"/>
    <w:rsid w:val="00876430"/>
    <w:rsid w:val="008767D9"/>
    <w:rsid w:val="00876E37"/>
    <w:rsid w:val="00877C3F"/>
    <w:rsid w:val="0088688A"/>
    <w:rsid w:val="00886FF5"/>
    <w:rsid w:val="00887652"/>
    <w:rsid w:val="00891FBD"/>
    <w:rsid w:val="00896067"/>
    <w:rsid w:val="008A2FDA"/>
    <w:rsid w:val="008B1EA7"/>
    <w:rsid w:val="008B61F7"/>
    <w:rsid w:val="008B6553"/>
    <w:rsid w:val="008C0AD8"/>
    <w:rsid w:val="008C4808"/>
    <w:rsid w:val="008C7AAF"/>
    <w:rsid w:val="008D31CC"/>
    <w:rsid w:val="008D5BC6"/>
    <w:rsid w:val="008D7AE0"/>
    <w:rsid w:val="008E4C95"/>
    <w:rsid w:val="008F1471"/>
    <w:rsid w:val="008F1ED8"/>
    <w:rsid w:val="008F3F71"/>
    <w:rsid w:val="008F5FBF"/>
    <w:rsid w:val="008F7857"/>
    <w:rsid w:val="009000DE"/>
    <w:rsid w:val="009008BF"/>
    <w:rsid w:val="009016CE"/>
    <w:rsid w:val="00902A27"/>
    <w:rsid w:val="0090395D"/>
    <w:rsid w:val="00904D2C"/>
    <w:rsid w:val="0091072D"/>
    <w:rsid w:val="009132CE"/>
    <w:rsid w:val="00917B36"/>
    <w:rsid w:val="00920A74"/>
    <w:rsid w:val="00920B9C"/>
    <w:rsid w:val="009215FE"/>
    <w:rsid w:val="00924854"/>
    <w:rsid w:val="00930FF6"/>
    <w:rsid w:val="00935A62"/>
    <w:rsid w:val="0094406A"/>
    <w:rsid w:val="00947D3C"/>
    <w:rsid w:val="00951432"/>
    <w:rsid w:val="0096597D"/>
    <w:rsid w:val="00971906"/>
    <w:rsid w:val="00974735"/>
    <w:rsid w:val="00974EB3"/>
    <w:rsid w:val="00982B7D"/>
    <w:rsid w:val="00984BF7"/>
    <w:rsid w:val="00995CBE"/>
    <w:rsid w:val="00996189"/>
    <w:rsid w:val="009970DF"/>
    <w:rsid w:val="009A1A94"/>
    <w:rsid w:val="009A1F3C"/>
    <w:rsid w:val="009A5DB0"/>
    <w:rsid w:val="009B2CF2"/>
    <w:rsid w:val="009B70C2"/>
    <w:rsid w:val="009C5170"/>
    <w:rsid w:val="009D013C"/>
    <w:rsid w:val="009D17FC"/>
    <w:rsid w:val="009D3016"/>
    <w:rsid w:val="009E3AC8"/>
    <w:rsid w:val="009E4ADB"/>
    <w:rsid w:val="009E7DA9"/>
    <w:rsid w:val="009F0775"/>
    <w:rsid w:val="009F1652"/>
    <w:rsid w:val="009F2B97"/>
    <w:rsid w:val="009F3676"/>
    <w:rsid w:val="009F3F0E"/>
    <w:rsid w:val="009F4689"/>
    <w:rsid w:val="00A000AD"/>
    <w:rsid w:val="00A0242D"/>
    <w:rsid w:val="00A0396F"/>
    <w:rsid w:val="00A0711D"/>
    <w:rsid w:val="00A07B77"/>
    <w:rsid w:val="00A100C6"/>
    <w:rsid w:val="00A1022F"/>
    <w:rsid w:val="00A114E2"/>
    <w:rsid w:val="00A142CC"/>
    <w:rsid w:val="00A14742"/>
    <w:rsid w:val="00A1691B"/>
    <w:rsid w:val="00A22715"/>
    <w:rsid w:val="00A23AD8"/>
    <w:rsid w:val="00A25234"/>
    <w:rsid w:val="00A26408"/>
    <w:rsid w:val="00A27524"/>
    <w:rsid w:val="00A27A53"/>
    <w:rsid w:val="00A30CD3"/>
    <w:rsid w:val="00A32AEA"/>
    <w:rsid w:val="00A33DA3"/>
    <w:rsid w:val="00A33ECD"/>
    <w:rsid w:val="00A431A9"/>
    <w:rsid w:val="00A45B7E"/>
    <w:rsid w:val="00A45F8F"/>
    <w:rsid w:val="00A47472"/>
    <w:rsid w:val="00A5299E"/>
    <w:rsid w:val="00A55041"/>
    <w:rsid w:val="00A5610C"/>
    <w:rsid w:val="00A611F9"/>
    <w:rsid w:val="00A6182C"/>
    <w:rsid w:val="00A632A7"/>
    <w:rsid w:val="00A6433B"/>
    <w:rsid w:val="00A67360"/>
    <w:rsid w:val="00A67E62"/>
    <w:rsid w:val="00A71219"/>
    <w:rsid w:val="00A76373"/>
    <w:rsid w:val="00A813B7"/>
    <w:rsid w:val="00A81B85"/>
    <w:rsid w:val="00A84289"/>
    <w:rsid w:val="00A90C4B"/>
    <w:rsid w:val="00A921FF"/>
    <w:rsid w:val="00A92F7C"/>
    <w:rsid w:val="00A944FB"/>
    <w:rsid w:val="00A9579F"/>
    <w:rsid w:val="00A97242"/>
    <w:rsid w:val="00AB1F60"/>
    <w:rsid w:val="00AB5E01"/>
    <w:rsid w:val="00AB5F2C"/>
    <w:rsid w:val="00AB67D4"/>
    <w:rsid w:val="00AB6E47"/>
    <w:rsid w:val="00AB7E01"/>
    <w:rsid w:val="00AC00A8"/>
    <w:rsid w:val="00AC2830"/>
    <w:rsid w:val="00AC5C32"/>
    <w:rsid w:val="00AE1AA9"/>
    <w:rsid w:val="00AE1D05"/>
    <w:rsid w:val="00AE3791"/>
    <w:rsid w:val="00AE6616"/>
    <w:rsid w:val="00AE79BC"/>
    <w:rsid w:val="00AF128D"/>
    <w:rsid w:val="00AF2436"/>
    <w:rsid w:val="00AF5098"/>
    <w:rsid w:val="00AF5674"/>
    <w:rsid w:val="00B07482"/>
    <w:rsid w:val="00B17B7F"/>
    <w:rsid w:val="00B2480D"/>
    <w:rsid w:val="00B24D2D"/>
    <w:rsid w:val="00B26CCF"/>
    <w:rsid w:val="00B2754C"/>
    <w:rsid w:val="00B36635"/>
    <w:rsid w:val="00B3699A"/>
    <w:rsid w:val="00B40172"/>
    <w:rsid w:val="00B55547"/>
    <w:rsid w:val="00B56C40"/>
    <w:rsid w:val="00B61D01"/>
    <w:rsid w:val="00B62A11"/>
    <w:rsid w:val="00B636B8"/>
    <w:rsid w:val="00B64BE7"/>
    <w:rsid w:val="00B661E1"/>
    <w:rsid w:val="00B669D4"/>
    <w:rsid w:val="00B71BAA"/>
    <w:rsid w:val="00B76397"/>
    <w:rsid w:val="00B77991"/>
    <w:rsid w:val="00B8242D"/>
    <w:rsid w:val="00B824F9"/>
    <w:rsid w:val="00B850CB"/>
    <w:rsid w:val="00B8781A"/>
    <w:rsid w:val="00B90B1D"/>
    <w:rsid w:val="00B91B1A"/>
    <w:rsid w:val="00B927AA"/>
    <w:rsid w:val="00B92A0F"/>
    <w:rsid w:val="00B93227"/>
    <w:rsid w:val="00B93CE7"/>
    <w:rsid w:val="00B948C7"/>
    <w:rsid w:val="00BA0D2C"/>
    <w:rsid w:val="00BA0F59"/>
    <w:rsid w:val="00BA3826"/>
    <w:rsid w:val="00BA3A3E"/>
    <w:rsid w:val="00BA6655"/>
    <w:rsid w:val="00BB039D"/>
    <w:rsid w:val="00BB3186"/>
    <w:rsid w:val="00BB3C3D"/>
    <w:rsid w:val="00BC094B"/>
    <w:rsid w:val="00BC1DB8"/>
    <w:rsid w:val="00BC3694"/>
    <w:rsid w:val="00BC49E7"/>
    <w:rsid w:val="00BD03E7"/>
    <w:rsid w:val="00BD4E58"/>
    <w:rsid w:val="00BD5195"/>
    <w:rsid w:val="00BE46BA"/>
    <w:rsid w:val="00BF03AE"/>
    <w:rsid w:val="00BF2971"/>
    <w:rsid w:val="00BF2A77"/>
    <w:rsid w:val="00BF3357"/>
    <w:rsid w:val="00BF4D39"/>
    <w:rsid w:val="00BF5542"/>
    <w:rsid w:val="00BF585B"/>
    <w:rsid w:val="00C01E6E"/>
    <w:rsid w:val="00C03BD0"/>
    <w:rsid w:val="00C10770"/>
    <w:rsid w:val="00C112E6"/>
    <w:rsid w:val="00C16E8B"/>
    <w:rsid w:val="00C2102C"/>
    <w:rsid w:val="00C21393"/>
    <w:rsid w:val="00C22C84"/>
    <w:rsid w:val="00C41624"/>
    <w:rsid w:val="00C42801"/>
    <w:rsid w:val="00C435B0"/>
    <w:rsid w:val="00C477D2"/>
    <w:rsid w:val="00C4785F"/>
    <w:rsid w:val="00C50320"/>
    <w:rsid w:val="00C52142"/>
    <w:rsid w:val="00C623BA"/>
    <w:rsid w:val="00C7107D"/>
    <w:rsid w:val="00C72361"/>
    <w:rsid w:val="00C74595"/>
    <w:rsid w:val="00C74C54"/>
    <w:rsid w:val="00C77A81"/>
    <w:rsid w:val="00C77A8A"/>
    <w:rsid w:val="00C8111E"/>
    <w:rsid w:val="00C83E16"/>
    <w:rsid w:val="00C8481F"/>
    <w:rsid w:val="00C85B4E"/>
    <w:rsid w:val="00C863D2"/>
    <w:rsid w:val="00C92004"/>
    <w:rsid w:val="00C94833"/>
    <w:rsid w:val="00C95D31"/>
    <w:rsid w:val="00CA4751"/>
    <w:rsid w:val="00CA5586"/>
    <w:rsid w:val="00CB2498"/>
    <w:rsid w:val="00CB39FA"/>
    <w:rsid w:val="00CB4C40"/>
    <w:rsid w:val="00CB6ED3"/>
    <w:rsid w:val="00CB7EA6"/>
    <w:rsid w:val="00CC21BA"/>
    <w:rsid w:val="00CC55B7"/>
    <w:rsid w:val="00CD2901"/>
    <w:rsid w:val="00CD5083"/>
    <w:rsid w:val="00CD6E1B"/>
    <w:rsid w:val="00CD7955"/>
    <w:rsid w:val="00CE3B33"/>
    <w:rsid w:val="00CE7C5E"/>
    <w:rsid w:val="00CF56ED"/>
    <w:rsid w:val="00CF5BE3"/>
    <w:rsid w:val="00D0004F"/>
    <w:rsid w:val="00D03922"/>
    <w:rsid w:val="00D06B62"/>
    <w:rsid w:val="00D132AB"/>
    <w:rsid w:val="00D27C8A"/>
    <w:rsid w:val="00D35108"/>
    <w:rsid w:val="00D362EE"/>
    <w:rsid w:val="00D377D1"/>
    <w:rsid w:val="00D432E3"/>
    <w:rsid w:val="00D43715"/>
    <w:rsid w:val="00D47C08"/>
    <w:rsid w:val="00D516FC"/>
    <w:rsid w:val="00D54575"/>
    <w:rsid w:val="00D551B1"/>
    <w:rsid w:val="00D562E3"/>
    <w:rsid w:val="00D63E35"/>
    <w:rsid w:val="00D63F7F"/>
    <w:rsid w:val="00D64A38"/>
    <w:rsid w:val="00D652FF"/>
    <w:rsid w:val="00D65F80"/>
    <w:rsid w:val="00D70162"/>
    <w:rsid w:val="00D81E27"/>
    <w:rsid w:val="00D96BC8"/>
    <w:rsid w:val="00DA38E7"/>
    <w:rsid w:val="00DA4191"/>
    <w:rsid w:val="00DB04B6"/>
    <w:rsid w:val="00DB0786"/>
    <w:rsid w:val="00DB4047"/>
    <w:rsid w:val="00DB6D96"/>
    <w:rsid w:val="00DC17AB"/>
    <w:rsid w:val="00DC34FE"/>
    <w:rsid w:val="00DC3AD4"/>
    <w:rsid w:val="00DC3D0C"/>
    <w:rsid w:val="00DC6C8D"/>
    <w:rsid w:val="00DD0B34"/>
    <w:rsid w:val="00DD1094"/>
    <w:rsid w:val="00DD14B5"/>
    <w:rsid w:val="00DD14CA"/>
    <w:rsid w:val="00DD3745"/>
    <w:rsid w:val="00DD4D03"/>
    <w:rsid w:val="00DE0537"/>
    <w:rsid w:val="00DE3086"/>
    <w:rsid w:val="00DE449B"/>
    <w:rsid w:val="00DE4D5A"/>
    <w:rsid w:val="00DE72F6"/>
    <w:rsid w:val="00DE78BA"/>
    <w:rsid w:val="00DF1C7C"/>
    <w:rsid w:val="00DF5396"/>
    <w:rsid w:val="00DF5C08"/>
    <w:rsid w:val="00DF7C63"/>
    <w:rsid w:val="00E0145A"/>
    <w:rsid w:val="00E034E7"/>
    <w:rsid w:val="00E03C3E"/>
    <w:rsid w:val="00E06452"/>
    <w:rsid w:val="00E104A0"/>
    <w:rsid w:val="00E1071F"/>
    <w:rsid w:val="00E13B25"/>
    <w:rsid w:val="00E15A50"/>
    <w:rsid w:val="00E15E68"/>
    <w:rsid w:val="00E20847"/>
    <w:rsid w:val="00E22EA0"/>
    <w:rsid w:val="00E2326B"/>
    <w:rsid w:val="00E27114"/>
    <w:rsid w:val="00E27CF4"/>
    <w:rsid w:val="00E30184"/>
    <w:rsid w:val="00E30260"/>
    <w:rsid w:val="00E314A6"/>
    <w:rsid w:val="00E33C26"/>
    <w:rsid w:val="00E341FC"/>
    <w:rsid w:val="00E343AD"/>
    <w:rsid w:val="00E408E2"/>
    <w:rsid w:val="00E43BC2"/>
    <w:rsid w:val="00E44C6A"/>
    <w:rsid w:val="00E5722B"/>
    <w:rsid w:val="00E61A4C"/>
    <w:rsid w:val="00E61A93"/>
    <w:rsid w:val="00E66023"/>
    <w:rsid w:val="00E66877"/>
    <w:rsid w:val="00E70BB4"/>
    <w:rsid w:val="00E75358"/>
    <w:rsid w:val="00E7601A"/>
    <w:rsid w:val="00E84CCB"/>
    <w:rsid w:val="00E87F58"/>
    <w:rsid w:val="00E909F8"/>
    <w:rsid w:val="00E96727"/>
    <w:rsid w:val="00EA62E8"/>
    <w:rsid w:val="00EB113B"/>
    <w:rsid w:val="00EB5E75"/>
    <w:rsid w:val="00EB6B39"/>
    <w:rsid w:val="00EB7022"/>
    <w:rsid w:val="00EB7A17"/>
    <w:rsid w:val="00EC026F"/>
    <w:rsid w:val="00ED0A1D"/>
    <w:rsid w:val="00ED0F51"/>
    <w:rsid w:val="00ED3371"/>
    <w:rsid w:val="00ED59F6"/>
    <w:rsid w:val="00ED646D"/>
    <w:rsid w:val="00ED7A32"/>
    <w:rsid w:val="00EE1FAA"/>
    <w:rsid w:val="00EE360C"/>
    <w:rsid w:val="00EE3D58"/>
    <w:rsid w:val="00EF500F"/>
    <w:rsid w:val="00EF5CFE"/>
    <w:rsid w:val="00F02518"/>
    <w:rsid w:val="00F04A9F"/>
    <w:rsid w:val="00F10FDA"/>
    <w:rsid w:val="00F124C2"/>
    <w:rsid w:val="00F12BEB"/>
    <w:rsid w:val="00F1556F"/>
    <w:rsid w:val="00F20BF1"/>
    <w:rsid w:val="00F21C9E"/>
    <w:rsid w:val="00F2282B"/>
    <w:rsid w:val="00F24224"/>
    <w:rsid w:val="00F25E59"/>
    <w:rsid w:val="00F31BDC"/>
    <w:rsid w:val="00F33010"/>
    <w:rsid w:val="00F33BBE"/>
    <w:rsid w:val="00F35286"/>
    <w:rsid w:val="00F408BD"/>
    <w:rsid w:val="00F43D91"/>
    <w:rsid w:val="00F46ED4"/>
    <w:rsid w:val="00F5080A"/>
    <w:rsid w:val="00F51253"/>
    <w:rsid w:val="00F52257"/>
    <w:rsid w:val="00F52DE1"/>
    <w:rsid w:val="00F53C1C"/>
    <w:rsid w:val="00F558CA"/>
    <w:rsid w:val="00F63146"/>
    <w:rsid w:val="00F71BAA"/>
    <w:rsid w:val="00F75EF4"/>
    <w:rsid w:val="00F84F7A"/>
    <w:rsid w:val="00F85C7A"/>
    <w:rsid w:val="00F86DF4"/>
    <w:rsid w:val="00F900A5"/>
    <w:rsid w:val="00F9493A"/>
    <w:rsid w:val="00F954E3"/>
    <w:rsid w:val="00F96CEA"/>
    <w:rsid w:val="00FA12A2"/>
    <w:rsid w:val="00FA3039"/>
    <w:rsid w:val="00FA5E67"/>
    <w:rsid w:val="00FA6E2A"/>
    <w:rsid w:val="00FA7218"/>
    <w:rsid w:val="00FB3875"/>
    <w:rsid w:val="00FB6BAC"/>
    <w:rsid w:val="00FC0DE2"/>
    <w:rsid w:val="00FC3A54"/>
    <w:rsid w:val="00FC7384"/>
    <w:rsid w:val="00FD05AC"/>
    <w:rsid w:val="00FD204F"/>
    <w:rsid w:val="00FD6069"/>
    <w:rsid w:val="00FE0A2D"/>
    <w:rsid w:val="00FF2260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0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56F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70BB4"/>
    <w:pPr>
      <w:keepNext/>
      <w:keepLines/>
      <w:spacing w:before="200"/>
      <w:ind w:firstLine="709"/>
      <w:jc w:val="both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E70BB4"/>
    <w:pPr>
      <w:keepNext/>
      <w:keepLines/>
      <w:spacing w:before="200"/>
      <w:ind w:firstLine="709"/>
      <w:jc w:val="both"/>
      <w:outlineLvl w:val="2"/>
    </w:pPr>
    <w:rPr>
      <w:rFonts w:ascii="Cambria" w:eastAsia="Calibri" w:hAnsi="Cambria"/>
      <w:b/>
      <w:bCs/>
      <w:color w:val="4F81BD"/>
      <w:sz w:val="28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70BB4"/>
    <w:pPr>
      <w:keepNext/>
      <w:outlineLvl w:val="3"/>
    </w:pPr>
    <w:rPr>
      <w:rFonts w:ascii="MS Serif" w:eastAsia="Calibri" w:hAnsi="MS Serif"/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E70BB4"/>
    <w:pPr>
      <w:keepNext/>
      <w:outlineLvl w:val="4"/>
    </w:pPr>
    <w:rPr>
      <w:rFonts w:eastAsia="Calibri"/>
      <w:szCs w:val="20"/>
    </w:rPr>
  </w:style>
  <w:style w:type="paragraph" w:styleId="6">
    <w:name w:val="heading 6"/>
    <w:basedOn w:val="a"/>
    <w:next w:val="a"/>
    <w:link w:val="60"/>
    <w:qFormat/>
    <w:rsid w:val="00E70BB4"/>
    <w:pPr>
      <w:keepNext/>
      <w:jc w:val="center"/>
      <w:outlineLvl w:val="5"/>
    </w:pPr>
    <w:rPr>
      <w:rFonts w:eastAsia="Calibri"/>
      <w:szCs w:val="20"/>
    </w:rPr>
  </w:style>
  <w:style w:type="paragraph" w:styleId="9">
    <w:name w:val="heading 9"/>
    <w:basedOn w:val="a"/>
    <w:next w:val="a"/>
    <w:link w:val="90"/>
    <w:qFormat/>
    <w:rsid w:val="00E70BB4"/>
    <w:pPr>
      <w:keepNext/>
      <w:ind w:right="-2"/>
      <w:jc w:val="both"/>
      <w:outlineLvl w:val="8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E70BB4"/>
    <w:rPr>
      <w:rFonts w:ascii="Cambria" w:eastAsia="Calibri" w:hAnsi="Cambria"/>
      <w:b/>
      <w:bCs/>
      <w:color w:val="4F81BD"/>
      <w:sz w:val="26"/>
      <w:szCs w:val="26"/>
      <w:lang w:val="ru-RU" w:eastAsia="en-US" w:bidi="ar-SA"/>
    </w:rPr>
  </w:style>
  <w:style w:type="paragraph" w:customStyle="1" w:styleId="a3">
    <w:name w:val="Знак Знак Знак Знак Знак Знак Знак"/>
    <w:basedOn w:val="a"/>
    <w:rsid w:val="00A81B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locked/>
    <w:rsid w:val="00E70BB4"/>
    <w:rPr>
      <w:rFonts w:ascii="Cambria" w:eastAsia="Calibri" w:hAnsi="Cambria"/>
      <w:b/>
      <w:bCs/>
      <w:color w:val="4F81BD"/>
      <w:sz w:val="28"/>
      <w:szCs w:val="22"/>
      <w:lang w:val="ru-RU" w:eastAsia="en-US" w:bidi="ar-SA"/>
    </w:rPr>
  </w:style>
  <w:style w:type="character" w:customStyle="1" w:styleId="40">
    <w:name w:val="Заголовок 4 Знак"/>
    <w:link w:val="4"/>
    <w:semiHidden/>
    <w:locked/>
    <w:rsid w:val="00E70BB4"/>
    <w:rPr>
      <w:rFonts w:ascii="MS Serif" w:eastAsia="Calibri" w:hAnsi="MS Serif"/>
      <w:b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E70BB4"/>
    <w:rPr>
      <w:rFonts w:eastAsia="Calibri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E70BB4"/>
    <w:rPr>
      <w:rFonts w:eastAsia="Calibri"/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locked/>
    <w:rsid w:val="00E70BB4"/>
    <w:rPr>
      <w:rFonts w:eastAsia="Calibri"/>
      <w:sz w:val="24"/>
      <w:lang w:val="ru-RU" w:eastAsia="ru-RU" w:bidi="ar-SA"/>
    </w:rPr>
  </w:style>
  <w:style w:type="paragraph" w:customStyle="1" w:styleId="a4">
    <w:name w:val="Знак"/>
    <w:basedOn w:val="a"/>
    <w:rsid w:val="0003385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"/>
    <w:basedOn w:val="a"/>
    <w:rsid w:val="0003385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6">
    <w:name w:val="List Paragraph"/>
    <w:basedOn w:val="a"/>
    <w:qFormat/>
    <w:rsid w:val="000338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0338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03385B"/>
    <w:pPr>
      <w:spacing w:before="100" w:beforeAutospacing="1" w:after="100" w:afterAutospacing="1"/>
    </w:pPr>
  </w:style>
  <w:style w:type="paragraph" w:customStyle="1" w:styleId="Default">
    <w:name w:val="Default"/>
    <w:rsid w:val="000338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"/>
    <w:basedOn w:val="a"/>
    <w:rsid w:val="00A81B85"/>
    <w:pPr>
      <w:autoSpaceDE w:val="0"/>
      <w:autoSpaceDN w:val="0"/>
      <w:jc w:val="both"/>
    </w:pPr>
    <w:rPr>
      <w:sz w:val="28"/>
      <w:szCs w:val="28"/>
    </w:rPr>
  </w:style>
  <w:style w:type="table" w:styleId="a8">
    <w:name w:val="Table Grid"/>
    <w:basedOn w:val="a1"/>
    <w:uiPriority w:val="59"/>
    <w:rsid w:val="00A8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E70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E70BB4"/>
    <w:rPr>
      <w:sz w:val="16"/>
      <w:szCs w:val="16"/>
      <w:lang w:val="ru-RU" w:eastAsia="ru-RU" w:bidi="ar-SA"/>
    </w:rPr>
  </w:style>
  <w:style w:type="paragraph" w:styleId="a9">
    <w:name w:val="header"/>
    <w:basedOn w:val="a"/>
    <w:link w:val="aa"/>
    <w:semiHidden/>
    <w:rsid w:val="00E70BB4"/>
    <w:pPr>
      <w:tabs>
        <w:tab w:val="center" w:pos="4677"/>
        <w:tab w:val="right" w:pos="9355"/>
      </w:tabs>
      <w:ind w:firstLine="709"/>
      <w:jc w:val="both"/>
    </w:pPr>
    <w:rPr>
      <w:sz w:val="28"/>
      <w:szCs w:val="22"/>
      <w:lang w:eastAsia="en-US"/>
    </w:rPr>
  </w:style>
  <w:style w:type="character" w:customStyle="1" w:styleId="aa">
    <w:name w:val="Верхний колонтитул Знак"/>
    <w:link w:val="a9"/>
    <w:semiHidden/>
    <w:locked/>
    <w:rsid w:val="00E70BB4"/>
    <w:rPr>
      <w:sz w:val="28"/>
      <w:szCs w:val="22"/>
      <w:lang w:val="ru-RU" w:eastAsia="en-US" w:bidi="ar-SA"/>
    </w:rPr>
  </w:style>
  <w:style w:type="paragraph" w:styleId="ab">
    <w:name w:val="footer"/>
    <w:basedOn w:val="a"/>
    <w:link w:val="ac"/>
    <w:rsid w:val="00E70BB4"/>
    <w:pPr>
      <w:tabs>
        <w:tab w:val="center" w:pos="4677"/>
        <w:tab w:val="right" w:pos="9355"/>
      </w:tabs>
      <w:ind w:firstLine="709"/>
      <w:jc w:val="both"/>
    </w:pPr>
    <w:rPr>
      <w:sz w:val="28"/>
      <w:szCs w:val="22"/>
      <w:lang w:eastAsia="en-US"/>
    </w:rPr>
  </w:style>
  <w:style w:type="character" w:customStyle="1" w:styleId="ac">
    <w:name w:val="Нижний колонтитул Знак"/>
    <w:link w:val="ab"/>
    <w:locked/>
    <w:rsid w:val="00E70BB4"/>
    <w:rPr>
      <w:sz w:val="28"/>
      <w:szCs w:val="22"/>
      <w:lang w:val="ru-RU" w:eastAsia="en-US" w:bidi="ar-SA"/>
    </w:rPr>
  </w:style>
  <w:style w:type="paragraph" w:styleId="ad">
    <w:name w:val="Balloon Text"/>
    <w:basedOn w:val="a"/>
    <w:link w:val="ae"/>
    <w:semiHidden/>
    <w:rsid w:val="00E70BB4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locked/>
    <w:rsid w:val="00E70BB4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af">
    <w:name w:val="Знак"/>
    <w:basedOn w:val="a"/>
    <w:rsid w:val="00E70BB4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70BB4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Обычный1"/>
    <w:rsid w:val="00E70BB4"/>
    <w:pPr>
      <w:widowControl w:val="0"/>
      <w:spacing w:line="280" w:lineRule="auto"/>
      <w:ind w:left="360" w:hanging="380"/>
    </w:pPr>
    <w:rPr>
      <w:rFonts w:ascii="Courier New" w:eastAsia="Calibri" w:hAnsi="Courier New"/>
    </w:rPr>
  </w:style>
  <w:style w:type="character" w:styleId="af0">
    <w:name w:val="Hyperlink"/>
    <w:rsid w:val="003C74F3"/>
    <w:rPr>
      <w:color w:val="0000FF"/>
      <w:u w:val="single"/>
    </w:rPr>
  </w:style>
  <w:style w:type="paragraph" w:styleId="af1">
    <w:name w:val="Normal (Web)"/>
    <w:basedOn w:val="a"/>
    <w:rsid w:val="002D260D"/>
    <w:pPr>
      <w:spacing w:before="280" w:after="280"/>
    </w:pPr>
    <w:rPr>
      <w:lang w:eastAsia="zh-CN"/>
    </w:rPr>
  </w:style>
  <w:style w:type="paragraph" w:styleId="21">
    <w:name w:val="Body Text Indent 2"/>
    <w:basedOn w:val="a"/>
    <w:link w:val="22"/>
    <w:rsid w:val="00385FD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FD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856F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TR93LtblE5cBk7M5FOEJOVHmjji3mxgOlo/34uAmmys=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Qd/KBQ98lFcRwNPTPXfJaUZuA8xNk6qzo8SYpWo3k4U=</DigestValue>
    </Reference>
  </SignedInfo>
  <SignatureValue>7D55LL2Oo4mZrMfd/Yt9R/D0e+rmBoerfCB8uCx6S/u3pnglmlo5O9pLTPf2NBX4cNqgS/QqzLz+
zfiUk+S0Vw==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1i4evRTdItG4ioXtUwtdiLJIU69RrBf7CZpaZKgywy0=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d0khi1roWRC0Hh99YsKwwv6g/82JPLcBS1FfJowczVg=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GpfSvPQScMVBeBLfENkwS+0goLWHIOk1xXI6AiXs1l8=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JwvMhU7XKBhxDSzZsO0687o10jY6LthZz9ROFeD1NvA=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EGjsNPfIqNruon6CXPeczhXXKPuD80huNMWbhtWfgeY=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n2x2iDjZ01eAOqAy9Rr1VJdB3UfCWCBYrxD3OhKYj0M=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GitLaa64R0E3yeeg87t7riG0L+NruJM/EzejGvSYae8=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F3oXUuPDK8XRycSwEhArzgfXoJtYe7oCE2EMoqUCIzQ=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BkmzDn3SLu8wUGuktW7BqXVLS3QgW2D1HVEs6o279YM=</DigestValue>
      </Reference>
      <Reference URI="/word/theme/theme1.xml?ContentType=application/vnd.openxmlformats-officedocument.theme+xml">
        <DigestMethod Algorithm="urn:ietf:params:xml:ns:cpxmlsec:algorithms:gostr34112012-256"/>
        <DigestValue>O+tzd2ci0DcOYRWZZCJXHX5khghWDoauyY+T1qALFhk=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S+FiTNAoqLcQJEHL+UcU5DF70mQQ74Q7WEwQz4fh0+M=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2023-03-06T22:30:29Z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26</Pages>
  <Words>5418</Words>
  <Characters>30883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zrt</Company>
  <LinksUpToDate>false</LinksUpToDate>
  <CharactersWithSpaces>36229</CharactersWithSpaces>
  <SharedDoc>false</SharedDoc>
  <HLinks>
    <vt:vector size="96" baseType="variant">
      <vt:variant>
        <vt:i4>983071</vt:i4>
      </vt:variant>
      <vt:variant>
        <vt:i4>45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3473498</vt:i4>
      </vt:variant>
      <vt:variant>
        <vt:i4>42</vt:i4>
      </vt:variant>
      <vt:variant>
        <vt:i4>0</vt:i4>
      </vt:variant>
      <vt:variant>
        <vt:i4>5</vt:i4>
      </vt:variant>
      <vt:variant>
        <vt:lpwstr>http://e.lanbook.com/journal/element.php?pl10_id=2275</vt:lpwstr>
      </vt:variant>
      <vt:variant>
        <vt:lpwstr/>
      </vt:variant>
      <vt:variant>
        <vt:i4>393217</vt:i4>
      </vt:variant>
      <vt:variant>
        <vt:i4>39</vt:i4>
      </vt:variant>
      <vt:variant>
        <vt:i4>0</vt:i4>
      </vt:variant>
      <vt:variant>
        <vt:i4>5</vt:i4>
      </vt:variant>
      <vt:variant>
        <vt:lpwstr>http://biblioclub.ru/index.php?page=book&amp;id=85032</vt:lpwstr>
      </vt:variant>
      <vt:variant>
        <vt:lpwstr/>
      </vt:variant>
      <vt:variant>
        <vt:i4>852041</vt:i4>
      </vt:variant>
      <vt:variant>
        <vt:i4>36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8192103</vt:i4>
      </vt:variant>
      <vt:variant>
        <vt:i4>30</vt:i4>
      </vt:variant>
      <vt:variant>
        <vt:i4>0</vt:i4>
      </vt:variant>
      <vt:variant>
        <vt:i4>5</vt:i4>
      </vt:variant>
      <vt:variant>
        <vt:lpwstr>http://univertv.ru/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http://e.lanbook.com/journal/element.php?pl10_id=2339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3801176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http://e.lanbook.com/journal/element.php?pl10_id=2088</vt:lpwstr>
      </vt:variant>
      <vt:variant>
        <vt:lpwstr/>
      </vt:variant>
      <vt:variant>
        <vt:i4>1441801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 id=56925.</vt:lpwstr>
      </vt:variant>
      <vt:variant>
        <vt:lpwstr/>
      </vt:variant>
      <vt:variant>
        <vt:i4>7602223</vt:i4>
      </vt:variant>
      <vt:variant>
        <vt:i4>15</vt:i4>
      </vt:variant>
      <vt:variant>
        <vt:i4>0</vt:i4>
      </vt:variant>
      <vt:variant>
        <vt:i4>5</vt:i4>
      </vt:variant>
      <vt:variant>
        <vt:lpwstr>http://www.koob.ru/</vt:lpwstr>
      </vt:variant>
      <vt:variant>
        <vt:lpwstr/>
      </vt:variant>
      <vt:variant>
        <vt:i4>262154</vt:i4>
      </vt:variant>
      <vt:variant>
        <vt:i4>12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1638400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 id=12998.</vt:lpwstr>
      </vt:variant>
      <vt:variant>
        <vt:lpwstr/>
      </vt:variant>
      <vt:variant>
        <vt:i4>4063311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http://e.lanbook.com/books/element.php?pl1_id=13112</vt:lpwstr>
      </vt:variant>
      <vt:variant>
        <vt:lpwstr/>
      </vt:variant>
      <vt:variant>
        <vt:i4>2883640</vt:i4>
      </vt:variant>
      <vt:variant>
        <vt:i4>0</vt:i4>
      </vt:variant>
      <vt:variant>
        <vt:i4>0</vt:i4>
      </vt:variant>
      <vt:variant>
        <vt:i4>5</vt:i4>
      </vt:variant>
      <vt:variant>
        <vt:lpwstr>https://topuch.ru/skoj-federacii-lico-pravo-kotorogo-narusheno-mojet-pribegnute/index.html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NMR</dc:creator>
  <cp:keywords/>
  <cp:lastModifiedBy>User</cp:lastModifiedBy>
  <cp:revision>7</cp:revision>
  <cp:lastPrinted>2020-11-06T12:16:00Z</cp:lastPrinted>
  <dcterms:created xsi:type="dcterms:W3CDTF">2020-11-06T11:36:00Z</dcterms:created>
  <dcterms:modified xsi:type="dcterms:W3CDTF">2023-03-02T04:46:00Z</dcterms:modified>
</cp:coreProperties>
</file>