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82" w:rsidRDefault="009C2FCF" w:rsidP="00EB1E99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СВТ.png" style="width:53.25pt;height:53.25pt;visibility:visible;mso-wrap-style:square">
            <v:imagedata r:id="rId8" o:title="ЧСВТ" grayscale="t"/>
          </v:shape>
        </w:pict>
      </w:r>
    </w:p>
    <w:p w:rsidR="00A55154" w:rsidRPr="00EB1E99" w:rsidRDefault="00437EE0" w:rsidP="00EB1E99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046682">
        <w:rPr>
          <w:b/>
          <w:sz w:val="24"/>
          <w:szCs w:val="24"/>
        </w:rPr>
        <w:t xml:space="preserve">Государственное </w:t>
      </w:r>
      <w:r w:rsidR="00046682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046682">
        <w:rPr>
          <w:b/>
          <w:sz w:val="24"/>
          <w:szCs w:val="24"/>
        </w:rPr>
        <w:t>Ч</w:t>
      </w:r>
      <w:r w:rsidR="00046682" w:rsidRPr="00EB1E99">
        <w:rPr>
          <w:b/>
          <w:sz w:val="24"/>
          <w:szCs w:val="24"/>
        </w:rPr>
        <w:t>укотского автономного округа</w:t>
      </w:r>
    </w:p>
    <w:p w:rsidR="00A55154" w:rsidRPr="00EB1E99" w:rsidRDefault="00046682" w:rsidP="001305DA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64623" w:rsidRPr="00EB1E99" w:rsidRDefault="00864623" w:rsidP="001305DA">
      <w:pPr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55154" w:rsidRPr="00EB1E99" w:rsidTr="00EB1E99">
        <w:trPr>
          <w:trHeight w:val="1251"/>
        </w:trPr>
        <w:tc>
          <w:tcPr>
            <w:tcW w:w="4928" w:type="dxa"/>
          </w:tcPr>
          <w:p w:rsidR="00864623" w:rsidRPr="00652601" w:rsidRDefault="00864623" w:rsidP="00EB1E99">
            <w:pPr>
              <w:jc w:val="center"/>
              <w:rPr>
                <w:sz w:val="24"/>
                <w:szCs w:val="24"/>
              </w:rPr>
            </w:pPr>
            <w:r w:rsidRPr="00652601">
              <w:rPr>
                <w:sz w:val="24"/>
                <w:szCs w:val="24"/>
              </w:rPr>
              <w:t>«С О Г Л А С О В А Н О»</w:t>
            </w:r>
          </w:p>
          <w:p w:rsidR="00652601" w:rsidRPr="00652601" w:rsidRDefault="00652601" w:rsidP="00EB1E9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52601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864623" w:rsidRPr="00652601" w:rsidRDefault="00652601" w:rsidP="00EB1E99">
            <w:pPr>
              <w:jc w:val="center"/>
              <w:rPr>
                <w:bCs/>
                <w:sz w:val="24"/>
                <w:szCs w:val="24"/>
              </w:rPr>
            </w:pPr>
            <w:r w:rsidRPr="00652601">
              <w:rPr>
                <w:sz w:val="24"/>
                <w:szCs w:val="24"/>
              </w:rPr>
              <w:t>сельское поселение Уэлен</w:t>
            </w:r>
          </w:p>
          <w:p w:rsidR="00864623" w:rsidRPr="00652601" w:rsidRDefault="00864623" w:rsidP="00EB1E99">
            <w:pPr>
              <w:jc w:val="center"/>
              <w:rPr>
                <w:sz w:val="24"/>
                <w:szCs w:val="24"/>
              </w:rPr>
            </w:pPr>
          </w:p>
          <w:p w:rsidR="00864623" w:rsidRPr="00652601" w:rsidRDefault="00864623" w:rsidP="00EB1E99">
            <w:pPr>
              <w:jc w:val="center"/>
              <w:rPr>
                <w:sz w:val="24"/>
                <w:szCs w:val="24"/>
              </w:rPr>
            </w:pPr>
            <w:r w:rsidRPr="00652601">
              <w:rPr>
                <w:sz w:val="24"/>
                <w:szCs w:val="24"/>
              </w:rPr>
              <w:t>________________</w:t>
            </w:r>
            <w:r w:rsidR="00EB1E99" w:rsidRPr="00652601">
              <w:rPr>
                <w:sz w:val="24"/>
                <w:szCs w:val="24"/>
              </w:rPr>
              <w:t xml:space="preserve"> </w:t>
            </w:r>
            <w:r w:rsidR="00652601" w:rsidRPr="00652601">
              <w:rPr>
                <w:sz w:val="24"/>
                <w:szCs w:val="24"/>
              </w:rPr>
              <w:t>В. А. Карева</w:t>
            </w:r>
          </w:p>
          <w:p w:rsidR="00A55154" w:rsidRPr="00630A1A" w:rsidRDefault="00864623" w:rsidP="0045486F">
            <w:pPr>
              <w:jc w:val="center"/>
              <w:rPr>
                <w:sz w:val="24"/>
                <w:szCs w:val="24"/>
              </w:rPr>
            </w:pPr>
            <w:r w:rsidRPr="00652601">
              <w:rPr>
                <w:sz w:val="24"/>
                <w:szCs w:val="24"/>
              </w:rPr>
              <w:t xml:space="preserve">« </w:t>
            </w:r>
            <w:r w:rsidR="00630A1A" w:rsidRPr="00652601">
              <w:rPr>
                <w:sz w:val="24"/>
                <w:szCs w:val="24"/>
              </w:rPr>
              <w:t>2</w:t>
            </w:r>
            <w:r w:rsidR="0045486F">
              <w:rPr>
                <w:sz w:val="24"/>
                <w:szCs w:val="24"/>
              </w:rPr>
              <w:t>8</w:t>
            </w:r>
            <w:r w:rsidRPr="00652601">
              <w:rPr>
                <w:sz w:val="24"/>
                <w:szCs w:val="24"/>
              </w:rPr>
              <w:t xml:space="preserve"> »  </w:t>
            </w:r>
            <w:r w:rsidR="0045486F">
              <w:rPr>
                <w:sz w:val="24"/>
                <w:szCs w:val="24"/>
              </w:rPr>
              <w:t>августа</w:t>
            </w:r>
            <w:r w:rsidRPr="00652601">
              <w:rPr>
                <w:sz w:val="24"/>
                <w:szCs w:val="24"/>
              </w:rPr>
              <w:t xml:space="preserve">  202</w:t>
            </w:r>
            <w:r w:rsidR="00630A1A" w:rsidRPr="00652601">
              <w:rPr>
                <w:sz w:val="24"/>
                <w:szCs w:val="24"/>
              </w:rPr>
              <w:t>3</w:t>
            </w:r>
            <w:r w:rsidRPr="006526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EB1E99" w:rsidRPr="00630A1A" w:rsidRDefault="00630A1A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И. о. д</w:t>
            </w:r>
            <w:r w:rsidR="00A55154" w:rsidRPr="00630A1A">
              <w:rPr>
                <w:sz w:val="24"/>
                <w:szCs w:val="24"/>
              </w:rPr>
              <w:t>иректор</w:t>
            </w:r>
            <w:r w:rsidRPr="00630A1A">
              <w:rPr>
                <w:sz w:val="24"/>
                <w:szCs w:val="24"/>
              </w:rPr>
              <w:t>а</w:t>
            </w:r>
            <w:r w:rsidR="00A55154" w:rsidRPr="00630A1A">
              <w:rPr>
                <w:sz w:val="24"/>
                <w:szCs w:val="24"/>
              </w:rPr>
              <w:t xml:space="preserve"> 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</w:t>
            </w:r>
            <w:r w:rsidR="00EB1E99" w:rsidRPr="00630A1A">
              <w:rPr>
                <w:sz w:val="24"/>
                <w:szCs w:val="24"/>
              </w:rPr>
              <w:t>ё</w:t>
            </w:r>
            <w:r w:rsidRPr="00630A1A">
              <w:rPr>
                <w:sz w:val="24"/>
                <w:szCs w:val="24"/>
              </w:rPr>
              <w:t>лка Провидения»</w:t>
            </w:r>
          </w:p>
          <w:p w:rsidR="00A55154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</w:t>
            </w:r>
            <w:r w:rsidR="00864623" w:rsidRPr="00630A1A">
              <w:rPr>
                <w:sz w:val="24"/>
                <w:szCs w:val="24"/>
              </w:rPr>
              <w:t>_</w:t>
            </w:r>
            <w:r w:rsidR="00630A1A" w:rsidRPr="00630A1A">
              <w:rPr>
                <w:sz w:val="24"/>
                <w:szCs w:val="24"/>
              </w:rPr>
              <w:t xml:space="preserve"> А. Р. Бархударян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45486F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45486F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  <w:p w:rsidR="00A55154" w:rsidRPr="00630A1A" w:rsidRDefault="00A55154" w:rsidP="001305DA">
            <w:pPr>
              <w:jc w:val="center"/>
              <w:rPr>
                <w:sz w:val="24"/>
                <w:szCs w:val="24"/>
              </w:rPr>
            </w:pPr>
          </w:p>
        </w:tc>
      </w:tr>
      <w:tr w:rsidR="00EB1E99" w:rsidRPr="00EB1E99" w:rsidTr="00EB1E99">
        <w:trPr>
          <w:trHeight w:val="1251"/>
        </w:trPr>
        <w:tc>
          <w:tcPr>
            <w:tcW w:w="4928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</w:t>
            </w:r>
            <w:r w:rsidR="00046682" w:rsidRPr="00630A1A">
              <w:rPr>
                <w:sz w:val="24"/>
                <w:szCs w:val="24"/>
              </w:rPr>
              <w:t xml:space="preserve"> Техникума.</w:t>
            </w:r>
          </w:p>
          <w:p w:rsidR="00EB1E99" w:rsidRPr="00630A1A" w:rsidRDefault="00EB1E99" w:rsidP="0045486F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Протокол от « </w:t>
            </w:r>
            <w:r w:rsidR="00630A1A" w:rsidRPr="00630A1A">
              <w:rPr>
                <w:sz w:val="24"/>
                <w:szCs w:val="24"/>
              </w:rPr>
              <w:t>2</w:t>
            </w:r>
            <w:r w:rsidR="0045486F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 w:rsidR="0045486F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  №</w:t>
            </w:r>
            <w:r w:rsidR="0045486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A55154" w:rsidRP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A55154" w:rsidRPr="00EB1E99" w:rsidRDefault="00A55154" w:rsidP="00864623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EB1E99" w:rsidRPr="00EB1E99" w:rsidRDefault="00EB1E99" w:rsidP="00EB1E99"/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5154"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="00A55154" w:rsidRPr="00EB1E99">
        <w:rPr>
          <w:rFonts w:ascii="Times New Roman" w:hAnsi="Times New Roman"/>
        </w:rPr>
        <w:t xml:space="preserve"> </w:t>
      </w:r>
      <w:r w:rsidR="00262057">
        <w:rPr>
          <w:rFonts w:ascii="Times New Roman" w:hAnsi="Times New Roman"/>
          <w:b/>
        </w:rPr>
        <w:t>17942</w:t>
      </w:r>
      <w:r w:rsidR="00A55154" w:rsidRPr="00EB1E99">
        <w:rPr>
          <w:rFonts w:ascii="Times New Roman" w:hAnsi="Times New Roman"/>
          <w:b/>
        </w:rPr>
        <w:t xml:space="preserve"> «</w:t>
      </w:r>
      <w:r w:rsidR="00262057">
        <w:rPr>
          <w:rFonts w:ascii="Times New Roman" w:hAnsi="Times New Roman"/>
          <w:b/>
        </w:rPr>
        <w:t>Резчик по кости и рогу</w:t>
      </w:r>
      <w:r w:rsidR="00A55154" w:rsidRPr="00EB1E99">
        <w:rPr>
          <w:rFonts w:ascii="Times New Roman" w:hAnsi="Times New Roman"/>
          <w:b/>
        </w:rPr>
        <w:t>»</w:t>
      </w:r>
    </w:p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55154"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 w:rsidR="00262057">
        <w:rPr>
          <w:rFonts w:ascii="Times New Roman" w:hAnsi="Times New Roman"/>
          <w:b/>
        </w:rPr>
        <w:t>2</w:t>
      </w:r>
      <w:r w:rsidR="00A55154" w:rsidRPr="00EB1E99">
        <w:rPr>
          <w:rFonts w:ascii="Times New Roman" w:hAnsi="Times New Roman"/>
          <w:b/>
        </w:rPr>
        <w:t xml:space="preserve"> разряд</w:t>
      </w:r>
    </w:p>
    <w:p w:rsidR="00A55154" w:rsidRPr="00EB1E99" w:rsidRDefault="00A55154" w:rsidP="00EB1E99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="00EB1E99" w:rsidRPr="00EB1E99">
        <w:rPr>
          <w:rFonts w:ascii="Times New Roman" w:hAnsi="Times New Roman"/>
          <w:b/>
        </w:rPr>
        <w:t>о</w:t>
      </w:r>
      <w:r w:rsidRPr="00EB1E99">
        <w:rPr>
          <w:rFonts w:ascii="Times New Roman" w:hAnsi="Times New Roman"/>
          <w:b/>
        </w:rPr>
        <w:t>чная</w:t>
      </w:r>
    </w:p>
    <w:p w:rsidR="00A55154" w:rsidRPr="00EB1E99" w:rsidRDefault="00EB1E99" w:rsidP="00EB1E9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5154" w:rsidRPr="00EB1E99">
        <w:rPr>
          <w:rFonts w:ascii="Times New Roman" w:hAnsi="Times New Roman"/>
        </w:rPr>
        <w:t xml:space="preserve">рок обучения: </w:t>
      </w:r>
      <w:r w:rsidR="00A55154" w:rsidRPr="00EB1E99">
        <w:rPr>
          <w:rFonts w:ascii="Times New Roman" w:hAnsi="Times New Roman"/>
          <w:b/>
        </w:rPr>
        <w:t>10 месяцев</w:t>
      </w: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A55154" w:rsidRPr="00EB1E99" w:rsidTr="000D7730">
        <w:tc>
          <w:tcPr>
            <w:tcW w:w="5323" w:type="dxa"/>
          </w:tcPr>
          <w:p w:rsidR="00340988" w:rsidRPr="00EB1E99" w:rsidRDefault="00340988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340988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 w:rsidR="00EB1E99">
        <w:rPr>
          <w:sz w:val="24"/>
          <w:szCs w:val="24"/>
        </w:rPr>
        <w:t>,</w:t>
      </w:r>
    </w:p>
    <w:p w:rsidR="00A55154" w:rsidRP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202</w:t>
      </w:r>
      <w:r w:rsidR="00E714B8">
        <w:rPr>
          <w:sz w:val="24"/>
          <w:szCs w:val="24"/>
        </w:rPr>
        <w:t>3</w:t>
      </w:r>
      <w:r w:rsid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>г</w:t>
      </w:r>
      <w:r w:rsidR="00EB1E99"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EB1E99">
      <w:pPr>
        <w:pStyle w:val="a3"/>
        <w:tabs>
          <w:tab w:val="left" w:pos="9356"/>
        </w:tabs>
        <w:spacing w:before="67"/>
        <w:ind w:left="0"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="00262057">
        <w:rPr>
          <w:b/>
          <w:sz w:val="24"/>
          <w:szCs w:val="24"/>
        </w:rPr>
        <w:t>17942</w:t>
      </w:r>
      <w:r w:rsidRPr="00EB1E99">
        <w:rPr>
          <w:b/>
          <w:spacing w:val="1"/>
          <w:sz w:val="24"/>
          <w:szCs w:val="24"/>
        </w:rPr>
        <w:t xml:space="preserve"> </w:t>
      </w:r>
      <w:r w:rsidR="00262057">
        <w:rPr>
          <w:b/>
          <w:sz w:val="24"/>
          <w:szCs w:val="24"/>
        </w:rPr>
        <w:t>Резчик по кости и рогу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262057">
        <w:rPr>
          <w:b/>
          <w:sz w:val="24"/>
          <w:szCs w:val="24"/>
        </w:rPr>
        <w:t>Профессиональным стандартом «04.002 Специалист по техническим процессам художественной деятельности»</w:t>
      </w:r>
      <w:r w:rsidR="00B63E52" w:rsidRPr="00B63E52">
        <w:rPr>
          <w:b/>
          <w:sz w:val="24"/>
          <w:szCs w:val="24"/>
        </w:rPr>
        <w:t xml:space="preserve"> (утв. </w:t>
      </w:r>
      <w:r w:rsidR="00262057">
        <w:rPr>
          <w:b/>
          <w:sz w:val="24"/>
          <w:szCs w:val="24"/>
        </w:rPr>
        <w:t>Приказом</w:t>
      </w:r>
      <w:r w:rsidR="00B63E52" w:rsidRPr="00B63E52">
        <w:rPr>
          <w:b/>
          <w:sz w:val="24"/>
          <w:szCs w:val="24"/>
        </w:rPr>
        <w:t xml:space="preserve"> Мин</w:t>
      </w:r>
      <w:r w:rsidR="00262057">
        <w:rPr>
          <w:b/>
          <w:sz w:val="24"/>
          <w:szCs w:val="24"/>
        </w:rPr>
        <w:t xml:space="preserve">истерства </w:t>
      </w:r>
      <w:r w:rsidR="00B63E52" w:rsidRPr="00B63E52">
        <w:rPr>
          <w:b/>
          <w:sz w:val="24"/>
          <w:szCs w:val="24"/>
        </w:rPr>
        <w:t xml:space="preserve">труда </w:t>
      </w:r>
      <w:r w:rsidR="00262057">
        <w:rPr>
          <w:b/>
          <w:sz w:val="24"/>
          <w:szCs w:val="24"/>
        </w:rPr>
        <w:t xml:space="preserve">и социальной защиты </w:t>
      </w:r>
      <w:r w:rsidR="00B63E52" w:rsidRPr="00B63E52">
        <w:rPr>
          <w:b/>
          <w:sz w:val="24"/>
          <w:szCs w:val="24"/>
        </w:rPr>
        <w:t>Р</w:t>
      </w:r>
      <w:r w:rsidR="00262057">
        <w:rPr>
          <w:b/>
          <w:sz w:val="24"/>
          <w:szCs w:val="24"/>
        </w:rPr>
        <w:t xml:space="preserve">оссийской </w:t>
      </w:r>
      <w:r w:rsidR="00B63E52" w:rsidRPr="00B63E52">
        <w:rPr>
          <w:b/>
          <w:sz w:val="24"/>
          <w:szCs w:val="24"/>
        </w:rPr>
        <w:t>Ф</w:t>
      </w:r>
      <w:r w:rsidR="00262057">
        <w:rPr>
          <w:b/>
          <w:sz w:val="24"/>
          <w:szCs w:val="24"/>
        </w:rPr>
        <w:t>едерации</w:t>
      </w:r>
      <w:r w:rsidR="00B63E52" w:rsidRPr="00B63E52">
        <w:rPr>
          <w:b/>
          <w:sz w:val="24"/>
          <w:szCs w:val="24"/>
        </w:rPr>
        <w:t xml:space="preserve"> от </w:t>
      </w:r>
      <w:r w:rsidR="00262057">
        <w:rPr>
          <w:b/>
          <w:sz w:val="24"/>
          <w:szCs w:val="24"/>
        </w:rPr>
        <w:t>8</w:t>
      </w:r>
      <w:r w:rsidR="00B63E52" w:rsidRPr="00B63E52">
        <w:rPr>
          <w:b/>
          <w:sz w:val="24"/>
          <w:szCs w:val="24"/>
        </w:rPr>
        <w:t xml:space="preserve"> </w:t>
      </w:r>
      <w:r w:rsidR="00262057">
        <w:rPr>
          <w:b/>
          <w:sz w:val="24"/>
          <w:szCs w:val="24"/>
        </w:rPr>
        <w:t>сентября</w:t>
      </w:r>
      <w:r w:rsidR="00B63E52" w:rsidRPr="00B63E52">
        <w:rPr>
          <w:b/>
          <w:sz w:val="24"/>
          <w:szCs w:val="24"/>
        </w:rPr>
        <w:t xml:space="preserve"> </w:t>
      </w:r>
      <w:r w:rsidR="00262057">
        <w:rPr>
          <w:b/>
          <w:sz w:val="24"/>
          <w:szCs w:val="24"/>
        </w:rPr>
        <w:t>2014 г. №611н)</w:t>
      </w:r>
      <w:r w:rsidRPr="00EB1E99">
        <w:rPr>
          <w:sz w:val="24"/>
          <w:szCs w:val="24"/>
        </w:rPr>
        <w:t>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262057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</w:t>
            </w:r>
            <w:r w:rsidR="00262057">
              <w:rPr>
                <w:bCs/>
                <w:sz w:val="24"/>
                <w:szCs w:val="24"/>
              </w:rPr>
              <w:t>17942 РЕЗЧИК ПО КОСТИ И РОГУ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717E3A" w:rsidRDefault="009B0919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Default="009B0919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F06498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 xml:space="preserve">. СОДЕРЖАНИЕ ПРОГРАММЫ ПРОФЕССИОНАЛЬНОГО ОБУЧЕНИЯ ПО ПРОФЕССИИ </w:t>
            </w:r>
            <w:r w:rsidR="00F06498">
              <w:rPr>
                <w:bCs/>
                <w:sz w:val="24"/>
                <w:szCs w:val="24"/>
              </w:rPr>
              <w:t>17942 РЕЗЧИК ПО КОСТИ И РОГУ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Default="009B0919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2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2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2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5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5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5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919">
              <w:rPr>
                <w:bCs/>
                <w:sz w:val="24"/>
                <w:szCs w:val="24"/>
              </w:rPr>
              <w:t>6</w:t>
            </w:r>
          </w:p>
        </w:tc>
      </w:tr>
      <w:tr w:rsidR="009B0919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9B0919" w:rsidRDefault="009B0919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РАБОЧАЯ ПРОГРАММА ВОСПИТАНИЯ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9B0919" w:rsidRDefault="009B0919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B0919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9B0919" w:rsidRDefault="009B0919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КАЛЕНДАРНЫЙ ПЛАН ВОСПИТАТЕЛЬНОЙ РАБОТЫ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9B0919" w:rsidRDefault="009B0919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352">
        <w:rPr>
          <w:sz w:val="24"/>
          <w:szCs w:val="24"/>
        </w:rPr>
        <w:t>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F06498" w:rsidRPr="00F06498">
        <w:rPr>
          <w:sz w:val="24"/>
          <w:szCs w:val="24"/>
        </w:rPr>
        <w:t>с Профессиональным стандартом «04.002 Специалист по техническим процессам художественной деятельности» (утв. Приказом Министерства труда и социальной защиты Российской Федерации от 8 сентября 2014 г. №611н).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</w:t>
      </w:r>
      <w:r w:rsidR="00F06498">
        <w:rPr>
          <w:sz w:val="24"/>
          <w:szCs w:val="24"/>
        </w:rPr>
        <w:t>я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составляет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10 мес</w:t>
      </w:r>
      <w:r w:rsidR="00F06498">
        <w:rPr>
          <w:sz w:val="24"/>
          <w:szCs w:val="24"/>
        </w:rPr>
        <w:t>: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F06498" w:rsidP="00F06498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Резчик по кости и рогу</w:t>
            </w:r>
            <w:r w:rsidR="00A55154" w:rsidRPr="003A100E">
              <w:rPr>
                <w:sz w:val="24"/>
                <w:szCs w:val="24"/>
              </w:rPr>
              <w:t>,</w:t>
            </w:r>
            <w:r w:rsidR="00A55154" w:rsidRPr="003A100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A55154" w:rsidRPr="003A100E">
              <w:rPr>
                <w:spacing w:val="-3"/>
                <w:sz w:val="24"/>
                <w:szCs w:val="24"/>
              </w:rPr>
              <w:t xml:space="preserve"> </w:t>
            </w:r>
            <w:r w:rsidR="00A55154"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="009E188F">
        <w:rPr>
          <w:spacing w:val="1"/>
          <w:sz w:val="24"/>
          <w:szCs w:val="24"/>
        </w:rPr>
        <w:t xml:space="preserve">образовательной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допускаются лица, имеющие аттестат об основном общем образовании</w:t>
      </w:r>
      <w:r w:rsidR="009E188F">
        <w:rPr>
          <w:sz w:val="24"/>
          <w:szCs w:val="24"/>
        </w:rPr>
        <w:t xml:space="preserve"> или</w:t>
      </w:r>
      <w:r w:rsidRPr="003A100E">
        <w:rPr>
          <w:sz w:val="24"/>
          <w:szCs w:val="24"/>
        </w:rPr>
        <w:t xml:space="preserve"> аттестат о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9E188F" w:rsidP="003A10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Особые условия допуска к обучению и к работе отсутствуют.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3A100E">
      <w:pPr>
        <w:pStyle w:val="a3"/>
        <w:ind w:left="0" w:firstLine="709"/>
        <w:rPr>
          <w:spacing w:val="1"/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выпускников:</w:t>
      </w:r>
      <w:r w:rsidRPr="003A100E">
        <w:rPr>
          <w:spacing w:val="1"/>
          <w:sz w:val="24"/>
          <w:szCs w:val="24"/>
        </w:rPr>
        <w:t xml:space="preserve"> </w:t>
      </w:r>
      <w:r w:rsidR="00F06498">
        <w:rPr>
          <w:spacing w:val="1"/>
          <w:sz w:val="24"/>
          <w:szCs w:val="24"/>
        </w:rPr>
        <w:t>художественная деятельность.</w:t>
      </w:r>
    </w:p>
    <w:p w:rsidR="00F06498" w:rsidRDefault="00F06498" w:rsidP="003A100E">
      <w:pPr>
        <w:pStyle w:val="a3"/>
        <w:ind w:left="0" w:firstLine="709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Основная цель вида профессиональной деятельности: создание изделий в традициях центров народных художественных промыслов.</w:t>
      </w:r>
    </w:p>
    <w:p w:rsidR="009E188F" w:rsidRDefault="009E188F" w:rsidP="003A100E">
      <w:pPr>
        <w:pStyle w:val="a3"/>
        <w:ind w:left="0" w:firstLine="709"/>
        <w:rPr>
          <w:spacing w:val="1"/>
          <w:sz w:val="24"/>
          <w:szCs w:val="24"/>
        </w:rPr>
      </w:pPr>
    </w:p>
    <w:p w:rsidR="009E188F" w:rsidRDefault="009E188F" w:rsidP="003A100E">
      <w:pPr>
        <w:pStyle w:val="a3"/>
        <w:ind w:left="0" w:firstLine="709"/>
        <w:rPr>
          <w:spacing w:val="1"/>
          <w:sz w:val="24"/>
          <w:szCs w:val="24"/>
        </w:rPr>
      </w:pPr>
    </w:p>
    <w:p w:rsidR="009E188F" w:rsidRPr="003A100E" w:rsidRDefault="009E188F" w:rsidP="003A100E">
      <w:pPr>
        <w:pStyle w:val="a3"/>
        <w:ind w:left="0" w:firstLine="709"/>
        <w:rPr>
          <w:sz w:val="24"/>
          <w:szCs w:val="24"/>
        </w:rPr>
      </w:pP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lastRenderedPageBreak/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33"/>
        <w:gridCol w:w="1734"/>
        <w:gridCol w:w="1968"/>
        <w:gridCol w:w="1787"/>
        <w:gridCol w:w="1983"/>
      </w:tblGrid>
      <w:tr w:rsidR="00437EE0" w:rsidRPr="003D702C" w:rsidTr="00437EE0">
        <w:tc>
          <w:tcPr>
            <w:tcW w:w="1550" w:type="dxa"/>
            <w:shd w:val="clear" w:color="auto" w:fill="auto"/>
          </w:tcPr>
          <w:p w:rsidR="001D4DB7" w:rsidRPr="00437EE0" w:rsidRDefault="001D4DB7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833" w:type="dxa"/>
            <w:shd w:val="clear" w:color="auto" w:fill="auto"/>
          </w:tcPr>
          <w:p w:rsidR="001D4DB7" w:rsidRPr="00437EE0" w:rsidRDefault="001D4DB7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Код</w:t>
            </w:r>
          </w:p>
        </w:tc>
        <w:tc>
          <w:tcPr>
            <w:tcW w:w="1734" w:type="dxa"/>
            <w:shd w:val="clear" w:color="auto" w:fill="auto"/>
          </w:tcPr>
          <w:p w:rsidR="001D4DB7" w:rsidRPr="00437EE0" w:rsidRDefault="003D702C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968" w:type="dxa"/>
            <w:shd w:val="clear" w:color="auto" w:fill="auto"/>
          </w:tcPr>
          <w:p w:rsidR="001D4DB7" w:rsidRPr="00437EE0" w:rsidRDefault="001D4DB7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Трудовые действия</w:t>
            </w:r>
          </w:p>
        </w:tc>
        <w:tc>
          <w:tcPr>
            <w:tcW w:w="1787" w:type="dxa"/>
            <w:shd w:val="clear" w:color="auto" w:fill="auto"/>
          </w:tcPr>
          <w:p w:rsidR="001D4DB7" w:rsidRPr="00437EE0" w:rsidRDefault="001D4DB7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Необходимые умения</w:t>
            </w:r>
          </w:p>
        </w:tc>
        <w:tc>
          <w:tcPr>
            <w:tcW w:w="1983" w:type="dxa"/>
            <w:shd w:val="clear" w:color="auto" w:fill="auto"/>
          </w:tcPr>
          <w:p w:rsidR="001D4DB7" w:rsidRPr="00437EE0" w:rsidRDefault="001D4DB7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Необходимые знания</w:t>
            </w:r>
          </w:p>
        </w:tc>
      </w:tr>
      <w:tr w:rsidR="00437EE0" w:rsidRPr="003D702C" w:rsidTr="00437EE0">
        <w:trPr>
          <w:trHeight w:val="12649"/>
        </w:trPr>
        <w:tc>
          <w:tcPr>
            <w:tcW w:w="1550" w:type="dxa"/>
            <w:shd w:val="clear" w:color="auto" w:fill="auto"/>
          </w:tcPr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Реставрация произведений искусства</w:t>
            </w:r>
          </w:p>
        </w:tc>
        <w:tc>
          <w:tcPr>
            <w:tcW w:w="833" w:type="dxa"/>
            <w:shd w:val="clear" w:color="auto" w:fill="auto"/>
          </w:tcPr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А/06.4</w:t>
            </w:r>
          </w:p>
        </w:tc>
        <w:tc>
          <w:tcPr>
            <w:tcW w:w="1734" w:type="dxa"/>
            <w:shd w:val="clear" w:color="auto" w:fill="auto"/>
          </w:tcPr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Реставрация произведений искусства из кости и рога</w:t>
            </w:r>
          </w:p>
        </w:tc>
        <w:tc>
          <w:tcPr>
            <w:tcW w:w="1968" w:type="dxa"/>
            <w:shd w:val="clear" w:color="auto" w:fill="auto"/>
          </w:tcPr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Реставрация и консервация работ различной степени сложности музейных предметов, особо ценных и уникальных произведений искусства высокой художественной и исторической ценности.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Монтировка, сборка изделий, крепление деталей,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склейка деталей и узлов изделий.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Резьба с учетом сохранения художественных достоинств и декоративных качеств применяемых материалов в художественной резьбе по кости и рогу</w:t>
            </w:r>
          </w:p>
        </w:tc>
        <w:tc>
          <w:tcPr>
            <w:tcW w:w="1787" w:type="dxa"/>
            <w:shd w:val="clear" w:color="auto" w:fill="auto"/>
          </w:tcPr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 xml:space="preserve">Применять справочные материалы при реставрировании сложных по форме художественных изделий: объемные скульптуры, сюжетные композиции в ажурной и рельефной технике по образцам и эскизам различной сложности исполнения из кости и рога 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Применять соответствующую технологию при реставрировании выставочных и уникальных художественных изделий с плоскорельефной, объемной резьбой и многофигурных художественных изделий по образцам и эскизам художественной резьбы по кости и рогу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Применять передовой опыт при изготовлении новых образцов и реставрировании украшений из кости и рога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Владеть методами и новыми технологиями при выполнении изделий с художественной резьбой, гравировкой по кости и рогу</w:t>
            </w:r>
          </w:p>
        </w:tc>
        <w:tc>
          <w:tcPr>
            <w:tcW w:w="1983" w:type="dxa"/>
            <w:shd w:val="clear" w:color="auto" w:fill="auto"/>
          </w:tcPr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Законодательство Российской Федерации и иные нормативные правовые акты по вопросам сохранения и развития культурного наследия народов Российской Федерации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Приемы художественной резьбы по кости и рогу особо сложных по форме художественных изделий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Способы подготовки и отцепки кости и рога для художественной резьбы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Правила установки и заточки применяемого инструмента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Свойства кости и рога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Приемы ажурной, плоскорельефной, объемной художественной резьбы по кости и рогу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Приемы художественной резьбы многофигурных художественных изделий с применением специальных приспособлений и оборудования</w:t>
            </w:r>
          </w:p>
          <w:p w:rsidR="009E188F" w:rsidRPr="00437EE0" w:rsidRDefault="009E188F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Традиционные приемы художественной резьбы по кости и рогу при изготовлении художественных изделий</w:t>
            </w:r>
          </w:p>
        </w:tc>
      </w:tr>
      <w:tr w:rsidR="003D702C" w:rsidRPr="003D702C" w:rsidTr="00437EE0">
        <w:tc>
          <w:tcPr>
            <w:tcW w:w="9855" w:type="dxa"/>
            <w:gridSpan w:val="6"/>
            <w:shd w:val="clear" w:color="auto" w:fill="auto"/>
          </w:tcPr>
          <w:p w:rsidR="009E188F" w:rsidRPr="00437EE0" w:rsidRDefault="003D702C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 xml:space="preserve">Другие характеристики: в соответствии с трудовой функцией </w:t>
            </w:r>
          </w:p>
          <w:p w:rsidR="003D702C" w:rsidRPr="00437EE0" w:rsidRDefault="003D702C" w:rsidP="00437EE0">
            <w:pPr>
              <w:pStyle w:val="Heading11"/>
              <w:tabs>
                <w:tab w:val="left" w:pos="1734"/>
              </w:tabs>
              <w:ind w:left="0"/>
              <w:jc w:val="center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А/01.4 «</w:t>
            </w:r>
            <w:r w:rsidR="009E188F" w:rsidRPr="00437EE0">
              <w:rPr>
                <w:b w:val="0"/>
                <w:sz w:val="20"/>
                <w:szCs w:val="20"/>
              </w:rPr>
              <w:t>Реставрация произведений искусства из металла</w:t>
            </w:r>
            <w:r w:rsidRPr="00437EE0">
              <w:rPr>
                <w:b w:val="0"/>
                <w:sz w:val="20"/>
                <w:szCs w:val="20"/>
              </w:rPr>
              <w:t>»</w:t>
            </w:r>
          </w:p>
        </w:tc>
      </w:tr>
      <w:tr w:rsidR="00437EE0" w:rsidRPr="003D702C" w:rsidTr="00437EE0">
        <w:tc>
          <w:tcPr>
            <w:tcW w:w="1550" w:type="dxa"/>
            <w:shd w:val="clear" w:color="auto" w:fill="auto"/>
          </w:tcPr>
          <w:p w:rsidR="001D4DB7" w:rsidRPr="00437EE0" w:rsidRDefault="001D4DB7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D4DB7" w:rsidRPr="00437EE0" w:rsidRDefault="003D702C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А</w:t>
            </w:r>
            <w:r w:rsidR="00613FA1" w:rsidRPr="00437EE0">
              <w:rPr>
                <w:b w:val="0"/>
                <w:sz w:val="20"/>
                <w:szCs w:val="20"/>
              </w:rPr>
              <w:t>/01.4</w:t>
            </w:r>
          </w:p>
        </w:tc>
        <w:tc>
          <w:tcPr>
            <w:tcW w:w="1734" w:type="dxa"/>
            <w:shd w:val="clear" w:color="auto" w:fill="auto"/>
          </w:tcPr>
          <w:p w:rsidR="001D4DB7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 xml:space="preserve">Реставрация произведений искусства из </w:t>
            </w:r>
            <w:r w:rsidRPr="00437EE0">
              <w:rPr>
                <w:b w:val="0"/>
                <w:sz w:val="20"/>
                <w:szCs w:val="20"/>
              </w:rPr>
              <w:lastRenderedPageBreak/>
              <w:t>металла</w:t>
            </w:r>
          </w:p>
        </w:tc>
        <w:tc>
          <w:tcPr>
            <w:tcW w:w="1968" w:type="dxa"/>
            <w:shd w:val="clear" w:color="auto" w:fill="auto"/>
          </w:tcPr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lastRenderedPageBreak/>
              <w:t xml:space="preserve">Химико-термическая обработка металла, </w:t>
            </w:r>
            <w:r w:rsidRPr="00437EE0">
              <w:rPr>
                <w:b w:val="0"/>
                <w:sz w:val="20"/>
                <w:szCs w:val="20"/>
              </w:rPr>
              <w:lastRenderedPageBreak/>
              <w:t>паяльные, кузнечные и полировальные работы по металлу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Подготовка и монтаж изделий с помощью клепки, штифтов и резьбовых соединений, склеивание деталей, гравировка изделий и покрытие их эмалью, подготовка клеев по заданной рецептуре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Реставрация художественных изделий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Сборка и отделка художественно-декоративных изделий из металла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Разработка макетов произведений искусства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Патинирование и тонирование произведений и установка их на место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1D4DB7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Подготовка актов, регистрация актов возврата предметов, принятых на временное хранение на экспертизу фондово-закупочной комиссии, в журнале регистрации актов возврата предметов собственнику</w:t>
            </w:r>
          </w:p>
        </w:tc>
        <w:tc>
          <w:tcPr>
            <w:tcW w:w="1787" w:type="dxa"/>
            <w:shd w:val="clear" w:color="auto" w:fill="auto"/>
          </w:tcPr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lastRenderedPageBreak/>
              <w:t xml:space="preserve">Применять химико-термическую </w:t>
            </w:r>
            <w:r w:rsidRPr="00437EE0">
              <w:rPr>
                <w:b w:val="0"/>
                <w:sz w:val="20"/>
                <w:szCs w:val="20"/>
              </w:rPr>
              <w:lastRenderedPageBreak/>
              <w:t>обработку металла, паяльные, кузнечные и полировальные работы по металлу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Владеть методами монтажа изделий с помощью клепки, штифтов и резьбовых соединений, склеивания деталей, гравирования изделий и покрытия их эмалью, приготовления клеев по заданной рецептуре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Применять новые технологии при реставрации художественных изделий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Владеть методами выявления дефектов художественно-декоративных изделий из металла и анализа их последствий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Разрабатывать новые технологии при создании макетов произведений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1D4DB7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Разрабатывать и согласовывать акт возврата предметов,</w:t>
            </w:r>
            <w:r w:rsidR="009E188F" w:rsidRPr="00437EE0">
              <w:rPr>
                <w:b w:val="0"/>
                <w:sz w:val="20"/>
                <w:szCs w:val="20"/>
              </w:rPr>
              <w:t xml:space="preserve"> </w:t>
            </w:r>
            <w:r w:rsidRPr="00437EE0">
              <w:rPr>
                <w:b w:val="0"/>
                <w:sz w:val="20"/>
                <w:szCs w:val="20"/>
              </w:rPr>
              <w:t>принятых на временное хранение на экспертизу фондово-закупочной комиссии</w:t>
            </w:r>
          </w:p>
        </w:tc>
        <w:tc>
          <w:tcPr>
            <w:tcW w:w="1983" w:type="dxa"/>
            <w:shd w:val="clear" w:color="auto" w:fill="auto"/>
          </w:tcPr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lastRenderedPageBreak/>
              <w:t xml:space="preserve">Законодательство Российской Федерации и иные </w:t>
            </w:r>
            <w:r w:rsidRPr="00437EE0">
              <w:rPr>
                <w:b w:val="0"/>
                <w:sz w:val="20"/>
                <w:szCs w:val="20"/>
              </w:rPr>
              <w:lastRenderedPageBreak/>
              <w:t>нормативные правовые акты по вопросам сохранения и развития культурного наследия народов Российской Федерации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Технология реставрационных работ и их последовательность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Различные виды обработки металлов и их сплавов, рецептура приготовления припоев, флюсов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Современные художественно-эстетические требования, предъявляемые к художественным изделиям из металла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Методы и способы химико-термической обработки металла, паяльных, кузнечных и полировальных работ по</w:t>
            </w:r>
            <w:r w:rsidR="009E188F" w:rsidRPr="00437EE0">
              <w:rPr>
                <w:b w:val="0"/>
                <w:sz w:val="20"/>
                <w:szCs w:val="20"/>
              </w:rPr>
              <w:t xml:space="preserve"> </w:t>
            </w:r>
            <w:r w:rsidRPr="00437EE0">
              <w:rPr>
                <w:b w:val="0"/>
                <w:sz w:val="20"/>
                <w:szCs w:val="20"/>
              </w:rPr>
              <w:t>металлу</w:t>
            </w:r>
          </w:p>
          <w:p w:rsidR="00613FA1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Способы изготовления макетов</w:t>
            </w:r>
            <w:r w:rsidR="009E188F" w:rsidRPr="00437EE0">
              <w:rPr>
                <w:b w:val="0"/>
                <w:sz w:val="20"/>
                <w:szCs w:val="20"/>
              </w:rPr>
              <w:t>;</w:t>
            </w:r>
          </w:p>
          <w:p w:rsidR="001D4DB7" w:rsidRPr="00437EE0" w:rsidRDefault="00613FA1" w:rsidP="00437EE0">
            <w:pPr>
              <w:pStyle w:val="Heading11"/>
              <w:tabs>
                <w:tab w:val="left" w:pos="1734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437EE0">
              <w:rPr>
                <w:b w:val="0"/>
                <w:sz w:val="20"/>
                <w:szCs w:val="20"/>
              </w:rPr>
              <w:t>Принципы соединения в художественных изделиях из</w:t>
            </w:r>
            <w:r w:rsidR="009E188F" w:rsidRPr="00437EE0">
              <w:rPr>
                <w:b w:val="0"/>
                <w:sz w:val="20"/>
                <w:szCs w:val="20"/>
              </w:rPr>
              <w:t xml:space="preserve"> </w:t>
            </w:r>
            <w:r w:rsidRPr="00437EE0">
              <w:rPr>
                <w:b w:val="0"/>
                <w:sz w:val="20"/>
                <w:szCs w:val="20"/>
              </w:rPr>
              <w:t>металла (ритм, форма, орнамент, цвет)</w:t>
            </w:r>
          </w:p>
        </w:tc>
      </w:tr>
    </w:tbl>
    <w:p w:rsidR="00810EEA" w:rsidRDefault="00810EEA" w:rsidP="00810EEA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8"/>
        </w:rPr>
      </w:pPr>
    </w:p>
    <w:p w:rsidR="00810EEA" w:rsidRDefault="00810EEA">
      <w:pPr>
        <w:rPr>
          <w:sz w:val="28"/>
        </w:rPr>
        <w:sectPr w:rsidR="00810EEA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9E188F">
        <w:rPr>
          <w:sz w:val="24"/>
          <w:szCs w:val="24"/>
        </w:rPr>
        <w:t>17942 РЕЗЧИК ПО КОСТИ И РОГУ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9E188F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 xml:space="preserve">Разряд – </w:t>
            </w:r>
            <w:r w:rsidR="009E188F">
              <w:rPr>
                <w:b w:val="0"/>
                <w:sz w:val="24"/>
                <w:szCs w:val="24"/>
              </w:rPr>
              <w:t>2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D70F96" w:rsidRDefault="00DA2B09" w:rsidP="00D70F9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70F96">
              <w:rPr>
                <w:b w:val="0"/>
                <w:sz w:val="24"/>
                <w:szCs w:val="24"/>
              </w:rPr>
              <w:t xml:space="preserve">с. </w:t>
            </w:r>
            <w:r w:rsidR="00D70F96" w:rsidRPr="00D70F96">
              <w:rPr>
                <w:b w:val="0"/>
                <w:sz w:val="24"/>
                <w:szCs w:val="24"/>
              </w:rPr>
              <w:t>Уэлен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70F96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70F96">
              <w:rPr>
                <w:b w:val="0"/>
                <w:sz w:val="24"/>
                <w:szCs w:val="24"/>
              </w:rPr>
              <w:t>1</w:t>
            </w:r>
            <w:r w:rsidR="00D81776" w:rsidRPr="00D70F96">
              <w:rPr>
                <w:b w:val="0"/>
                <w:sz w:val="24"/>
                <w:szCs w:val="24"/>
              </w:rPr>
              <w:t>5</w:t>
            </w:r>
            <w:r w:rsidRPr="00D70F96">
              <w:rPr>
                <w:b w:val="0"/>
                <w:sz w:val="24"/>
                <w:szCs w:val="24"/>
              </w:rPr>
              <w:t xml:space="preserve"> 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E567B5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E567B5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106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E567B5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228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AD7A5E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народных художественных промыслов</w:t>
            </w:r>
            <w:r w:rsidR="0070608C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AD7A5E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7A5E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7A5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7A5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композиции, рисунка и живописи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D7A5E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44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7A5E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E24455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1340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F776FB" w:rsidP="00E567B5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214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AD7A5E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1126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F776FB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230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776FB" w:rsidRPr="00717E3A" w:rsidRDefault="00F776FB" w:rsidP="00F776FB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896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</w:t>
            </w:r>
            <w:r>
              <w:rPr>
                <w:b/>
                <w:sz w:val="24"/>
                <w:szCs w:val="24"/>
              </w:rPr>
              <w:t>Резьба по кости и рогу</w:t>
            </w:r>
            <w:r w:rsidRPr="00DA2B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E24455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776FB" w:rsidRPr="00717E3A" w:rsidRDefault="00F776FB" w:rsidP="00F776FB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>
              <w:rPr>
                <w:b/>
                <w:i/>
                <w:color w:val="595959"/>
                <w:sz w:val="24"/>
                <w:szCs w:val="24"/>
              </w:rPr>
              <w:t>214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F776FB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Default="00AD7A5E" w:rsidP="00AD7A5E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 xml:space="preserve">Междисциплинарный курс </w:t>
            </w:r>
          </w:p>
          <w:p w:rsidR="00AD7A5E" w:rsidRPr="00DA2B09" w:rsidRDefault="00AD7A5E" w:rsidP="00AD7A5E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Технология резьбы по кости и рогу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214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F776FB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F776FB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AD7A5E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DA2B09" w:rsidRDefault="00E24455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E24455" w:rsidP="00AD7A5E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E567B5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AD7A5E" w:rsidRPr="00DA2B09" w:rsidTr="00F776FB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</w:t>
            </w:r>
            <w:r w:rsidRPr="00DA2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AD7A5E" w:rsidRPr="00DA2B09" w:rsidRDefault="00E24455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AD7A5E" w:rsidRPr="00717E3A" w:rsidRDefault="00E24455" w:rsidP="00AD7A5E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AD7A5E" w:rsidRPr="00DA2B09" w:rsidRDefault="00E567B5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37EE0" w:rsidRPr="00E567B5" w:rsidTr="00437EE0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D7A5E" w:rsidRPr="00E567B5" w:rsidRDefault="00AD7A5E" w:rsidP="00AD7A5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567B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D7A5E" w:rsidRPr="00E567B5" w:rsidRDefault="00AD7A5E" w:rsidP="00AD7A5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567B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776F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D7A5E" w:rsidRPr="00F776FB" w:rsidRDefault="00AD7A5E" w:rsidP="00E567B5">
            <w:pPr>
              <w:pStyle w:val="TableParagraph"/>
              <w:spacing w:line="268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776FB">
              <w:rPr>
                <w:b/>
                <w:i/>
                <w:color w:val="595959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77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77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77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776FB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D7A5E" w:rsidRPr="00F776FB" w:rsidRDefault="00AD7A5E" w:rsidP="00AD7A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D7A5E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  <w:r w:rsidRPr="00717E3A">
              <w:rPr>
                <w:b/>
                <w:color w:val="FFFFFF"/>
                <w:sz w:val="24"/>
                <w:szCs w:val="24"/>
              </w:rPr>
              <w:t xml:space="preserve">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AD7A5E" w:rsidRPr="00717E3A" w:rsidRDefault="00AD7A5E" w:rsidP="00AD7A5E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(КВАЛИФИКАЦИОННЫЙ</w:t>
            </w:r>
            <w:r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17E3A">
              <w:rPr>
                <w:b/>
                <w:color w:val="FFFFFF"/>
                <w:sz w:val="24"/>
                <w:szCs w:val="24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AD7A5E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AD7A5E" w:rsidRPr="00717E3A" w:rsidRDefault="00AD7A5E" w:rsidP="00AD7A5E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76"/>
        <w:gridCol w:w="279"/>
        <w:gridCol w:w="281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57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5C33C0">
        <w:trPr>
          <w:trHeight w:val="66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5C33C0">
        <w:trPr>
          <w:trHeight w:val="6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7EE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7EE0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437EE0" w:rsidRPr="00656908" w:rsidTr="00437EE0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37EE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37EE0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437EE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437EE0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7EE0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437EE0" w:rsidRPr="00656908" w:rsidTr="00437EE0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37EE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37EE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437EE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37EE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37EE0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7EE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37EE0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1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7EE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504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37EE0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37EE0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7EE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37EE0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7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437EE0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7EE0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37EE0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7EE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437EE0" w:rsidRPr="00065327" w:rsidTr="00437EE0">
        <w:tc>
          <w:tcPr>
            <w:tcW w:w="534" w:type="dxa"/>
            <w:shd w:val="clear" w:color="auto" w:fill="D9D9D9"/>
          </w:tcPr>
          <w:p w:rsidR="00065327" w:rsidRPr="00437EE0" w:rsidRDefault="00065327" w:rsidP="00437EE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437EE0" w:rsidRDefault="00065327" w:rsidP="00437EE0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437EE0" w:rsidRDefault="00065327" w:rsidP="00437EE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437EE0" w:rsidRDefault="00065327" w:rsidP="00437EE0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437EE0" w:rsidRDefault="00065327" w:rsidP="00437EE0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7EE0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437EE0" w:rsidRDefault="00065327" w:rsidP="00437EE0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437EE0" w:rsidRDefault="00065327" w:rsidP="00437EE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437EE0" w:rsidRDefault="00065327" w:rsidP="00437EE0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437EE0" w:rsidRDefault="00065327" w:rsidP="00437EE0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437EE0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437EE0" w:rsidRDefault="00065327" w:rsidP="00437EE0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437EE0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17942 РЕЗЧИК ПО КОСТИ И РОГУ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9B30CF" w:rsidRDefault="00DA23C0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История народных художественных промыслов</w:t>
            </w:r>
            <w:r w:rsidR="0070608C">
              <w:rPr>
                <w:b/>
                <w:sz w:val="24"/>
                <w:szCs w:val="24"/>
              </w:rPr>
              <w:t xml:space="preserve"> в России</w:t>
            </w:r>
          </w:p>
        </w:tc>
        <w:tc>
          <w:tcPr>
            <w:tcW w:w="6152" w:type="dxa"/>
          </w:tcPr>
          <w:p w:rsidR="00A55154" w:rsidRPr="003E3A6B" w:rsidRDefault="0070608C" w:rsidP="003E3A6B">
            <w:pPr>
              <w:pStyle w:val="TableParagraph"/>
              <w:tabs>
                <w:tab w:val="left" w:pos="1526"/>
              </w:tabs>
              <w:spacing w:line="258" w:lineRule="exact"/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</w:t>
            </w:r>
            <w:r w:rsidR="003E3A6B" w:rsidRPr="003E3A6B">
              <w:rPr>
                <w:b/>
                <w:sz w:val="24"/>
                <w:szCs w:val="24"/>
              </w:rPr>
              <w:t xml:space="preserve"> </w:t>
            </w:r>
            <w:r w:rsidRPr="003E3A6B">
              <w:rPr>
                <w:b/>
                <w:sz w:val="24"/>
                <w:szCs w:val="24"/>
              </w:rPr>
              <w:t>Народные художественные промыслы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3E3A6B" w:rsidRDefault="0070608C" w:rsidP="003E3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82"/>
              <w:rPr>
                <w:bCs/>
                <w:sz w:val="24"/>
                <w:szCs w:val="24"/>
                <w:lang w:eastAsia="ru-RU"/>
              </w:rPr>
            </w:pPr>
            <w:r w:rsidRPr="0070608C">
              <w:rPr>
                <w:bCs/>
                <w:sz w:val="24"/>
                <w:szCs w:val="24"/>
                <w:lang w:eastAsia="ru-RU"/>
              </w:rPr>
              <w:t>Тема 1.1.</w:t>
            </w:r>
            <w:r w:rsidR="003E3A6B" w:rsidRPr="003E3A6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0608C">
              <w:rPr>
                <w:bCs/>
                <w:sz w:val="24"/>
                <w:szCs w:val="24"/>
                <w:lang w:eastAsia="ru-RU"/>
              </w:rPr>
              <w:t>Резьба и роспись по дереву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</w:t>
            </w:r>
            <w:r w:rsidR="001F3526">
              <w:rPr>
                <w:sz w:val="24"/>
                <w:szCs w:val="24"/>
              </w:rPr>
              <w:t xml:space="preserve"> </w:t>
            </w:r>
            <w:r w:rsidRPr="003E3A6B">
              <w:rPr>
                <w:sz w:val="24"/>
                <w:szCs w:val="24"/>
              </w:rPr>
              <w:t>Народная керамика, гончарство и фарфор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Художественная обработка металла и ювелирное искусство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Миниатюрная живопись на папье-маше и роспись подносов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1.5. Художественная обработка камня</w:t>
            </w:r>
          </w:p>
        </w:tc>
      </w:tr>
      <w:tr w:rsidR="003E3A6B" w:rsidRPr="00605E7F" w:rsidTr="003E3A6B">
        <w:trPr>
          <w:trHeight w:val="1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3E3A6B" w:rsidRPr="003E3A6B" w:rsidRDefault="003E3A6B" w:rsidP="003E3A6B">
            <w:pPr>
              <w:pStyle w:val="TableParagraph"/>
              <w:tabs>
                <w:tab w:val="left" w:pos="1526"/>
                <w:tab w:val="left" w:pos="3500"/>
                <w:tab w:val="left" w:pos="4253"/>
              </w:tabs>
              <w:spacing w:line="272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1.6. Художественная резьба по кости и рогу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DA23C0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456073" w:rsidRPr="00605E7F" w:rsidTr="003E3A6B">
        <w:trPr>
          <w:trHeight w:val="262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3E3A6B" w:rsidRPr="00605E7F" w:rsidTr="003E3A6B">
        <w:trPr>
          <w:trHeight w:val="530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3E3A6B" w:rsidRPr="00605E7F" w:rsidTr="003E3A6B">
        <w:trPr>
          <w:trHeight w:val="230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3E3A6B" w:rsidRPr="00605E7F" w:rsidTr="003E3A6B">
        <w:trPr>
          <w:trHeight w:val="1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Предпринимательская среда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456073" w:rsidRPr="00605E7F" w:rsidTr="003E3A6B">
        <w:trPr>
          <w:trHeight w:val="516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3E3A6B" w:rsidRPr="00605E7F" w:rsidTr="003E3A6B">
        <w:trPr>
          <w:trHeight w:val="5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</w:tr>
      <w:tr w:rsidR="00456073" w:rsidRPr="00605E7F" w:rsidTr="003E3A6B">
        <w:trPr>
          <w:trHeight w:val="518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3E3A6B" w:rsidRPr="00605E7F" w:rsidTr="003E3A6B">
        <w:trPr>
          <w:trHeight w:val="253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 xml:space="preserve">Тема 3.2. Индивидуальное предпринимательство </w:t>
            </w:r>
          </w:p>
        </w:tc>
      </w:tr>
      <w:tr w:rsidR="003E3A6B" w:rsidRPr="00605E7F" w:rsidTr="003E3A6B">
        <w:trPr>
          <w:trHeight w:val="518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3E3A6B" w:rsidRPr="00605E7F" w:rsidTr="003E3A6B">
        <w:trPr>
          <w:trHeight w:val="334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3.4. Малое предпринимательство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456073" w:rsidRPr="00605E7F" w:rsidTr="003E3A6B">
        <w:trPr>
          <w:trHeight w:val="241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3E3A6B" w:rsidRPr="00605E7F" w:rsidTr="003E3A6B">
        <w:trPr>
          <w:trHeight w:val="5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3E3A6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3E3A6B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3E3A6B" w:rsidRPr="00605E7F" w:rsidTr="001C2F93">
        <w:trPr>
          <w:trHeight w:val="239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3E3A6B" w:rsidRPr="00605E7F" w:rsidTr="001C2F93">
        <w:trPr>
          <w:trHeight w:val="50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nil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3E3A6B" w:rsidRPr="00605E7F" w:rsidTr="001C2F93">
        <w:trPr>
          <w:trHeight w:val="5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nil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DA23C0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152" w:type="dxa"/>
          </w:tcPr>
          <w:p w:rsidR="00EC7337" w:rsidRPr="009B30CF" w:rsidRDefault="001C2F93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1C2F93">
              <w:rPr>
                <w:b/>
                <w:sz w:val="24"/>
                <w:szCs w:val="24"/>
              </w:rPr>
              <w:t>Раздел 1. Этика и культура поведения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1C2F93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 xml:space="preserve">Тема 1.1. Этические принципы профессионального </w:t>
            </w:r>
            <w:r w:rsidRPr="001C2F93">
              <w:rPr>
                <w:sz w:val="24"/>
                <w:szCs w:val="24"/>
              </w:rPr>
              <w:lastRenderedPageBreak/>
              <w:t>поведения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1C2F93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1.2. Основы деловой культуры в устной и письменной речи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1C2F93" w:rsidRDefault="001C2F93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1C2F93">
              <w:rPr>
                <w:b/>
                <w:sz w:val="24"/>
                <w:szCs w:val="24"/>
              </w:rPr>
              <w:t>Раздел 2. Психологические аспекты делового общения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1C2F9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2.1. Нормы и правила общения и поведения в деловой профессиональной обстановке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1C2F9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shd w:val="clear" w:color="auto" w:fill="FFFFFF"/>
              </w:rPr>
            </w:pPr>
            <w:r w:rsidRPr="001C2F93">
              <w:rPr>
                <w:sz w:val="24"/>
                <w:szCs w:val="24"/>
                <w:shd w:val="clear" w:color="auto" w:fill="FFFFFF"/>
              </w:rPr>
              <w:t>Тема 2.2. Основы психологии производственных отношений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1C2F93" w:rsidRDefault="001C2F93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2.3. Основы управления и конфликтологии</w:t>
            </w:r>
          </w:p>
        </w:tc>
      </w:tr>
      <w:tr w:rsidR="001C2F93" w:rsidRPr="00605E7F" w:rsidTr="001C2F93">
        <w:trPr>
          <w:trHeight w:val="56"/>
        </w:trPr>
        <w:tc>
          <w:tcPr>
            <w:tcW w:w="911" w:type="dxa"/>
            <w:vMerge/>
          </w:tcPr>
          <w:p w:rsidR="001C2F93" w:rsidRPr="009B30CF" w:rsidRDefault="001C2F93" w:rsidP="00810EEA">
            <w:pPr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vMerge/>
          </w:tcPr>
          <w:p w:rsidR="001C2F93" w:rsidRPr="009B30CF" w:rsidRDefault="001C2F93" w:rsidP="00810EEA">
            <w:pPr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52" w:type="dxa"/>
          </w:tcPr>
          <w:p w:rsidR="001C2F93" w:rsidRPr="009B30CF" w:rsidRDefault="001C2F93" w:rsidP="00810EEA">
            <w:pPr>
              <w:pStyle w:val="TableParagraph"/>
              <w:spacing w:line="240" w:lineRule="auto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2F93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ема 2.4. Психология социально-</w:t>
            </w:r>
            <w:r w:rsidRPr="001C2F93">
              <w:rPr>
                <w:color w:val="000000"/>
                <w:sz w:val="24"/>
                <w:szCs w:val="24"/>
                <w:shd w:val="clear" w:color="auto" w:fill="FFFFFF"/>
              </w:rPr>
              <w:t>ролевого общения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576" w:type="dxa"/>
            <w:vMerge w:val="restart"/>
          </w:tcPr>
          <w:p w:rsidR="00A55154" w:rsidRPr="009B30CF" w:rsidRDefault="00DA23C0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Основы композиции, рисунка и живописи</w:t>
            </w:r>
          </w:p>
        </w:tc>
        <w:tc>
          <w:tcPr>
            <w:tcW w:w="6152" w:type="dxa"/>
          </w:tcPr>
          <w:p w:rsidR="00A55154" w:rsidRPr="001C2F93" w:rsidRDefault="001C2F93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1C2F93">
              <w:rPr>
                <w:b/>
                <w:sz w:val="24"/>
                <w:szCs w:val="24"/>
              </w:rPr>
              <w:t>Раздел 1. Рисунок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1C2F93">
              <w:rPr>
                <w:bCs/>
                <w:sz w:val="24"/>
                <w:szCs w:val="24"/>
              </w:rPr>
              <w:t>Тема 1.1. Введение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1C2F93">
              <w:rPr>
                <w:bCs/>
                <w:sz w:val="24"/>
                <w:szCs w:val="24"/>
              </w:rPr>
              <w:t>Тема 1.2. Композиция рисунка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adjustRightInd w:val="0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1C2F93">
              <w:rPr>
                <w:sz w:val="24"/>
                <w:szCs w:val="24"/>
              </w:rPr>
              <w:t>Виды графического рисунка.</w:t>
            </w:r>
            <w:r>
              <w:rPr>
                <w:sz w:val="24"/>
                <w:szCs w:val="24"/>
              </w:rPr>
              <w:t xml:space="preserve"> </w:t>
            </w:r>
            <w:r w:rsidRPr="001C2F93">
              <w:rPr>
                <w:sz w:val="24"/>
                <w:szCs w:val="24"/>
              </w:rPr>
              <w:t>Понятие о перспективе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1C2F93">
              <w:rPr>
                <w:sz w:val="24"/>
                <w:szCs w:val="24"/>
              </w:rPr>
              <w:t>Рисунок фигуры человека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1C2F93">
              <w:rPr>
                <w:b/>
                <w:sz w:val="24"/>
                <w:szCs w:val="24"/>
              </w:rPr>
              <w:t>Раздел 2. Живопись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1C2F93">
              <w:rPr>
                <w:sz w:val="24"/>
                <w:szCs w:val="24"/>
              </w:rPr>
              <w:t>Введение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1C2F93">
              <w:rPr>
                <w:sz w:val="24"/>
                <w:szCs w:val="24"/>
              </w:rPr>
              <w:t>Основы цветоведения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2.3. Художественно-выразительные средства живописи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2.4</w:t>
            </w:r>
            <w:r>
              <w:rPr>
                <w:sz w:val="24"/>
                <w:szCs w:val="24"/>
              </w:rPr>
              <w:t xml:space="preserve">. </w:t>
            </w:r>
            <w:r w:rsidRPr="001C2F93">
              <w:rPr>
                <w:sz w:val="24"/>
                <w:szCs w:val="24"/>
              </w:rPr>
              <w:t xml:space="preserve"> Живопись предметной среды. Этюды с натуры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1C2F93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1C2F93">
              <w:rPr>
                <w:b/>
                <w:sz w:val="24"/>
                <w:szCs w:val="24"/>
              </w:rPr>
              <w:t>Раздел 3. Черно-белая и цветная графика</w:t>
            </w:r>
          </w:p>
        </w:tc>
      </w:tr>
      <w:tr w:rsidR="001C2F93" w:rsidRPr="00605E7F" w:rsidTr="004B17D0">
        <w:trPr>
          <w:trHeight w:val="262"/>
        </w:trPr>
        <w:tc>
          <w:tcPr>
            <w:tcW w:w="911" w:type="dxa"/>
            <w:vMerge/>
          </w:tcPr>
          <w:p w:rsidR="001C2F93" w:rsidRPr="009B30CF" w:rsidRDefault="001C2F93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1C2F93" w:rsidRPr="009B30CF" w:rsidRDefault="001C2F93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1C2F93" w:rsidRPr="001C2F93" w:rsidRDefault="001C2F93" w:rsidP="001C2F93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1C2F93">
              <w:rPr>
                <w:sz w:val="24"/>
                <w:szCs w:val="24"/>
              </w:rPr>
              <w:t>Тема 3.1. Черно-белая и цветная графика</w:t>
            </w:r>
          </w:p>
        </w:tc>
      </w:tr>
      <w:tr w:rsidR="00D60D1F" w:rsidRPr="00605E7F" w:rsidTr="00DA23C0">
        <w:trPr>
          <w:trHeight w:val="104"/>
        </w:trPr>
        <w:tc>
          <w:tcPr>
            <w:tcW w:w="911" w:type="dxa"/>
            <w:vMerge w:val="restart"/>
          </w:tcPr>
          <w:p w:rsidR="00D60D1F" w:rsidRPr="009B30CF" w:rsidRDefault="00D60D1F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D60D1F" w:rsidRPr="009B30CF" w:rsidRDefault="00DA23C0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4B17D0">
              <w:rPr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D60D1F" w:rsidRPr="00605E7F" w:rsidTr="009B30CF">
        <w:trPr>
          <w:trHeight w:val="140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D60D1F" w:rsidRPr="00605E7F" w:rsidTr="00DA23C0">
        <w:trPr>
          <w:trHeight w:val="116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D60D1F" w:rsidRPr="00605E7F" w:rsidTr="009B30CF">
        <w:trPr>
          <w:trHeight w:val="152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4B17D0">
              <w:rPr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Основы обороны государства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Военная служба-</w:t>
            </w:r>
            <w:r w:rsidRPr="004B17D0">
              <w:rPr>
                <w:sz w:val="24"/>
                <w:szCs w:val="24"/>
              </w:rPr>
              <w:t>особый вид федеральной государственной службы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Основы военно-патриотического воспитания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70" w:lineRule="exact"/>
              <w:ind w:left="82"/>
              <w:rPr>
                <w:b/>
                <w:sz w:val="24"/>
                <w:szCs w:val="24"/>
              </w:rPr>
            </w:pPr>
            <w:r w:rsidRPr="004B17D0">
              <w:rPr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4B17D0" w:rsidRPr="00605E7F" w:rsidTr="004B17D0">
        <w:trPr>
          <w:trHeight w:val="56"/>
        </w:trPr>
        <w:tc>
          <w:tcPr>
            <w:tcW w:w="911" w:type="dxa"/>
            <w:vMerge/>
          </w:tcPr>
          <w:p w:rsidR="004B17D0" w:rsidRPr="009B30CF" w:rsidRDefault="004B17D0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B17D0" w:rsidRPr="009B30CF" w:rsidRDefault="004B17D0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B17D0" w:rsidRPr="004B17D0" w:rsidRDefault="004B17D0" w:rsidP="004B17D0">
            <w:pPr>
              <w:pStyle w:val="TableParagraph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3.1.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Здоровый образ жизни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как необходимое условие сохранения и укрепления здоровья человека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и общества</w:t>
            </w:r>
          </w:p>
        </w:tc>
      </w:tr>
      <w:tr w:rsidR="00A82618" w:rsidRPr="00717E3A" w:rsidTr="00717E3A">
        <w:trPr>
          <w:trHeight w:val="206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A82618" w:rsidRPr="00605E7F" w:rsidTr="00DA23C0">
        <w:trPr>
          <w:trHeight w:val="264"/>
        </w:trPr>
        <w:tc>
          <w:tcPr>
            <w:tcW w:w="9639" w:type="dxa"/>
            <w:gridSpan w:val="3"/>
            <w:shd w:val="clear" w:color="auto" w:fill="auto"/>
          </w:tcPr>
          <w:p w:rsidR="00A82618" w:rsidRPr="00605E7F" w:rsidRDefault="00A82618" w:rsidP="00810EEA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2.1. </w:t>
            </w:r>
            <w:r w:rsidR="0070608C" w:rsidRPr="0070608C">
              <w:rPr>
                <w:b/>
                <w:sz w:val="24"/>
                <w:szCs w:val="24"/>
              </w:rPr>
              <w:t>Профессиональный модуль «Резьба по кости и рогу»</w:t>
            </w:r>
          </w:p>
        </w:tc>
      </w:tr>
      <w:tr w:rsidR="00A654A5" w:rsidRPr="00605E7F" w:rsidTr="009B30CF">
        <w:trPr>
          <w:trHeight w:val="60"/>
        </w:trPr>
        <w:tc>
          <w:tcPr>
            <w:tcW w:w="911" w:type="dxa"/>
            <w:vMerge w:val="restart"/>
          </w:tcPr>
          <w:p w:rsidR="00A654A5" w:rsidRPr="00605E7F" w:rsidRDefault="00A654A5" w:rsidP="004B17D0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6" w:type="dxa"/>
            <w:vMerge w:val="restart"/>
          </w:tcPr>
          <w:p w:rsidR="00A654A5" w:rsidRPr="00605E7F" w:rsidRDefault="00A654A5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Междисциплинарный курс «</w:t>
            </w:r>
            <w:r w:rsidRPr="0070608C">
              <w:rPr>
                <w:b/>
                <w:sz w:val="24"/>
                <w:szCs w:val="24"/>
              </w:rPr>
              <w:t>Технология резьбы по кости и рогу</w:t>
            </w:r>
            <w:r w:rsidRPr="00605E7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52" w:type="dxa"/>
          </w:tcPr>
          <w:p w:rsidR="00A654A5" w:rsidRPr="009B30CF" w:rsidRDefault="00A654A5" w:rsidP="00250F72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95135A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Материаловедение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9B30CF" w:rsidRDefault="00A654A5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250F72">
              <w:rPr>
                <w:sz w:val="24"/>
                <w:szCs w:val="24"/>
              </w:rPr>
              <w:t>Правила техники безопасности и противопожарные мероприятия в учебных мастерских. Законодательство о труде. Пон</w:t>
            </w:r>
            <w:r>
              <w:rPr>
                <w:sz w:val="24"/>
                <w:szCs w:val="24"/>
              </w:rPr>
              <w:t>ятие о промышленном травматизме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9B30CF" w:rsidRDefault="00A654A5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250F72">
              <w:rPr>
                <w:sz w:val="24"/>
                <w:szCs w:val="24"/>
              </w:rPr>
              <w:t>Основные виды и классификация кости и рога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250F72">
              <w:rPr>
                <w:sz w:val="24"/>
                <w:szCs w:val="24"/>
              </w:rPr>
              <w:t>Заготовка кости. Хранение кости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250F72">
              <w:rPr>
                <w:sz w:val="24"/>
                <w:szCs w:val="24"/>
              </w:rPr>
              <w:t>Вспомогательные материалы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250F72">
              <w:rPr>
                <w:sz w:val="24"/>
                <w:szCs w:val="24"/>
              </w:rPr>
              <w:t>Дерево, эбонит. Металлы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A654A5" w:rsidRDefault="00A654A5" w:rsidP="00234F5A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A654A5">
              <w:rPr>
                <w:b/>
                <w:sz w:val="24"/>
                <w:szCs w:val="24"/>
              </w:rPr>
              <w:t>Раздел 2. Специальная технология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2.1. </w:t>
            </w:r>
            <w:r w:rsidRPr="00250F72">
              <w:rPr>
                <w:sz w:val="24"/>
                <w:szCs w:val="24"/>
              </w:rPr>
              <w:t>Основные сведения об организации производства и рабочего места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2.2. </w:t>
            </w:r>
            <w:r w:rsidRPr="00250F72">
              <w:rPr>
                <w:sz w:val="24"/>
                <w:szCs w:val="24"/>
              </w:rPr>
              <w:t>Подготовка и обработка  кости к работе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2.3. </w:t>
            </w:r>
            <w:r w:rsidRPr="00A654A5">
              <w:rPr>
                <w:sz w:val="24"/>
                <w:szCs w:val="24"/>
              </w:rPr>
              <w:t>Распиливание кости ручным и механическим способом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2.4. </w:t>
            </w:r>
            <w:r w:rsidRPr="00A654A5">
              <w:rPr>
                <w:sz w:val="24"/>
                <w:szCs w:val="24"/>
              </w:rPr>
              <w:t>Инструменты резчика и его назначение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2.5. </w:t>
            </w:r>
            <w:r w:rsidRPr="00A654A5">
              <w:rPr>
                <w:sz w:val="24"/>
                <w:szCs w:val="24"/>
              </w:rPr>
              <w:t xml:space="preserve">Шкурование, </w:t>
            </w:r>
            <w:r>
              <w:rPr>
                <w:sz w:val="24"/>
                <w:szCs w:val="24"/>
              </w:rPr>
              <w:t>о</w:t>
            </w:r>
            <w:r w:rsidRPr="00A654A5">
              <w:rPr>
                <w:sz w:val="24"/>
                <w:szCs w:val="24"/>
              </w:rPr>
              <w:t>пиливание и фрезерование  кости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2.6. </w:t>
            </w:r>
            <w:r w:rsidRPr="00A654A5">
              <w:rPr>
                <w:sz w:val="24"/>
                <w:szCs w:val="24"/>
              </w:rPr>
              <w:t>Нанесение рисунка на заготовку, разметка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2.7. </w:t>
            </w:r>
            <w:r w:rsidRPr="00A654A5">
              <w:rPr>
                <w:sz w:val="24"/>
                <w:szCs w:val="24"/>
              </w:rPr>
              <w:t>Нарезание внутренней и наружной резьбы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2.8. </w:t>
            </w:r>
            <w:r w:rsidRPr="00A654A5">
              <w:rPr>
                <w:sz w:val="24"/>
                <w:szCs w:val="24"/>
              </w:rPr>
              <w:t>Токарные работы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A654A5" w:rsidRDefault="00A654A5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2.9. </w:t>
            </w:r>
            <w:r w:rsidRPr="00A654A5">
              <w:rPr>
                <w:sz w:val="24"/>
                <w:szCs w:val="24"/>
              </w:rPr>
              <w:t>Сверление кости и дерева</w:t>
            </w:r>
          </w:p>
        </w:tc>
      </w:tr>
      <w:tr w:rsidR="00A654A5" w:rsidRPr="00605E7F" w:rsidTr="00652601">
        <w:trPr>
          <w:trHeight w:val="202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2.10. </w:t>
            </w:r>
            <w:r w:rsidRPr="00A654A5">
              <w:rPr>
                <w:sz w:val="24"/>
                <w:szCs w:val="24"/>
              </w:rPr>
              <w:t>Устройство бормашины и принципы её работы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250F72" w:rsidRDefault="00A654A5" w:rsidP="00250F72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250F72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250F72">
              <w:rPr>
                <w:b/>
                <w:sz w:val="24"/>
                <w:szCs w:val="24"/>
              </w:rPr>
              <w:t>. Выполнение технологических операций резьбы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9B30CF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Ознакомление с видами резьбы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3.2. </w:t>
            </w:r>
            <w:r w:rsidRPr="00250F72">
              <w:rPr>
                <w:sz w:val="24"/>
                <w:szCs w:val="24"/>
              </w:rPr>
              <w:t>Изготовление из рога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3.3. </w:t>
            </w:r>
            <w:r w:rsidRPr="00250F72">
              <w:rPr>
                <w:sz w:val="24"/>
                <w:szCs w:val="24"/>
              </w:rPr>
              <w:t>Ажурная резьба. Процесс обработки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3.4. </w:t>
            </w:r>
            <w:r w:rsidRPr="00250F72">
              <w:rPr>
                <w:sz w:val="24"/>
                <w:szCs w:val="24"/>
              </w:rPr>
              <w:t>Рельефная резьба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3.5. </w:t>
            </w:r>
            <w:r w:rsidRPr="00250F72">
              <w:rPr>
                <w:sz w:val="24"/>
                <w:szCs w:val="24"/>
              </w:rPr>
              <w:t>Объемная и скульптурная резьба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3.6. </w:t>
            </w:r>
            <w:r w:rsidRPr="00250F72">
              <w:rPr>
                <w:sz w:val="24"/>
                <w:szCs w:val="24"/>
              </w:rPr>
              <w:t>Гравирование по кости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250F72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3.7. </w:t>
            </w:r>
            <w:r w:rsidRPr="00250F72">
              <w:rPr>
                <w:sz w:val="24"/>
                <w:szCs w:val="24"/>
              </w:rPr>
              <w:t>Шлифование и полирование кости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250F72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3.8. </w:t>
            </w:r>
            <w:r w:rsidRPr="00250F72">
              <w:rPr>
                <w:sz w:val="24"/>
                <w:szCs w:val="24"/>
              </w:rPr>
              <w:t>Отбеливание кости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250F72" w:rsidRDefault="00A654A5" w:rsidP="00A654A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3.9. </w:t>
            </w:r>
            <w:r w:rsidRPr="00250F72">
              <w:rPr>
                <w:sz w:val="24"/>
                <w:szCs w:val="24"/>
              </w:rPr>
              <w:t>Крашение и тонирование кости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250F72" w:rsidRDefault="00A654A5" w:rsidP="00250F72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3.10. </w:t>
            </w:r>
            <w:r w:rsidRPr="00250F72">
              <w:rPr>
                <w:sz w:val="24"/>
                <w:szCs w:val="24"/>
              </w:rPr>
              <w:t>Оклейные работы. Технология оклейных изделий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250F72" w:rsidRDefault="00A654A5" w:rsidP="00250F72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3.11. </w:t>
            </w:r>
            <w:r w:rsidRPr="00250F72">
              <w:rPr>
                <w:sz w:val="24"/>
                <w:szCs w:val="24"/>
              </w:rPr>
              <w:t>Инкрустация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250F72" w:rsidRDefault="00A654A5" w:rsidP="00250F72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3.12. Фурнитура, её изготовление </w:t>
            </w:r>
            <w:r w:rsidRPr="00250F72">
              <w:rPr>
                <w:sz w:val="24"/>
                <w:szCs w:val="24"/>
              </w:rPr>
              <w:t>и крепление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 w:val="restart"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6" w:type="dxa"/>
            <w:vMerge w:val="restart"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652601" w:rsidRPr="00A654A5" w:rsidRDefault="00336D05" w:rsidP="00652601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336D05">
              <w:rPr>
                <w:b/>
                <w:sz w:val="24"/>
                <w:szCs w:val="24"/>
              </w:rPr>
              <w:t>Раздел 1. Выполнение технологических операций резьбы по кости и рогу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250F72">
              <w:rPr>
                <w:sz w:val="24"/>
                <w:szCs w:val="24"/>
              </w:rPr>
              <w:t>Основные сведения об организации производства и рабочего места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250F72">
              <w:rPr>
                <w:sz w:val="24"/>
                <w:szCs w:val="24"/>
              </w:rPr>
              <w:t>Подготовка и обработка  кости к работе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A654A5">
              <w:rPr>
                <w:sz w:val="24"/>
                <w:szCs w:val="24"/>
              </w:rPr>
              <w:t>Распиливание кости ручным и механическим способом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A654A5">
              <w:rPr>
                <w:sz w:val="24"/>
                <w:szCs w:val="24"/>
              </w:rPr>
              <w:t>Инструменты резчика и его назначение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A654A5">
              <w:rPr>
                <w:sz w:val="24"/>
                <w:szCs w:val="24"/>
              </w:rPr>
              <w:t xml:space="preserve">Шкурование, </w:t>
            </w:r>
            <w:r>
              <w:rPr>
                <w:sz w:val="24"/>
                <w:szCs w:val="24"/>
              </w:rPr>
              <w:t>о</w:t>
            </w:r>
            <w:r w:rsidRPr="00A654A5">
              <w:rPr>
                <w:sz w:val="24"/>
                <w:szCs w:val="24"/>
              </w:rPr>
              <w:t>пиливание и фрезерование  кости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A654A5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A654A5">
              <w:rPr>
                <w:sz w:val="24"/>
                <w:szCs w:val="24"/>
              </w:rPr>
              <w:t>Нанесение рисунка на заготовку, разметка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A654A5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A654A5">
              <w:rPr>
                <w:sz w:val="24"/>
                <w:szCs w:val="24"/>
              </w:rPr>
              <w:t>Нарезание внутренней и наружной резьбы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A654A5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A654A5">
              <w:rPr>
                <w:sz w:val="24"/>
                <w:szCs w:val="24"/>
              </w:rPr>
              <w:t>Токарные работы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A654A5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1.9. </w:t>
            </w:r>
            <w:r w:rsidRPr="00A654A5">
              <w:rPr>
                <w:sz w:val="24"/>
                <w:szCs w:val="24"/>
              </w:rPr>
              <w:t>Сверление кости и дерева</w:t>
            </w:r>
          </w:p>
        </w:tc>
      </w:tr>
      <w:tr w:rsidR="00652601" w:rsidRPr="00605E7F" w:rsidTr="00652601">
        <w:trPr>
          <w:trHeight w:val="108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A654A5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1.10. </w:t>
            </w:r>
            <w:r w:rsidRPr="00A654A5">
              <w:rPr>
                <w:sz w:val="24"/>
                <w:szCs w:val="24"/>
              </w:rPr>
              <w:t>Устройство бормашины и принципы её работы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B30CF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1.11. Ознакомление с видами резьбы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1.12. </w:t>
            </w:r>
            <w:r w:rsidRPr="00250F72">
              <w:rPr>
                <w:sz w:val="24"/>
                <w:szCs w:val="24"/>
              </w:rPr>
              <w:t>Изготовление из рога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1.13. </w:t>
            </w:r>
            <w:r w:rsidRPr="00250F72">
              <w:rPr>
                <w:sz w:val="24"/>
                <w:szCs w:val="24"/>
              </w:rPr>
              <w:t>Ажурная резьба. Процесс обработки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1.14. </w:t>
            </w:r>
            <w:r w:rsidRPr="00250F72">
              <w:rPr>
                <w:sz w:val="24"/>
                <w:szCs w:val="24"/>
              </w:rPr>
              <w:t>Рельефная резьба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1.15. </w:t>
            </w:r>
            <w:r w:rsidRPr="00250F72">
              <w:rPr>
                <w:sz w:val="24"/>
                <w:szCs w:val="24"/>
              </w:rPr>
              <w:t>Объемная и скульптурная резьба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1.16. </w:t>
            </w:r>
            <w:r w:rsidRPr="00250F72">
              <w:rPr>
                <w:sz w:val="24"/>
                <w:szCs w:val="24"/>
              </w:rPr>
              <w:t>Гравирование по кости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250F72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1.17. </w:t>
            </w:r>
            <w:r w:rsidRPr="00250F72">
              <w:rPr>
                <w:sz w:val="24"/>
                <w:szCs w:val="24"/>
              </w:rPr>
              <w:t>Шлифование и полирование кости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250F72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1.18. </w:t>
            </w:r>
            <w:r w:rsidRPr="00250F72">
              <w:rPr>
                <w:sz w:val="24"/>
                <w:szCs w:val="24"/>
              </w:rPr>
              <w:t>Отбеливание кости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250F72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1.19. </w:t>
            </w:r>
            <w:r w:rsidRPr="00250F72">
              <w:rPr>
                <w:sz w:val="24"/>
                <w:szCs w:val="24"/>
              </w:rPr>
              <w:t>Крашение и тонирование кости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250F72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1.20. </w:t>
            </w:r>
            <w:r w:rsidRPr="00250F72">
              <w:rPr>
                <w:sz w:val="24"/>
                <w:szCs w:val="24"/>
              </w:rPr>
              <w:t xml:space="preserve">Оклейные работы. Технология оклейных </w:t>
            </w:r>
            <w:r w:rsidRPr="00250F72">
              <w:rPr>
                <w:sz w:val="24"/>
                <w:szCs w:val="24"/>
              </w:rPr>
              <w:lastRenderedPageBreak/>
              <w:t>изделий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1.21. </w:t>
            </w:r>
            <w:r w:rsidRPr="00250F72">
              <w:rPr>
                <w:sz w:val="24"/>
                <w:szCs w:val="24"/>
              </w:rPr>
              <w:t>Инкрустация</w:t>
            </w:r>
          </w:p>
        </w:tc>
      </w:tr>
      <w:tr w:rsidR="00652601" w:rsidRPr="00605E7F" w:rsidTr="009B30CF">
        <w:trPr>
          <w:trHeight w:val="20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Default="00652601" w:rsidP="0065260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1.22. Фурнитура, её изготовление </w:t>
            </w:r>
            <w:r w:rsidRPr="00250F72">
              <w:rPr>
                <w:sz w:val="24"/>
                <w:szCs w:val="24"/>
              </w:rPr>
              <w:t>и крепление</w:t>
            </w:r>
          </w:p>
        </w:tc>
      </w:tr>
      <w:tr w:rsidR="00652601" w:rsidRPr="00605E7F" w:rsidTr="009B30CF">
        <w:trPr>
          <w:trHeight w:val="429"/>
        </w:trPr>
        <w:tc>
          <w:tcPr>
            <w:tcW w:w="911" w:type="dxa"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652601" w:rsidRPr="00336D05" w:rsidRDefault="00336D05" w:rsidP="00652601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336D05">
              <w:rPr>
                <w:b/>
                <w:sz w:val="24"/>
                <w:szCs w:val="24"/>
              </w:rPr>
              <w:t>Раздел 1. Выполнение технологических операций резьбы по кости и рогу</w:t>
            </w:r>
          </w:p>
        </w:tc>
      </w:tr>
      <w:tr w:rsidR="00652601" w:rsidRPr="00605E7F" w:rsidTr="00652601">
        <w:trPr>
          <w:trHeight w:val="146"/>
        </w:trPr>
        <w:tc>
          <w:tcPr>
            <w:tcW w:w="911" w:type="dxa"/>
            <w:vMerge w:val="restart"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76" w:type="dxa"/>
            <w:vMerge w:val="restart"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6152" w:type="dxa"/>
          </w:tcPr>
          <w:p w:rsidR="00652601" w:rsidRPr="00250F72" w:rsidRDefault="00652601" w:rsidP="0065260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b/>
                <w:sz w:val="24"/>
                <w:szCs w:val="24"/>
              </w:rPr>
              <w:t>Раздел 1. Легкая атлетика</w:t>
            </w:r>
          </w:p>
        </w:tc>
      </w:tr>
      <w:tr w:rsidR="00652601" w:rsidRPr="00605E7F" w:rsidTr="004B17D0">
        <w:trPr>
          <w:trHeight w:val="11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1.1. Бег на короткие дистанции.  Прыжок в длину с места</w:t>
            </w:r>
          </w:p>
        </w:tc>
      </w:tr>
      <w:tr w:rsidR="00652601" w:rsidRPr="00605E7F" w:rsidTr="004B17D0">
        <w:trPr>
          <w:trHeight w:val="11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1.2. Бег на короткие дистанции. Прыжки в длину способом «согнув ноги»</w:t>
            </w:r>
          </w:p>
        </w:tc>
      </w:tr>
      <w:tr w:rsidR="00652601" w:rsidRPr="00605E7F" w:rsidTr="004B17D0">
        <w:trPr>
          <w:trHeight w:val="11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1.3. Бег на средние дистанции</w:t>
            </w:r>
          </w:p>
        </w:tc>
      </w:tr>
      <w:tr w:rsidR="00652601" w:rsidRPr="00605E7F" w:rsidTr="004B17D0">
        <w:trPr>
          <w:trHeight w:val="11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pStyle w:val="TableParagraph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1.4. Бег на длинные дистанции</w:t>
            </w:r>
          </w:p>
        </w:tc>
      </w:tr>
      <w:tr w:rsidR="00652601" w:rsidRPr="00605E7F" w:rsidTr="004B17D0">
        <w:trPr>
          <w:trHeight w:val="11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1.5. Бег на короткие, средние и длинные дистанции</w:t>
            </w:r>
          </w:p>
        </w:tc>
      </w:tr>
      <w:tr w:rsidR="00652601" w:rsidRPr="00605E7F" w:rsidTr="004B17D0">
        <w:trPr>
          <w:trHeight w:val="11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5135A">
              <w:rPr>
                <w:b/>
                <w:sz w:val="24"/>
                <w:szCs w:val="24"/>
              </w:rPr>
              <w:t>Раздел 2. Баскетбол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2.1. Техника выполнения ведения мяча, передачи и броска мяча в кольцо с места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2.2.</w:t>
            </w:r>
            <w:r w:rsidRPr="0095135A">
              <w:rPr>
                <w:bCs/>
                <w:iCs/>
                <w:sz w:val="24"/>
                <w:szCs w:val="24"/>
              </w:rPr>
              <w:t xml:space="preserve"> Техника выполнения ведения и передачи мяча в движении, ведение – 2 шага – бросок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2.3.</w:t>
            </w:r>
            <w:r w:rsidRPr="0095135A">
              <w:rPr>
                <w:bCs/>
                <w:iCs/>
                <w:sz w:val="24"/>
                <w:szCs w:val="24"/>
              </w:rPr>
              <w:t xml:space="preserve"> Техника выполнения штрафного броска, ведение, ловля и передача мяча в кол</w:t>
            </w:r>
            <w:r>
              <w:rPr>
                <w:bCs/>
                <w:iCs/>
                <w:sz w:val="24"/>
                <w:szCs w:val="24"/>
              </w:rPr>
              <w:t>оне и кругу, правила баскетбола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2.4. Совершенствование техники владения баскетбольным мячом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/>
                <w:bCs/>
                <w:sz w:val="24"/>
                <w:szCs w:val="24"/>
              </w:rPr>
              <w:t>Раздел 3. Волейбол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3.1. Техника перемещений, стоек, технике верхне</w:t>
            </w:r>
            <w:r>
              <w:rPr>
                <w:bCs/>
                <w:sz w:val="24"/>
                <w:szCs w:val="24"/>
              </w:rPr>
              <w:t>й и нижней передач двумя руками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3.2. Техника нижней подачи и приёма по</w:t>
            </w:r>
            <w:r>
              <w:rPr>
                <w:bCs/>
                <w:sz w:val="24"/>
                <w:szCs w:val="24"/>
              </w:rPr>
              <w:t>сле неё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 xml:space="preserve">Тема 3.3. Техника прямого нападающего удара. </w:t>
            </w:r>
            <w:r>
              <w:rPr>
                <w:bCs/>
                <w:sz w:val="24"/>
                <w:szCs w:val="24"/>
              </w:rPr>
              <w:t>Техника изученных приёмов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3.4. Совершенствование техники владения волейбольным мячом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bCs/>
                <w:sz w:val="24"/>
                <w:szCs w:val="24"/>
              </w:rPr>
            </w:pPr>
            <w:r w:rsidRPr="0095135A">
              <w:rPr>
                <w:b/>
                <w:bCs/>
                <w:sz w:val="24"/>
                <w:szCs w:val="24"/>
              </w:rPr>
              <w:t>Раздел 4. Лыжная подготовка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4.1. Техника попеременного двухшажного хода. Техника подъёмов и спуска в «основной стойке»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4.2. Техника одновременного бесшажного  и одношажного ходов, под</w:t>
            </w:r>
            <w:r>
              <w:rPr>
                <w:bCs/>
                <w:sz w:val="24"/>
                <w:szCs w:val="24"/>
              </w:rPr>
              <w:t>ъёмов «полуёлочкой» и «ёлочкой»</w:t>
            </w:r>
          </w:p>
        </w:tc>
      </w:tr>
      <w:tr w:rsidR="00652601" w:rsidRPr="00605E7F" w:rsidTr="004B17D0">
        <w:trPr>
          <w:trHeight w:val="56"/>
        </w:trPr>
        <w:tc>
          <w:tcPr>
            <w:tcW w:w="911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52601" w:rsidRPr="00605E7F" w:rsidRDefault="00652601" w:rsidP="0065260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652601" w:rsidRPr="0095135A" w:rsidRDefault="00652601" w:rsidP="0065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4.3. Совершенствование т</w:t>
            </w:r>
            <w:r>
              <w:rPr>
                <w:bCs/>
                <w:sz w:val="24"/>
                <w:szCs w:val="24"/>
              </w:rPr>
              <w:t>ехники перемещения лыжных ходов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70608C">
        <w:rPr>
          <w:sz w:val="24"/>
          <w:szCs w:val="24"/>
        </w:rPr>
        <w:t>Резчика по кости и рогу</w:t>
      </w:r>
      <w:r w:rsidR="00605E7F">
        <w:rPr>
          <w:sz w:val="24"/>
          <w:szCs w:val="24"/>
        </w:rPr>
        <w:t xml:space="preserve"> и обладать профессиональными 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lastRenderedPageBreak/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 умений 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lastRenderedPageBreak/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опыта. Итогом проверки является </w:t>
      </w:r>
      <w:r w:rsidR="00A55154" w:rsidRPr="00605E7F">
        <w:rPr>
          <w:sz w:val="24"/>
          <w:szCs w:val="24"/>
        </w:rPr>
        <w:lastRenderedPageBreak/>
        <w:t>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17942 Резчик по кости и рогу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17942</w:t>
      </w:r>
      <w:r w:rsidRPr="00605E7F">
        <w:rPr>
          <w:b/>
          <w:spacing w:val="1"/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Резчик по кости и рогу</w:t>
      </w:r>
      <w:r w:rsidRPr="00605E7F">
        <w:rPr>
          <w:b/>
          <w:sz w:val="24"/>
          <w:szCs w:val="24"/>
        </w:rPr>
        <w:t xml:space="preserve"> </w:t>
      </w:r>
      <w:r w:rsidR="0070608C">
        <w:rPr>
          <w:sz w:val="24"/>
          <w:szCs w:val="24"/>
        </w:rPr>
        <w:t>2</w:t>
      </w:r>
      <w:r w:rsidRPr="00605E7F">
        <w:rPr>
          <w:sz w:val="24"/>
          <w:szCs w:val="24"/>
        </w:rPr>
        <w:t xml:space="preserve">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70608C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17942 Резчик по кости и рогу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="0070608C">
        <w:rPr>
          <w:spacing w:val="1"/>
          <w:sz w:val="24"/>
          <w:szCs w:val="24"/>
        </w:rPr>
        <w:t xml:space="preserve">образовательной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="0070608C">
        <w:rPr>
          <w:sz w:val="24"/>
          <w:szCs w:val="24"/>
        </w:rPr>
        <w:t>производственного</w:t>
      </w:r>
      <w:r w:rsidRPr="00605E7F">
        <w:rPr>
          <w:sz w:val="24"/>
          <w:szCs w:val="24"/>
        </w:rPr>
        <w:t xml:space="preserve">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70608C" w:rsidRPr="00605E7F" w:rsidRDefault="0070608C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lastRenderedPageBreak/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индивидуального 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сети 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98295D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p w:rsidR="009B0919" w:rsidRDefault="009B0919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</w:p>
    <w:p w:rsidR="009B0919" w:rsidRPr="009B0919" w:rsidRDefault="009B0919" w:rsidP="009B0919">
      <w:pPr>
        <w:pStyle w:val="Heading11"/>
        <w:tabs>
          <w:tab w:val="left" w:pos="565"/>
        </w:tabs>
        <w:ind w:hanging="564"/>
        <w:jc w:val="center"/>
        <w:rPr>
          <w:sz w:val="24"/>
          <w:szCs w:val="24"/>
        </w:rPr>
      </w:pPr>
      <w:r w:rsidRPr="009B0919">
        <w:rPr>
          <w:sz w:val="24"/>
          <w:szCs w:val="24"/>
        </w:rPr>
        <w:t>11. РАБОЧАЯ ПРОГРАММА ВОСПИТАНИЯ</w:t>
      </w:r>
    </w:p>
    <w:p w:rsidR="009B0919" w:rsidRDefault="009B0919" w:rsidP="009B0919">
      <w:pPr>
        <w:pStyle w:val="Heading11"/>
        <w:tabs>
          <w:tab w:val="left" w:pos="565"/>
        </w:tabs>
        <w:ind w:left="0"/>
        <w:jc w:val="left"/>
        <w:rPr>
          <w:b w:val="0"/>
          <w:sz w:val="24"/>
          <w:szCs w:val="24"/>
        </w:rPr>
      </w:pPr>
    </w:p>
    <w:p w:rsidR="009B0919" w:rsidRDefault="009B0919" w:rsidP="009B0919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>
        <w:rPr>
          <w:b w:val="0"/>
          <w:sz w:val="24"/>
          <w:szCs w:val="24"/>
        </w:rPr>
        <w:t>е</w:t>
      </w:r>
      <w:r w:rsidRPr="00BF1CE7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>_____</w:t>
      </w:r>
      <w:r w:rsidRPr="00BF1CE7">
        <w:rPr>
          <w:b w:val="0"/>
          <w:sz w:val="24"/>
          <w:szCs w:val="24"/>
        </w:rPr>
        <w:t>.</w:t>
      </w:r>
    </w:p>
    <w:p w:rsidR="009B0919" w:rsidRDefault="009B0919" w:rsidP="009B0919">
      <w:pPr>
        <w:pStyle w:val="Heading11"/>
        <w:tabs>
          <w:tab w:val="left" w:pos="565"/>
        </w:tabs>
        <w:ind w:left="0"/>
        <w:jc w:val="left"/>
        <w:rPr>
          <w:b w:val="0"/>
          <w:sz w:val="24"/>
          <w:szCs w:val="24"/>
        </w:rPr>
      </w:pPr>
    </w:p>
    <w:p w:rsidR="009B0919" w:rsidRDefault="009B0919" w:rsidP="009B0919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 w:rsidRPr="009B0919">
        <w:rPr>
          <w:sz w:val="24"/>
          <w:szCs w:val="24"/>
        </w:rPr>
        <w:t>12. КАЛЕНДАРНЫЙ ПЛАН ВОСПИТАТЕЛЬНОЙ РАБОТЫ</w:t>
      </w:r>
    </w:p>
    <w:p w:rsidR="009B0919" w:rsidRDefault="009B0919" w:rsidP="009B0919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</w:p>
    <w:p w:rsidR="009B0919" w:rsidRDefault="009B0919" w:rsidP="009B0919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>
        <w:rPr>
          <w:b w:val="0"/>
          <w:sz w:val="24"/>
          <w:szCs w:val="24"/>
        </w:rPr>
        <w:t>е</w:t>
      </w:r>
      <w:r w:rsidRPr="00BF1CE7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>_____</w:t>
      </w:r>
      <w:r w:rsidRPr="00BF1CE7">
        <w:rPr>
          <w:b w:val="0"/>
          <w:sz w:val="24"/>
          <w:szCs w:val="24"/>
        </w:rPr>
        <w:t>.</w:t>
      </w:r>
    </w:p>
    <w:p w:rsidR="009B0919" w:rsidRDefault="009B0919" w:rsidP="009B0919">
      <w:pPr>
        <w:pStyle w:val="Heading11"/>
        <w:tabs>
          <w:tab w:val="left" w:pos="565"/>
        </w:tabs>
        <w:ind w:left="0"/>
        <w:jc w:val="left"/>
        <w:rPr>
          <w:b w:val="0"/>
          <w:sz w:val="24"/>
          <w:szCs w:val="24"/>
        </w:rPr>
      </w:pPr>
    </w:p>
    <w:p w:rsidR="009B0919" w:rsidRPr="009B0919" w:rsidRDefault="009B0919" w:rsidP="009B0919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sectPr w:rsidR="009B0919" w:rsidRPr="009B0919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E0" w:rsidRDefault="00437EE0" w:rsidP="00717E3A">
      <w:r>
        <w:separator/>
      </w:r>
    </w:p>
  </w:endnote>
  <w:endnote w:type="continuationSeparator" w:id="0">
    <w:p w:rsidR="00437EE0" w:rsidRDefault="00437EE0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55" w:rsidRDefault="00E24455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C22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55" w:rsidRDefault="00E24455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C2F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E0" w:rsidRDefault="00437EE0" w:rsidP="00717E3A">
      <w:r>
        <w:separator/>
      </w:r>
    </w:p>
  </w:footnote>
  <w:footnote w:type="continuationSeparator" w:id="0">
    <w:p w:rsidR="00437EE0" w:rsidRDefault="00437EE0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345F9"/>
    <w:rsid w:val="00046682"/>
    <w:rsid w:val="000528AA"/>
    <w:rsid w:val="00065327"/>
    <w:rsid w:val="000857E9"/>
    <w:rsid w:val="000A1560"/>
    <w:rsid w:val="000D6701"/>
    <w:rsid w:val="000D7730"/>
    <w:rsid w:val="000E2D91"/>
    <w:rsid w:val="00102ACB"/>
    <w:rsid w:val="00115BD9"/>
    <w:rsid w:val="001305DA"/>
    <w:rsid w:val="00166A94"/>
    <w:rsid w:val="00194AD1"/>
    <w:rsid w:val="00197860"/>
    <w:rsid w:val="001C2F93"/>
    <w:rsid w:val="001D4DB7"/>
    <w:rsid w:val="001F2A2D"/>
    <w:rsid w:val="001F3526"/>
    <w:rsid w:val="00234A8E"/>
    <w:rsid w:val="00234F5A"/>
    <w:rsid w:val="0024637B"/>
    <w:rsid w:val="00247A82"/>
    <w:rsid w:val="00250F72"/>
    <w:rsid w:val="0026162B"/>
    <w:rsid w:val="00262057"/>
    <w:rsid w:val="00273231"/>
    <w:rsid w:val="00274688"/>
    <w:rsid w:val="00285733"/>
    <w:rsid w:val="002B28EB"/>
    <w:rsid w:val="002C3031"/>
    <w:rsid w:val="002F6B94"/>
    <w:rsid w:val="00305201"/>
    <w:rsid w:val="00317744"/>
    <w:rsid w:val="00336D05"/>
    <w:rsid w:val="00340988"/>
    <w:rsid w:val="00351015"/>
    <w:rsid w:val="0037005D"/>
    <w:rsid w:val="003723B1"/>
    <w:rsid w:val="00383761"/>
    <w:rsid w:val="003A100E"/>
    <w:rsid w:val="003A501F"/>
    <w:rsid w:val="003D702C"/>
    <w:rsid w:val="003E3A6B"/>
    <w:rsid w:val="00437EE0"/>
    <w:rsid w:val="0045486F"/>
    <w:rsid w:val="00456073"/>
    <w:rsid w:val="004813A2"/>
    <w:rsid w:val="004A4352"/>
    <w:rsid w:val="004B17D0"/>
    <w:rsid w:val="004B26ED"/>
    <w:rsid w:val="004B3B22"/>
    <w:rsid w:val="004C4D6D"/>
    <w:rsid w:val="005126EC"/>
    <w:rsid w:val="00572772"/>
    <w:rsid w:val="005A7BE3"/>
    <w:rsid w:val="005C33C0"/>
    <w:rsid w:val="005E7408"/>
    <w:rsid w:val="005F7660"/>
    <w:rsid w:val="00605E7F"/>
    <w:rsid w:val="00606B87"/>
    <w:rsid w:val="00613FA1"/>
    <w:rsid w:val="006149B1"/>
    <w:rsid w:val="00630A1A"/>
    <w:rsid w:val="006364FF"/>
    <w:rsid w:val="00650071"/>
    <w:rsid w:val="00652601"/>
    <w:rsid w:val="006608F7"/>
    <w:rsid w:val="00664B92"/>
    <w:rsid w:val="006B5027"/>
    <w:rsid w:val="006C3C4D"/>
    <w:rsid w:val="006D3C6C"/>
    <w:rsid w:val="006F58EE"/>
    <w:rsid w:val="0070608C"/>
    <w:rsid w:val="00717E3A"/>
    <w:rsid w:val="007723B8"/>
    <w:rsid w:val="0079366B"/>
    <w:rsid w:val="00807649"/>
    <w:rsid w:val="00810EEA"/>
    <w:rsid w:val="00812AC8"/>
    <w:rsid w:val="00864623"/>
    <w:rsid w:val="00865A94"/>
    <w:rsid w:val="00867590"/>
    <w:rsid w:val="008B6BE7"/>
    <w:rsid w:val="008E67D8"/>
    <w:rsid w:val="008F5CD1"/>
    <w:rsid w:val="009027DC"/>
    <w:rsid w:val="009101E4"/>
    <w:rsid w:val="009145BF"/>
    <w:rsid w:val="00946754"/>
    <w:rsid w:val="0095135A"/>
    <w:rsid w:val="009735DA"/>
    <w:rsid w:val="0098295D"/>
    <w:rsid w:val="009855A3"/>
    <w:rsid w:val="00990B17"/>
    <w:rsid w:val="009A1B4F"/>
    <w:rsid w:val="009A58B7"/>
    <w:rsid w:val="009B0919"/>
    <w:rsid w:val="009B22DA"/>
    <w:rsid w:val="009B30CF"/>
    <w:rsid w:val="009C2FCF"/>
    <w:rsid w:val="009E188F"/>
    <w:rsid w:val="00A41C1C"/>
    <w:rsid w:val="00A47592"/>
    <w:rsid w:val="00A55154"/>
    <w:rsid w:val="00A64F23"/>
    <w:rsid w:val="00A654A5"/>
    <w:rsid w:val="00A82618"/>
    <w:rsid w:val="00A942EC"/>
    <w:rsid w:val="00AA151B"/>
    <w:rsid w:val="00AA6EBB"/>
    <w:rsid w:val="00AD413B"/>
    <w:rsid w:val="00AD7A5E"/>
    <w:rsid w:val="00B03ACE"/>
    <w:rsid w:val="00B04D14"/>
    <w:rsid w:val="00B31FC4"/>
    <w:rsid w:val="00B371B9"/>
    <w:rsid w:val="00B40EC5"/>
    <w:rsid w:val="00B43106"/>
    <w:rsid w:val="00B63E52"/>
    <w:rsid w:val="00B70415"/>
    <w:rsid w:val="00B719BF"/>
    <w:rsid w:val="00B95E32"/>
    <w:rsid w:val="00BB09B3"/>
    <w:rsid w:val="00BC229E"/>
    <w:rsid w:val="00BD1065"/>
    <w:rsid w:val="00BF1CE7"/>
    <w:rsid w:val="00C3301B"/>
    <w:rsid w:val="00C36F32"/>
    <w:rsid w:val="00C61827"/>
    <w:rsid w:val="00C94BF9"/>
    <w:rsid w:val="00CE150F"/>
    <w:rsid w:val="00D02D4C"/>
    <w:rsid w:val="00D166D0"/>
    <w:rsid w:val="00D52971"/>
    <w:rsid w:val="00D60D1F"/>
    <w:rsid w:val="00D64AB9"/>
    <w:rsid w:val="00D70F96"/>
    <w:rsid w:val="00D81776"/>
    <w:rsid w:val="00DA23C0"/>
    <w:rsid w:val="00DA2B09"/>
    <w:rsid w:val="00DB3FC2"/>
    <w:rsid w:val="00DE0A7C"/>
    <w:rsid w:val="00DE64A8"/>
    <w:rsid w:val="00E24455"/>
    <w:rsid w:val="00E567B5"/>
    <w:rsid w:val="00E714B8"/>
    <w:rsid w:val="00EB1E99"/>
    <w:rsid w:val="00EB6882"/>
    <w:rsid w:val="00EC7337"/>
    <w:rsid w:val="00EE3D47"/>
    <w:rsid w:val="00EF413B"/>
    <w:rsid w:val="00F06498"/>
    <w:rsid w:val="00F625DE"/>
    <w:rsid w:val="00F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FE19CA-9248-4E01-892A-A715AEB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3A6B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2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3E3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f2GogcUuybuO/f+d8gv2bupz9dJLW/O7YTmn/yxP40k=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O4uAUR5QGJ08th6gYUwVcMa6rNIAHEP3E/8lyIPyHAM=</DigestValue>
    </Reference>
  </SignedInfo>
  <SignatureValue>Ml11wf37jl4LqmtNBG3z6C5ZPEDQnZCirk94faM9Tifw8lBOCcEzEWKZ5+Pwr5ZelQQF1FSDmegM
2EEZyRXh7A==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zvIYy+VwLG+c42IHFRw70ayAo1jyOANrhQgcP8a2m+M=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6mrQw4dOZjHPO7LA+FsB4THg5PvtIkOF8DrffRia/sI=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VXzfwZgzAWG2KbUCIRJfH7brH4oK6a/9Moul7nXpQFg=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E3L8gl/DuHMoDgKHgDkqZVEsAImP8KrHWOEyXr1G3FU=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V46RSFkOz04YvXdTfKx8x5tUZgTe8bRYqY6Mu694vz0=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1egnB5l5OEEdRFaDrGaMQDMaQDEJ1v1NyTQppTHy/Hk=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b28cX3QnFdYhKev+cHm4+mPlMJs95hbInql40SQKAzs=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oqt08F55gQjKzJsIHwQYaPdioxIWAj2h1/MPWcVVPTc=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2023-10-16T21:50:31Z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CE19-244E-4D78-B674-3E4D4F86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itapin</cp:lastModifiedBy>
  <cp:revision>51</cp:revision>
  <cp:lastPrinted>2023-03-01T04:53:00Z</cp:lastPrinted>
  <dcterms:created xsi:type="dcterms:W3CDTF">2021-05-20T00:18:00Z</dcterms:created>
  <dcterms:modified xsi:type="dcterms:W3CDTF">2023-10-10T21:40:00Z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