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22" w:rsidRPr="00FB1575" w:rsidRDefault="00125822" w:rsidP="00125822">
      <w:pPr>
        <w:jc w:val="center"/>
        <w:rPr>
          <w:b/>
        </w:rPr>
      </w:pPr>
      <w:r w:rsidRPr="00FB1575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125822" w:rsidRPr="00FB1575" w:rsidRDefault="00125822" w:rsidP="00125822">
      <w:pPr>
        <w:jc w:val="center"/>
        <w:rPr>
          <w:b/>
        </w:rPr>
      </w:pPr>
      <w:r w:rsidRPr="00FB1575">
        <w:rPr>
          <w:b/>
        </w:rPr>
        <w:t>« ЧУКОТСКИЙ СЕВЕРО-ВОСТОЧНЫЙ ТЕХНИКУМ ПОСЁЛКА ПРОВИДЕНИЯ »</w:t>
      </w:r>
    </w:p>
    <w:p w:rsidR="00125822" w:rsidRPr="00F42923" w:rsidRDefault="00125822" w:rsidP="00125822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72"/>
        <w:gridCol w:w="4879"/>
      </w:tblGrid>
      <w:tr w:rsidR="00125822" w:rsidRPr="00FB1575" w:rsidTr="007E3C87">
        <w:trPr>
          <w:trHeight w:val="2296"/>
        </w:trPr>
        <w:tc>
          <w:tcPr>
            <w:tcW w:w="5145" w:type="dxa"/>
          </w:tcPr>
          <w:p w:rsidR="00125822" w:rsidRPr="00FB1575" w:rsidRDefault="00125822" w:rsidP="007E3C87">
            <w:pPr>
              <w:jc w:val="center"/>
            </w:pPr>
            <w:r w:rsidRPr="00FB1575">
              <w:t>«С О Г Л А С О В А Н О»</w:t>
            </w:r>
          </w:p>
          <w:p w:rsidR="00125822" w:rsidRPr="00FB1575" w:rsidRDefault="00125822" w:rsidP="007E3C87">
            <w:pPr>
              <w:jc w:val="center"/>
            </w:pPr>
            <w:r w:rsidRPr="00FB1575">
              <w:t>Заместитель директора по УМР</w:t>
            </w:r>
          </w:p>
          <w:p w:rsidR="00125822" w:rsidRPr="00FB1575" w:rsidRDefault="00125822" w:rsidP="007E3C87">
            <w:pPr>
              <w:jc w:val="center"/>
            </w:pPr>
          </w:p>
          <w:p w:rsidR="00125822" w:rsidRPr="00FB1575" w:rsidRDefault="00125822" w:rsidP="007E3C87">
            <w:pPr>
              <w:jc w:val="center"/>
            </w:pPr>
          </w:p>
          <w:p w:rsidR="00125822" w:rsidRPr="00FB1575" w:rsidRDefault="00125822" w:rsidP="007E3C87">
            <w:pPr>
              <w:jc w:val="center"/>
            </w:pPr>
            <w:r w:rsidRPr="00FB1575">
              <w:t>_________________А.Р. Бархударян</w:t>
            </w:r>
          </w:p>
          <w:p w:rsidR="00125822" w:rsidRPr="00FB1575" w:rsidRDefault="00125822" w:rsidP="002C2BF6">
            <w:r w:rsidRPr="00FB1575">
              <w:t xml:space="preserve">          «____»___________20</w:t>
            </w:r>
            <w:r w:rsidR="002C2BF6">
              <w:t>22</w:t>
            </w:r>
            <w:r w:rsidRPr="00FB1575">
              <w:t>г.</w:t>
            </w:r>
          </w:p>
        </w:tc>
        <w:tc>
          <w:tcPr>
            <w:tcW w:w="5145" w:type="dxa"/>
          </w:tcPr>
          <w:p w:rsidR="00125822" w:rsidRPr="00FB1575" w:rsidRDefault="00125822" w:rsidP="007E3C87">
            <w:pPr>
              <w:jc w:val="center"/>
            </w:pPr>
            <w:r w:rsidRPr="00FB1575">
              <w:t xml:space="preserve">«У Т В Е </w:t>
            </w:r>
            <w:proofErr w:type="gramStart"/>
            <w:r w:rsidRPr="00FB1575">
              <w:t>Р</w:t>
            </w:r>
            <w:proofErr w:type="gramEnd"/>
            <w:r w:rsidRPr="00FB1575">
              <w:t xml:space="preserve"> Ж Д А Ю»</w:t>
            </w:r>
          </w:p>
          <w:p w:rsidR="00125822" w:rsidRPr="00FB1575" w:rsidRDefault="00125822" w:rsidP="007E3C87">
            <w:pPr>
              <w:jc w:val="center"/>
            </w:pPr>
            <w:r w:rsidRPr="00FB1575">
              <w:t>Директор ГАПОУ ЧАО «Чукотский северо-восточный техникум поселка Провидения»</w:t>
            </w:r>
          </w:p>
          <w:p w:rsidR="00125822" w:rsidRPr="00FB1575" w:rsidRDefault="00125822" w:rsidP="007E3C87">
            <w:pPr>
              <w:jc w:val="center"/>
            </w:pPr>
          </w:p>
          <w:p w:rsidR="00125822" w:rsidRPr="00FB1575" w:rsidRDefault="00125822" w:rsidP="007E3C87">
            <w:pPr>
              <w:jc w:val="center"/>
            </w:pPr>
            <w:r w:rsidRPr="00FB1575">
              <w:t>________________________Е.Н. Кузнецов</w:t>
            </w:r>
          </w:p>
          <w:p w:rsidR="00125822" w:rsidRPr="00FB1575" w:rsidRDefault="00125822" w:rsidP="007E3C87">
            <w:r w:rsidRPr="00FB1575">
              <w:t xml:space="preserve">    «___»___________20</w:t>
            </w:r>
            <w:r w:rsidR="002C2BF6">
              <w:t>22</w:t>
            </w:r>
            <w:r w:rsidRPr="00FB1575">
              <w:t>г.</w:t>
            </w:r>
          </w:p>
          <w:p w:rsidR="00125822" w:rsidRPr="00FB1575" w:rsidRDefault="00125822" w:rsidP="007E3C87">
            <w:pPr>
              <w:jc w:val="center"/>
            </w:pPr>
          </w:p>
          <w:p w:rsidR="00125822" w:rsidRDefault="00125822" w:rsidP="007E3C87">
            <w:pPr>
              <w:jc w:val="center"/>
            </w:pPr>
          </w:p>
          <w:p w:rsidR="00125822" w:rsidRDefault="00125822" w:rsidP="007E3C87">
            <w:pPr>
              <w:jc w:val="center"/>
            </w:pPr>
          </w:p>
          <w:p w:rsidR="00125822" w:rsidRDefault="00125822" w:rsidP="007E3C87">
            <w:pPr>
              <w:jc w:val="center"/>
            </w:pPr>
          </w:p>
          <w:p w:rsidR="00125822" w:rsidRDefault="00125822" w:rsidP="007E3C87">
            <w:pPr>
              <w:jc w:val="center"/>
            </w:pPr>
          </w:p>
          <w:p w:rsidR="00125822" w:rsidRPr="00FB1575" w:rsidRDefault="00125822" w:rsidP="007E3C87">
            <w:pPr>
              <w:jc w:val="center"/>
            </w:pPr>
          </w:p>
        </w:tc>
      </w:tr>
    </w:tbl>
    <w:p w:rsidR="00125822" w:rsidRDefault="00125822" w:rsidP="00125822"/>
    <w:p w:rsidR="00125822" w:rsidRDefault="00125822" w:rsidP="00125822"/>
    <w:p w:rsidR="00125822" w:rsidRDefault="00125822" w:rsidP="00125822"/>
    <w:p w:rsidR="00125822" w:rsidRPr="00242920" w:rsidRDefault="00125822" w:rsidP="00125822">
      <w:pPr>
        <w:keepNext/>
        <w:keepLines/>
        <w:suppressLineNumbers/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КОМПЛЕКТ</w:t>
      </w:r>
    </w:p>
    <w:p w:rsidR="00125822" w:rsidRDefault="00125822" w:rsidP="0012582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135B9C">
        <w:rPr>
          <w:b/>
          <w:sz w:val="28"/>
          <w:szCs w:val="28"/>
        </w:rPr>
        <w:t>Контрольно-</w:t>
      </w:r>
      <w:r w:rsidRPr="00242920">
        <w:rPr>
          <w:b/>
          <w:sz w:val="28"/>
          <w:szCs w:val="28"/>
        </w:rPr>
        <w:t xml:space="preserve">оценочных средств </w:t>
      </w:r>
      <w:r w:rsidRPr="005855FF">
        <w:rPr>
          <w:b/>
          <w:sz w:val="28"/>
          <w:szCs w:val="28"/>
        </w:rPr>
        <w:t>учебной дисциплины</w:t>
      </w:r>
    </w:p>
    <w:p w:rsidR="00125822" w:rsidRDefault="00125822" w:rsidP="0012582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  <w:u w:val="single"/>
        </w:rPr>
      </w:pPr>
    </w:p>
    <w:p w:rsidR="00125822" w:rsidRPr="00AD4260" w:rsidRDefault="00125822" w:rsidP="0012582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133E4F">
        <w:rPr>
          <w:b/>
          <w:sz w:val="28"/>
          <w:szCs w:val="28"/>
          <w:u w:val="single"/>
        </w:rPr>
        <w:t xml:space="preserve">ОП. </w:t>
      </w:r>
      <w:r w:rsidRPr="00125822">
        <w:rPr>
          <w:rStyle w:val="25"/>
          <w:sz w:val="28"/>
          <w:szCs w:val="28"/>
          <w:u w:val="single"/>
        </w:rPr>
        <w:t>0</w:t>
      </w:r>
      <w:r w:rsidR="002C2BF6">
        <w:rPr>
          <w:rStyle w:val="25"/>
          <w:sz w:val="28"/>
          <w:szCs w:val="28"/>
          <w:u w:val="single"/>
        </w:rPr>
        <w:t>9</w:t>
      </w:r>
      <w:r w:rsidRPr="00133E4F">
        <w:rPr>
          <w:rStyle w:val="25"/>
          <w:u w:val="single"/>
        </w:rPr>
        <w:t>.</w:t>
      </w:r>
      <w:r w:rsidRPr="00133E4F">
        <w:rPr>
          <w:b/>
          <w:u w:val="single"/>
        </w:rPr>
        <w:t xml:space="preserve"> </w:t>
      </w:r>
      <w:r w:rsidRPr="00133E4F">
        <w:rPr>
          <w:b/>
          <w:sz w:val="28"/>
          <w:szCs w:val="28"/>
          <w:u w:val="single"/>
        </w:rPr>
        <w:t xml:space="preserve">   БЕЗОПАСНОСТЬ  ЖИЗНЕДЕЯТЕЛЬНОСТИ</w:t>
      </w:r>
      <w:r w:rsidRPr="00AD4260">
        <w:rPr>
          <w:b/>
          <w:bCs/>
          <w:sz w:val="28"/>
          <w:szCs w:val="28"/>
          <w:u w:val="single"/>
        </w:rPr>
        <w:t xml:space="preserve"> </w:t>
      </w:r>
    </w:p>
    <w:p w:rsidR="002C2BF6" w:rsidRPr="00266C5C" w:rsidRDefault="002C2BF6" w:rsidP="002C2BF6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программы подготовки специалистов среднего звена </w:t>
      </w:r>
    </w:p>
    <w:p w:rsidR="002C2BF6" w:rsidRPr="00266C5C" w:rsidRDefault="002C2BF6" w:rsidP="002C2BF6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Pr="00266C5C" w:rsidRDefault="002C2BF6" w:rsidP="002C2BF6">
      <w:pPr>
        <w:rPr>
          <w:sz w:val="28"/>
          <w:szCs w:val="28"/>
        </w:rPr>
      </w:pP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center"/>
      </w:pPr>
      <w:r>
        <w:t>2022</w:t>
      </w:r>
    </w:p>
    <w:p w:rsidR="002C2BF6" w:rsidRPr="00266C5C" w:rsidRDefault="002C2BF6" w:rsidP="002C2BF6">
      <w:r>
        <w:br w:type="page"/>
      </w: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2C2BF6" w:rsidRPr="00266C5C" w:rsidTr="00D12C81"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F6" w:rsidRPr="0005625B" w:rsidRDefault="002C2BF6" w:rsidP="00D12C81">
            <w:proofErr w:type="gramStart"/>
            <w:r w:rsidRPr="0005625B">
              <w:lastRenderedPageBreak/>
              <w:t>Рассмотрена</w:t>
            </w:r>
            <w:proofErr w:type="gramEnd"/>
            <w:r w:rsidRPr="0005625B"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F6" w:rsidRPr="0005625B" w:rsidRDefault="002C2BF6" w:rsidP="00D12C81">
            <w:pPr>
              <w:jc w:val="both"/>
            </w:pPr>
          </w:p>
        </w:tc>
      </w:tr>
      <w:tr w:rsidR="002C2BF6" w:rsidRPr="00266C5C" w:rsidTr="00D12C81"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F6" w:rsidRPr="0005625B" w:rsidRDefault="002C2BF6" w:rsidP="00D12C81">
            <w:pPr>
              <w:jc w:val="both"/>
            </w:pPr>
            <w:r w:rsidRPr="0005625B">
              <w:t>Протокол о</w:t>
            </w:r>
            <w:r>
              <w:t xml:space="preserve">т «___» _____________ 2022г.  № </w:t>
            </w:r>
            <w:r w:rsidRPr="0005625B">
              <w:t>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F6" w:rsidRPr="0005625B" w:rsidRDefault="002C2BF6" w:rsidP="00D12C81">
            <w:pPr>
              <w:jc w:val="both"/>
            </w:pPr>
          </w:p>
        </w:tc>
      </w:tr>
    </w:tbl>
    <w:p w:rsidR="002C2BF6" w:rsidRDefault="002C2BF6" w:rsidP="002C2BF6">
      <w:pPr>
        <w:jc w:val="both"/>
        <w:rPr>
          <w:sz w:val="28"/>
          <w:szCs w:val="28"/>
        </w:rPr>
      </w:pPr>
      <w:r w:rsidRPr="005D6691">
        <w:rPr>
          <w:sz w:val="28"/>
          <w:szCs w:val="28"/>
        </w:rPr>
        <w:t>Комплект контрольно-оцен</w:t>
      </w:r>
      <w:r>
        <w:rPr>
          <w:sz w:val="28"/>
          <w:szCs w:val="28"/>
        </w:rPr>
        <w:t>о</w:t>
      </w:r>
      <w:r w:rsidRPr="005D6691">
        <w:rPr>
          <w:sz w:val="28"/>
          <w:szCs w:val="28"/>
        </w:rPr>
        <w:t xml:space="preserve">чных средств </w:t>
      </w:r>
      <w:r>
        <w:rPr>
          <w:sz w:val="28"/>
          <w:szCs w:val="28"/>
        </w:rPr>
        <w:t>разработан на основе рабочей программы по учебной дисциплине «Безопасность жизнедеятельности»;</w:t>
      </w:r>
    </w:p>
    <w:p w:rsidR="002C2BF6" w:rsidRDefault="002C2BF6" w:rsidP="002C2BF6">
      <w:pPr>
        <w:jc w:val="both"/>
        <w:rPr>
          <w:sz w:val="28"/>
          <w:szCs w:val="28"/>
        </w:rPr>
      </w:pPr>
      <w:r w:rsidRPr="00D26479">
        <w:rPr>
          <w:sz w:val="28"/>
          <w:szCs w:val="28"/>
        </w:rPr>
        <w:t>Федерального государственного образовательного стандарта среднего полного общего образования (далее – ФГОС), Приказ Мин</w:t>
      </w:r>
      <w:r>
        <w:rPr>
          <w:sz w:val="28"/>
          <w:szCs w:val="28"/>
        </w:rPr>
        <w:t>обрнауки России от 29.12.2014 №1</w:t>
      </w:r>
      <w:r w:rsidRPr="00D26479">
        <w:rPr>
          <w:sz w:val="28"/>
          <w:szCs w:val="28"/>
        </w:rPr>
        <w:t>645</w:t>
      </w:r>
      <w:r>
        <w:rPr>
          <w:sz w:val="28"/>
          <w:szCs w:val="28"/>
        </w:rPr>
        <w:t>;</w:t>
      </w:r>
    </w:p>
    <w:p w:rsidR="002C2BF6" w:rsidRDefault="002C2BF6" w:rsidP="002C2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2C2BF6" w:rsidRDefault="002C2BF6" w:rsidP="002C2BF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практических занятий;</w:t>
      </w:r>
    </w:p>
    <w:p w:rsidR="002C2BF6" w:rsidRDefault="002C2BF6" w:rsidP="002C2BF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2C2BF6" w:rsidRPr="005D6691" w:rsidRDefault="002C2BF6" w:rsidP="002C2BF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преподавателей по реализации проектной деятельности студентов в «ГАПОУ ЧАО «Чукотский северо-восточный техникум посёлка Провидения»,2022г.</w:t>
      </w: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434D5F" w:rsidRDefault="00434D5F" w:rsidP="00125822">
      <w:pPr>
        <w:rPr>
          <w:vertAlign w:val="superscript"/>
        </w:rPr>
      </w:pPr>
    </w:p>
    <w:p w:rsidR="00434D5F" w:rsidRDefault="00434D5F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Pr="000C38CD" w:rsidRDefault="00125822" w:rsidP="00125822">
      <w:pPr>
        <w:keepNext/>
        <w:keepLines/>
        <w:suppressLineNumbers/>
        <w:suppressAutoHyphens/>
        <w:spacing w:line="360" w:lineRule="auto"/>
        <w:jc w:val="center"/>
        <w:rPr>
          <w:b/>
        </w:rPr>
      </w:pPr>
      <w:r w:rsidRPr="000C38CD">
        <w:rPr>
          <w:b/>
        </w:rPr>
        <w:lastRenderedPageBreak/>
        <w:t>1. Общие положения</w:t>
      </w:r>
    </w:p>
    <w:p w:rsidR="00125822" w:rsidRPr="002D34A0" w:rsidRDefault="00125822" w:rsidP="00125822">
      <w:pPr>
        <w:keepNext/>
        <w:keepLines/>
        <w:suppressLineNumbers/>
        <w:suppressAutoHyphens/>
        <w:spacing w:line="360" w:lineRule="auto"/>
        <w:jc w:val="both"/>
        <w:rPr>
          <w:b/>
          <w:u w:val="single"/>
        </w:rPr>
      </w:pPr>
      <w:r w:rsidRPr="000C38CD">
        <w:t>1.1</w:t>
      </w:r>
      <w:r w:rsidRPr="000C38CD">
        <w:rPr>
          <w:b/>
        </w:rPr>
        <w:t xml:space="preserve"> </w:t>
      </w:r>
      <w:r w:rsidRPr="000C38CD">
        <w:t>Комплек</w:t>
      </w:r>
      <w:r>
        <w:t>т</w:t>
      </w:r>
      <w:r w:rsidRPr="000C38CD">
        <w:t xml:space="preserve"> оценочных средств (КОС) предназначен для контроля и оценки образовательных достижений обучающихся, освоивших программу </w:t>
      </w:r>
      <w:r w:rsidRPr="00991B3D">
        <w:t>учебной дисциплины</w:t>
      </w:r>
      <w:r w:rsidRPr="000C38CD">
        <w:t xml:space="preserve">  </w:t>
      </w:r>
      <w:r w:rsidRPr="00274C6B">
        <w:rPr>
          <w:u w:val="single"/>
        </w:rPr>
        <w:t>ОП.</w:t>
      </w:r>
      <w:r w:rsidR="006B3183">
        <w:rPr>
          <w:u w:val="single"/>
        </w:rPr>
        <w:t>0</w:t>
      </w:r>
      <w:r w:rsidR="002C2BF6">
        <w:rPr>
          <w:u w:val="single"/>
        </w:rPr>
        <w:t>9</w:t>
      </w:r>
      <w:r w:rsidRPr="00274C6B">
        <w:rPr>
          <w:u w:val="single"/>
        </w:rPr>
        <w:t>. Безопасность жизнедеятельности</w:t>
      </w:r>
      <w:r w:rsidRPr="002D34A0">
        <w:rPr>
          <w:u w:val="single"/>
        </w:rPr>
        <w:t>.</w:t>
      </w:r>
    </w:p>
    <w:p w:rsidR="00125822" w:rsidRPr="00991B3D" w:rsidRDefault="00125822" w:rsidP="00125822">
      <w:pPr>
        <w:keepNext/>
        <w:keepLines/>
        <w:suppressLineNumbers/>
        <w:suppressAutoHyphens/>
        <w:spacing w:line="360" w:lineRule="auto"/>
        <w:jc w:val="both"/>
        <w:rPr>
          <w:b/>
        </w:rPr>
      </w:pPr>
      <w:r w:rsidRPr="000C38CD">
        <w:t>1.2</w:t>
      </w:r>
      <w:r w:rsidRPr="000C38CD">
        <w:rPr>
          <w:b/>
        </w:rPr>
        <w:t xml:space="preserve"> </w:t>
      </w:r>
      <w:r w:rsidRPr="000C38CD">
        <w:t xml:space="preserve">КОС включает контрольные материалы для проведения текущего контроля и промежуточной аттестации в форме </w:t>
      </w:r>
      <w:r w:rsidRPr="00991B3D">
        <w:t>дифференцированного зачета.</w:t>
      </w:r>
    </w:p>
    <w:p w:rsidR="00125822" w:rsidRPr="000C38CD" w:rsidRDefault="00125822" w:rsidP="00125822">
      <w:pPr>
        <w:keepNext/>
        <w:keepLines/>
        <w:suppressLineNumbers/>
        <w:suppressAutoHyphens/>
        <w:jc w:val="both"/>
      </w:pPr>
      <w:r w:rsidRPr="000C38CD">
        <w:t xml:space="preserve">1.3 КОС </w:t>
      </w:r>
      <w:proofErr w:type="gramStart"/>
      <w:r w:rsidRPr="000C38CD">
        <w:t>ра</w:t>
      </w:r>
      <w:r>
        <w:t>зработаны</w:t>
      </w:r>
      <w:proofErr w:type="gramEnd"/>
      <w:r>
        <w:t xml:space="preserve"> на основании</w:t>
      </w:r>
      <w:r w:rsidRPr="000C38CD">
        <w:t>:</w:t>
      </w:r>
    </w:p>
    <w:p w:rsidR="00434D5F" w:rsidRDefault="00125822" w:rsidP="00434D5F">
      <w:pPr>
        <w:numPr>
          <w:ilvl w:val="0"/>
          <w:numId w:val="4"/>
        </w:numPr>
        <w:suppressLineNumbers/>
        <w:suppressAutoHyphens/>
        <w:ind w:left="720"/>
        <w:jc w:val="both"/>
        <w:rPr>
          <w:rFonts w:cs="Calibri"/>
          <w:b/>
          <w:bCs/>
        </w:rPr>
      </w:pPr>
      <w:r w:rsidRPr="000B359D">
        <w:rPr>
          <w:bCs/>
        </w:rPr>
        <w:t xml:space="preserve">Федерального государственного образовательного стандарта среднего профессионального образования по </w:t>
      </w:r>
      <w:r w:rsidRPr="00E6569B">
        <w:t>специальности</w:t>
      </w:r>
      <w:r w:rsidRPr="000B359D">
        <w:rPr>
          <w:bCs/>
        </w:rPr>
        <w:t xml:space="preserve"> </w:t>
      </w:r>
      <w:r w:rsidR="00434D5F">
        <w:rPr>
          <w:rFonts w:cs="Calibri"/>
          <w:bCs/>
        </w:rPr>
        <w:t>20</w:t>
      </w:r>
      <w:r w:rsidRPr="004D0E43">
        <w:rPr>
          <w:rFonts w:cs="Calibri"/>
          <w:bCs/>
        </w:rPr>
        <w:t>.02.</w:t>
      </w:r>
      <w:r w:rsidR="00434D5F">
        <w:rPr>
          <w:rFonts w:cs="Calibri"/>
          <w:bCs/>
        </w:rPr>
        <w:t>05</w:t>
      </w:r>
      <w:r w:rsidRPr="004D0E43">
        <w:rPr>
          <w:rFonts w:cs="Calibri"/>
          <w:bCs/>
        </w:rPr>
        <w:t xml:space="preserve"> </w:t>
      </w:r>
      <w:r w:rsidR="00434D5F" w:rsidRPr="00434D5F">
        <w:rPr>
          <w:rFonts w:cs="Calibri"/>
          <w:b/>
          <w:bCs/>
        </w:rPr>
        <w:t>ОРГАНИЗАЦИЯ ОПЕРАТИВНОГО (ЭКСТРЕННОГО) РЕАГИРОВАНИЯ В ЧРЕЗВЫЧАЙНЫХ СИТУАЦИЯХ</w:t>
      </w:r>
    </w:p>
    <w:p w:rsidR="00434D5F" w:rsidRDefault="00125822" w:rsidP="00434D5F">
      <w:pPr>
        <w:tabs>
          <w:tab w:val="left" w:pos="1532"/>
        </w:tabs>
      </w:pPr>
      <w:r>
        <w:t>рабочей</w:t>
      </w:r>
      <w:r w:rsidRPr="000C38CD">
        <w:t xml:space="preserve"> программы по </w:t>
      </w:r>
      <w:r w:rsidRPr="002D34A0">
        <w:t xml:space="preserve">специальности </w:t>
      </w:r>
      <w:r w:rsidR="002C2BF6">
        <w:rPr>
          <w:rFonts w:cs="Calibri"/>
          <w:bCs/>
        </w:rPr>
        <w:t>СПО</w:t>
      </w:r>
    </w:p>
    <w:p w:rsidR="00125822" w:rsidRPr="002D34A0" w:rsidRDefault="00125822" w:rsidP="00434D5F">
      <w:pPr>
        <w:tabs>
          <w:tab w:val="left" w:pos="1532"/>
        </w:tabs>
      </w:pPr>
      <w:r w:rsidRPr="000B359D">
        <w:rPr>
          <w:bCs/>
        </w:rPr>
        <w:t>примерной программы учебной дисциплины</w:t>
      </w:r>
      <w:r w:rsidRPr="002D34A0">
        <w:t xml:space="preserve"> </w:t>
      </w:r>
      <w:r w:rsidRPr="00CA524E">
        <w:t>ОП.</w:t>
      </w:r>
      <w:r w:rsidR="002C2BF6">
        <w:t>09</w:t>
      </w:r>
      <w:r w:rsidRPr="00CA524E">
        <w:t>. Безопасность жизнедеятельности.</w:t>
      </w:r>
    </w:p>
    <w:p w:rsidR="00125822" w:rsidRPr="000C38CD" w:rsidRDefault="00125822" w:rsidP="00125822">
      <w:pPr>
        <w:keepNext/>
        <w:keepLines/>
        <w:suppressLineNumbers/>
        <w:suppressAutoHyphens/>
        <w:ind w:left="1069"/>
        <w:jc w:val="both"/>
      </w:pPr>
    </w:p>
    <w:p w:rsidR="00125822" w:rsidRPr="000C38CD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  <w:r w:rsidRPr="000C38CD">
        <w:rPr>
          <w:b/>
        </w:rPr>
        <w:t xml:space="preserve">2. Перечень </w:t>
      </w:r>
      <w:r w:rsidRPr="000C38CD">
        <w:rPr>
          <w:b/>
          <w:bCs/>
        </w:rPr>
        <w:t xml:space="preserve">основных показателей оценки результатов, элементов практического опыта, знаний и умений, подлежащих текущему контролю и промежуточной аттестации </w:t>
      </w: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  <w:r w:rsidRPr="000C38CD">
        <w:rPr>
          <w:b/>
          <w:bCs/>
        </w:rPr>
        <w:t>2.1 Коды и наименования элементов зна</w:t>
      </w:r>
      <w:r>
        <w:rPr>
          <w:b/>
          <w:bCs/>
        </w:rPr>
        <w:t>н</w:t>
      </w:r>
      <w:r w:rsidRPr="000C38CD">
        <w:rPr>
          <w:b/>
          <w:bCs/>
        </w:rPr>
        <w:t>ий и умений</w:t>
      </w:r>
    </w:p>
    <w:p w:rsidR="00125822" w:rsidRPr="000C38CD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</w:p>
    <w:p w:rsidR="00125822" w:rsidRPr="000C38CD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"/>
        <w:gridCol w:w="3685"/>
        <w:gridCol w:w="989"/>
        <w:gridCol w:w="3908"/>
      </w:tblGrid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ind w:left="-180" w:right="-74"/>
              <w:jc w:val="center"/>
              <w:rPr>
                <w:b/>
                <w:sz w:val="20"/>
                <w:szCs w:val="20"/>
              </w:rPr>
            </w:pPr>
            <w:r w:rsidRPr="00F537CD">
              <w:rPr>
                <w:b/>
                <w:bCs/>
                <w:color w:val="000000"/>
                <w:kern w:val="24"/>
                <w:sz w:val="20"/>
                <w:szCs w:val="20"/>
              </w:rPr>
              <w:t>Код</w:t>
            </w:r>
          </w:p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left="-180" w:right="-74"/>
              <w:jc w:val="center"/>
              <w:rPr>
                <w:b/>
              </w:rPr>
            </w:pPr>
            <w:r w:rsidRPr="00F537CD">
              <w:rPr>
                <w:b/>
                <w:bCs/>
                <w:color w:val="000000"/>
                <w:kern w:val="24"/>
                <w:sz w:val="20"/>
                <w:szCs w:val="20"/>
              </w:rPr>
              <w:t>элемента умений</w:t>
            </w: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bCs/>
                <w:color w:val="000000"/>
                <w:kern w:val="24"/>
                <w:szCs w:val="20"/>
              </w:rPr>
            </w:pPr>
            <w:r w:rsidRPr="00F537CD">
              <w:rPr>
                <w:b/>
                <w:bCs/>
                <w:color w:val="000000"/>
                <w:kern w:val="24"/>
                <w:szCs w:val="20"/>
              </w:rPr>
              <w:t xml:space="preserve">Наименование элемента умений  </w:t>
            </w:r>
          </w:p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both"/>
              <w:rPr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ind w:left="-144" w:right="-144"/>
              <w:jc w:val="center"/>
              <w:rPr>
                <w:b/>
                <w:sz w:val="20"/>
                <w:szCs w:val="20"/>
              </w:rPr>
            </w:pPr>
            <w:r w:rsidRPr="00F537CD">
              <w:rPr>
                <w:b/>
                <w:bCs/>
                <w:color w:val="000000"/>
                <w:kern w:val="24"/>
                <w:sz w:val="20"/>
                <w:szCs w:val="20"/>
              </w:rPr>
              <w:t>Код</w:t>
            </w:r>
          </w:p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left="-202" w:right="-77"/>
              <w:jc w:val="center"/>
              <w:rPr>
                <w:b/>
              </w:rPr>
            </w:pPr>
            <w:r w:rsidRPr="00F537CD">
              <w:rPr>
                <w:b/>
                <w:bCs/>
                <w:color w:val="000000"/>
                <w:kern w:val="24"/>
                <w:sz w:val="20"/>
                <w:szCs w:val="20"/>
              </w:rPr>
              <w:t>элемента знаний</w:t>
            </w:r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F537CD">
              <w:rPr>
                <w:b/>
                <w:bCs/>
                <w:color w:val="000000"/>
                <w:kern w:val="24"/>
                <w:szCs w:val="20"/>
              </w:rPr>
              <w:t>Наименование элемента знаний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У</w:t>
            </w:r>
            <w:proofErr w:type="gramStart"/>
            <w:r w:rsidRPr="00F537CD">
              <w:rPr>
                <w:b/>
              </w:rPr>
              <w:t>1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rPr>
                <w:b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ind w:left="-144" w:right="-144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1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</w:t>
            </w:r>
            <w:proofErr w:type="gramStart"/>
            <w:r w:rsidRPr="00F537CD">
              <w:rPr>
                <w:b/>
              </w:rPr>
              <w:t>2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6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2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У3</w:t>
            </w: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6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З3</w:t>
            </w:r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Основы военной службы и обороны государства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</w:t>
            </w:r>
            <w:proofErr w:type="gramStart"/>
            <w:r w:rsidRPr="00F537CD">
              <w:rPr>
                <w:b/>
              </w:rPr>
              <w:t>4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6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Применять первичные средства пожаротушения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4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Задачи и основные мероприятия гражданской обороны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У5</w:t>
            </w: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3600"/>
              </w:tabs>
              <w:ind w:firstLine="180"/>
              <w:rPr>
                <w:sz w:val="20"/>
                <w:szCs w:val="20"/>
              </w:rPr>
            </w:pPr>
            <w:proofErr w:type="gramStart"/>
            <w:r w:rsidRPr="00F537CD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  <w:proofErr w:type="gramEnd"/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З5</w:t>
            </w:r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Способы защиты населения от оружия массового поражения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</w:t>
            </w:r>
            <w:proofErr w:type="gramStart"/>
            <w:r w:rsidRPr="00F537CD">
              <w:rPr>
                <w:b/>
              </w:rPr>
              <w:t>6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3600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6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Меры пожарной безопасности и правила безопасного поведения при пожарах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</w:t>
            </w:r>
            <w:proofErr w:type="gramStart"/>
            <w:r w:rsidRPr="00F537CD">
              <w:rPr>
                <w:b/>
              </w:rPr>
              <w:t>7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3600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7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У8</w:t>
            </w: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3600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Оказывать первую помощь пострадавшим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З8</w:t>
            </w:r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 xml:space="preserve">Основные виды вооружения, военной техники и специального снаряжения, состоящих на </w:t>
            </w:r>
            <w:proofErr w:type="gramStart"/>
            <w:r w:rsidRPr="00F537CD">
              <w:rPr>
                <w:sz w:val="20"/>
                <w:szCs w:val="20"/>
              </w:rPr>
              <w:t>вооружении</w:t>
            </w:r>
            <w:proofErr w:type="gramEnd"/>
            <w:r w:rsidRPr="00F537CD">
              <w:rPr>
                <w:sz w:val="20"/>
                <w:szCs w:val="20"/>
              </w:rPr>
              <w:t xml:space="preserve"> (оснащении) воинских подразделений, в которых имеются военно-учетные специальности, родственные специальностям СПО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both"/>
              <w:rPr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9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both"/>
              <w:rPr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З10</w:t>
            </w:r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Порядок и правила оказания первой помощи пострадавшим</w:t>
            </w:r>
          </w:p>
        </w:tc>
      </w:tr>
    </w:tbl>
    <w:p w:rsidR="00125822" w:rsidRDefault="00125822" w:rsidP="00125822">
      <w:pPr>
        <w:keepNext/>
        <w:keepLines/>
        <w:suppressLineNumbers/>
        <w:suppressAutoHyphens/>
        <w:jc w:val="both"/>
        <w:rPr>
          <w:b/>
        </w:rPr>
      </w:pP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</w:rPr>
      </w:pPr>
      <w:r>
        <w:rPr>
          <w:b/>
        </w:rPr>
        <w:t xml:space="preserve">2.2 </w:t>
      </w:r>
      <w:r w:rsidRPr="00356BC4">
        <w:rPr>
          <w:b/>
        </w:rPr>
        <w:t>Кодификатор контрольных заданий</w:t>
      </w: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1"/>
        <w:gridCol w:w="4396"/>
        <w:gridCol w:w="1824"/>
      </w:tblGrid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lastRenderedPageBreak/>
              <w:t>Функциональный признак оценочного средства (тип контрольного задания)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Метод/форма контроля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Код контрольного задания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Проектное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Учебный проект (курсовой, исследовательский, обучающий, сервисный, социальный творческий, рекламно-презентационный)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1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Реферативное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Реферат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2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Расчетная задача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Контрольная работа, индивидуальное домашнее задание, лабораторная работа, практические занятия, письменный экзамен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3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Поисковая задача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Контрольная работа, индивидуальное домашнее задание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4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Аналитическая задача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Контрольная работа, индивидуальное домашнее задание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5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Графическая задача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Контрольная работа, индивидуальное домашнее задание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6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Задача на программирование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Контрольная работа, Индивидуальное домашнее задание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7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Тест, тестовое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Тестирование, письменный экзамен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8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Практическое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Лабораторная работа, практические занятия, практический экзамен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9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Ролевое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Деловая игра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10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Исследовательское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11</w:t>
            </w:r>
          </w:p>
        </w:tc>
      </w:tr>
    </w:tbl>
    <w:p w:rsidR="00125822" w:rsidRDefault="00125822" w:rsidP="00125822">
      <w:pPr>
        <w:keepNext/>
        <w:keepLines/>
        <w:suppressLineNumbers/>
        <w:suppressAutoHyphens/>
        <w:jc w:val="both"/>
        <w:rPr>
          <w:b/>
        </w:rPr>
      </w:pPr>
    </w:p>
    <w:p w:rsidR="00125822" w:rsidRPr="000C38CD" w:rsidRDefault="00125822" w:rsidP="00125822">
      <w:pPr>
        <w:keepNext/>
        <w:keepLines/>
        <w:suppressLineNumbers/>
        <w:suppressAutoHyphens/>
        <w:jc w:val="both"/>
      </w:pPr>
      <w:r w:rsidRPr="000C38CD">
        <w:rPr>
          <w:b/>
        </w:rPr>
        <w:t xml:space="preserve">2.3 </w:t>
      </w:r>
      <w:proofErr w:type="spellStart"/>
      <w:r w:rsidRPr="000C38CD">
        <w:rPr>
          <w:b/>
        </w:rPr>
        <w:t>Содержательно-компетентностная</w:t>
      </w:r>
      <w:proofErr w:type="spellEnd"/>
      <w:r w:rsidRPr="000C38CD">
        <w:rPr>
          <w:b/>
        </w:rPr>
        <w:t xml:space="preserve"> матрица оценочных средств текущего контроля </w:t>
      </w:r>
      <w:r w:rsidRPr="000C38CD">
        <w:t>(распределение типов и количества контрольных заданий по элементам знаний и умений).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</w:tblGrid>
      <w:tr w:rsidR="00125822" w:rsidRPr="00F537CD" w:rsidTr="007E3C87">
        <w:tc>
          <w:tcPr>
            <w:tcW w:w="2088" w:type="dxa"/>
            <w:vMerge w:val="restart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b/>
                <w:sz w:val="20"/>
                <w:szCs w:val="20"/>
              </w:rPr>
            </w:pPr>
            <w:r w:rsidRPr="00F537CD">
              <w:rPr>
                <w:b/>
                <w:sz w:val="20"/>
                <w:szCs w:val="20"/>
              </w:rPr>
              <w:t>Содержание</w:t>
            </w:r>
          </w:p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b/>
                <w:sz w:val="20"/>
                <w:szCs w:val="20"/>
              </w:rPr>
            </w:pPr>
            <w:r w:rsidRPr="00F537CD">
              <w:rPr>
                <w:b/>
                <w:sz w:val="20"/>
                <w:szCs w:val="20"/>
              </w:rPr>
              <w:t>учебного материала</w:t>
            </w:r>
          </w:p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/>
                <w:bCs/>
              </w:rPr>
            </w:pPr>
            <w:r w:rsidRPr="00F537CD">
              <w:rPr>
                <w:b/>
                <w:sz w:val="20"/>
                <w:szCs w:val="20"/>
              </w:rPr>
              <w:t>по программе УД</w:t>
            </w:r>
          </w:p>
        </w:tc>
        <w:tc>
          <w:tcPr>
            <w:tcW w:w="7491" w:type="dxa"/>
            <w:gridSpan w:val="18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/>
                <w:bCs/>
              </w:rPr>
            </w:pPr>
            <w:r w:rsidRPr="00F537CD">
              <w:rPr>
                <w:b/>
                <w:sz w:val="20"/>
                <w:szCs w:val="20"/>
              </w:rPr>
              <w:t>Код контрольного задания</w:t>
            </w:r>
          </w:p>
        </w:tc>
      </w:tr>
      <w:tr w:rsidR="00125822" w:rsidRPr="00F537CD" w:rsidTr="007E3C87">
        <w:tc>
          <w:tcPr>
            <w:tcW w:w="2088" w:type="dxa"/>
            <w:vMerge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bCs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У3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113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У5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З3</w:t>
            </w:r>
          </w:p>
        </w:tc>
        <w:tc>
          <w:tcPr>
            <w:tcW w:w="416" w:type="dxa"/>
            <w:tcBorders>
              <w:top w:val="nil"/>
            </w:tcBorders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6" w:type="dxa"/>
            <w:tcBorders>
              <w:top w:val="nil"/>
            </w:tcBorders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З5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З8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З10</w:t>
            </w:r>
          </w:p>
        </w:tc>
      </w:tr>
      <w:tr w:rsidR="00125822" w:rsidRPr="00F537CD" w:rsidTr="007E3C87">
        <w:tc>
          <w:tcPr>
            <w:tcW w:w="2088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firstLine="180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Тема 1. Источники и характеристики негативных факторов среды обитания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5822" w:rsidRPr="00F537CD" w:rsidTr="007E3C87">
        <w:tc>
          <w:tcPr>
            <w:tcW w:w="2088" w:type="dxa"/>
            <w:shd w:val="clear" w:color="auto" w:fill="auto"/>
            <w:vAlign w:val="center"/>
          </w:tcPr>
          <w:p w:rsidR="00125822" w:rsidRPr="000D6139" w:rsidRDefault="00125822" w:rsidP="007E3C87">
            <w:pPr>
              <w:pStyle w:val="af0"/>
              <w:spacing w:line="276" w:lineRule="auto"/>
              <w:ind w:firstLine="180"/>
            </w:pPr>
            <w:r w:rsidRPr="00F537CD">
              <w:rPr>
                <w:bCs/>
              </w:rPr>
              <w:t xml:space="preserve">Тема 2. </w:t>
            </w:r>
            <w:r w:rsidRPr="000D6139">
              <w:t>Понятие и общая классификация  чрезвычайных ситуаций.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</w:tr>
      <w:tr w:rsidR="00125822" w:rsidRPr="00F537CD" w:rsidTr="007E3C87">
        <w:tc>
          <w:tcPr>
            <w:tcW w:w="2088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firstLine="180"/>
              <w:rPr>
                <w:sz w:val="20"/>
                <w:szCs w:val="20"/>
              </w:rPr>
            </w:pPr>
            <w:r w:rsidRPr="00F537CD">
              <w:rPr>
                <w:bCs/>
                <w:sz w:val="20"/>
                <w:szCs w:val="20"/>
              </w:rPr>
              <w:t>Тема 3.  Основные понятия и меры пожарной безопасности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5822" w:rsidRPr="00F537CD" w:rsidTr="007E3C87">
        <w:tc>
          <w:tcPr>
            <w:tcW w:w="2088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firstLine="180"/>
              <w:rPr>
                <w:sz w:val="20"/>
                <w:szCs w:val="20"/>
              </w:rPr>
            </w:pPr>
            <w:r w:rsidRPr="00F537CD">
              <w:rPr>
                <w:bCs/>
                <w:sz w:val="20"/>
                <w:szCs w:val="20"/>
              </w:rPr>
              <w:t xml:space="preserve">Тема 4. </w:t>
            </w:r>
            <w:r w:rsidRPr="00F537CD">
              <w:rPr>
                <w:color w:val="000000"/>
                <w:spacing w:val="-2"/>
                <w:sz w:val="20"/>
                <w:szCs w:val="20"/>
              </w:rPr>
              <w:t>Первая медицинская помощь</w:t>
            </w:r>
            <w:r w:rsidRPr="00F537CD">
              <w:rPr>
                <w:sz w:val="20"/>
                <w:szCs w:val="20"/>
              </w:rPr>
              <w:t xml:space="preserve"> </w:t>
            </w:r>
            <w:r w:rsidRPr="00F537CD">
              <w:rPr>
                <w:color w:val="000000"/>
                <w:sz w:val="20"/>
                <w:szCs w:val="20"/>
              </w:rPr>
              <w:t>при неотложных состояниях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</w:tr>
      <w:tr w:rsidR="00125822" w:rsidRPr="00F537CD" w:rsidTr="007E3C87">
        <w:tc>
          <w:tcPr>
            <w:tcW w:w="2088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firstLine="180"/>
              <w:rPr>
                <w:iCs/>
                <w:sz w:val="20"/>
                <w:szCs w:val="20"/>
              </w:rPr>
            </w:pPr>
            <w:r w:rsidRPr="00F537CD">
              <w:rPr>
                <w:bCs/>
                <w:sz w:val="20"/>
                <w:szCs w:val="20"/>
              </w:rPr>
              <w:t xml:space="preserve">Тема 5.  </w:t>
            </w:r>
            <w:r w:rsidRPr="00F537CD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5822" w:rsidRPr="00F537CD" w:rsidTr="007E3C87">
        <w:tc>
          <w:tcPr>
            <w:tcW w:w="2088" w:type="dxa"/>
            <w:shd w:val="clear" w:color="auto" w:fill="auto"/>
          </w:tcPr>
          <w:p w:rsidR="00125822" w:rsidRPr="00F537CD" w:rsidRDefault="00125822" w:rsidP="007E3C87">
            <w:pPr>
              <w:autoSpaceDE w:val="0"/>
              <w:autoSpaceDN w:val="0"/>
              <w:adjustRightInd w:val="0"/>
              <w:spacing w:after="200" w:line="276" w:lineRule="auto"/>
              <w:ind w:firstLine="180"/>
              <w:rPr>
                <w:b/>
              </w:rPr>
            </w:pPr>
            <w:r w:rsidRPr="00F537CD">
              <w:rPr>
                <w:b/>
              </w:rPr>
              <w:t>Всего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125822" w:rsidRDefault="00125822" w:rsidP="00125822">
      <w:pPr>
        <w:keepNext/>
        <w:keepLines/>
        <w:suppressLineNumbers/>
        <w:suppressAutoHyphens/>
        <w:spacing w:line="360" w:lineRule="auto"/>
        <w:rPr>
          <w:b/>
          <w:bCs/>
        </w:rPr>
      </w:pPr>
    </w:p>
    <w:p w:rsidR="00125822" w:rsidRPr="000C38CD" w:rsidRDefault="00125822" w:rsidP="00125822">
      <w:pPr>
        <w:keepNext/>
        <w:keepLines/>
        <w:suppressLineNumbers/>
        <w:suppressAutoHyphens/>
        <w:spacing w:line="360" w:lineRule="auto"/>
        <w:rPr>
          <w:b/>
        </w:rPr>
      </w:pPr>
      <w:r w:rsidRPr="000C38CD">
        <w:rPr>
          <w:b/>
          <w:bCs/>
        </w:rPr>
        <w:t xml:space="preserve">3. </w:t>
      </w:r>
      <w:r w:rsidRPr="000C38CD">
        <w:rPr>
          <w:b/>
        </w:rPr>
        <w:t>Структура контрольного задания промежуточной аттестации</w:t>
      </w:r>
    </w:p>
    <w:p w:rsidR="00125822" w:rsidRPr="000C38CD" w:rsidRDefault="00125822" w:rsidP="00125822">
      <w:pPr>
        <w:keepNext/>
        <w:keepLines/>
        <w:suppressLineNumbers/>
        <w:suppressAutoHyphens/>
        <w:spacing w:line="360" w:lineRule="auto"/>
        <w:rPr>
          <w:b/>
        </w:rPr>
      </w:pPr>
      <w:r>
        <w:rPr>
          <w:b/>
        </w:rPr>
        <w:t>3.1 Количество тестовых заданий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71"/>
        <w:gridCol w:w="1440"/>
        <w:gridCol w:w="1440"/>
      </w:tblGrid>
      <w:tr w:rsidR="00125822" w:rsidRPr="00B5517B" w:rsidTr="007E3C87">
        <w:tc>
          <w:tcPr>
            <w:tcW w:w="817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771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B5517B">
              <w:rPr>
                <w:b/>
                <w:sz w:val="20"/>
                <w:szCs w:val="20"/>
              </w:rPr>
              <w:t>Содержание раздела</w:t>
            </w:r>
          </w:p>
        </w:tc>
        <w:tc>
          <w:tcPr>
            <w:tcW w:w="1440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B5517B">
              <w:rPr>
                <w:b/>
                <w:sz w:val="20"/>
                <w:szCs w:val="20"/>
              </w:rPr>
              <w:t>Кол-во час</w:t>
            </w:r>
          </w:p>
        </w:tc>
        <w:tc>
          <w:tcPr>
            <w:tcW w:w="1440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B5517B">
              <w:rPr>
                <w:b/>
                <w:sz w:val="20"/>
                <w:szCs w:val="20"/>
              </w:rPr>
              <w:t>Кол-во ТЗ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771" w:type="dxa"/>
          </w:tcPr>
          <w:p w:rsidR="00125822" w:rsidRPr="00B37C06" w:rsidRDefault="00125822" w:rsidP="007E3C87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</w:t>
            </w:r>
          </w:p>
        </w:tc>
        <w:tc>
          <w:tcPr>
            <w:tcW w:w="5771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rPr>
                <w:b/>
                <w:bCs/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Источники и характеристики негативных факторов среды обитания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12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B10C97">
              <w:rPr>
                <w:iCs/>
                <w:noProof/>
                <w:sz w:val="20"/>
                <w:szCs w:val="20"/>
              </w:rPr>
              <w:t>2</w:t>
            </w:r>
          </w:p>
        </w:tc>
        <w:tc>
          <w:tcPr>
            <w:tcW w:w="5771" w:type="dxa"/>
            <w:vAlign w:val="center"/>
          </w:tcPr>
          <w:p w:rsidR="00125822" w:rsidRPr="00B10C97" w:rsidRDefault="00125822" w:rsidP="007E3C87">
            <w:pPr>
              <w:pStyle w:val="af0"/>
            </w:pPr>
            <w:r w:rsidRPr="00B10C97">
              <w:t>Понятие и общая классификация  чрезвычайных ситуаций.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12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B10C97">
              <w:rPr>
                <w:iCs/>
                <w:noProof/>
                <w:sz w:val="20"/>
                <w:szCs w:val="20"/>
              </w:rPr>
              <w:t>3</w:t>
            </w:r>
          </w:p>
        </w:tc>
        <w:tc>
          <w:tcPr>
            <w:tcW w:w="5771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10C97">
              <w:rPr>
                <w:bCs/>
                <w:sz w:val="20"/>
                <w:szCs w:val="20"/>
              </w:rPr>
              <w:t>Основные понятия и меры пожарной безопасности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12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B10C97">
              <w:rPr>
                <w:iCs/>
                <w:noProof/>
                <w:sz w:val="20"/>
                <w:szCs w:val="20"/>
              </w:rPr>
              <w:t>4</w:t>
            </w:r>
          </w:p>
        </w:tc>
        <w:tc>
          <w:tcPr>
            <w:tcW w:w="5771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10C97">
              <w:rPr>
                <w:color w:val="000000"/>
                <w:spacing w:val="-2"/>
                <w:sz w:val="20"/>
                <w:szCs w:val="20"/>
              </w:rPr>
              <w:t>Первая медицинская помощь</w:t>
            </w:r>
            <w:r w:rsidRPr="00B10C97">
              <w:rPr>
                <w:sz w:val="20"/>
                <w:szCs w:val="20"/>
              </w:rPr>
              <w:t xml:space="preserve"> </w:t>
            </w:r>
            <w:r w:rsidRPr="00B10C97">
              <w:rPr>
                <w:color w:val="000000"/>
                <w:sz w:val="20"/>
                <w:szCs w:val="20"/>
              </w:rPr>
              <w:t>при неотложных состояниях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17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B10C97">
              <w:rPr>
                <w:iCs/>
                <w:noProof/>
                <w:sz w:val="20"/>
                <w:szCs w:val="20"/>
              </w:rPr>
              <w:t>5</w:t>
            </w:r>
          </w:p>
        </w:tc>
        <w:tc>
          <w:tcPr>
            <w:tcW w:w="5771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rPr>
                <w:iCs/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32</w:t>
            </w:r>
          </w:p>
        </w:tc>
        <w:tc>
          <w:tcPr>
            <w:tcW w:w="1440" w:type="dxa"/>
            <w:vAlign w:val="center"/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22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1" w:type="dxa"/>
          </w:tcPr>
          <w:p w:rsidR="00125822" w:rsidRPr="00B10C97" w:rsidRDefault="00125822" w:rsidP="007E3C87">
            <w:pPr>
              <w:rPr>
                <w:b/>
                <w:sz w:val="20"/>
                <w:szCs w:val="20"/>
              </w:rPr>
            </w:pPr>
            <w:r w:rsidRPr="00B10C9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0C9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440" w:type="dxa"/>
            <w:vAlign w:val="center"/>
          </w:tcPr>
          <w:p w:rsidR="00125822" w:rsidRPr="00B10C97" w:rsidRDefault="00125822" w:rsidP="007E3C87">
            <w:pPr>
              <w:jc w:val="center"/>
              <w:rPr>
                <w:b/>
                <w:sz w:val="20"/>
                <w:szCs w:val="20"/>
              </w:rPr>
            </w:pPr>
            <w:r w:rsidRPr="00B10C97">
              <w:rPr>
                <w:b/>
                <w:sz w:val="20"/>
                <w:szCs w:val="20"/>
              </w:rPr>
              <w:t>75</w:t>
            </w:r>
          </w:p>
        </w:tc>
      </w:tr>
    </w:tbl>
    <w:p w:rsidR="00125822" w:rsidRDefault="00125822" w:rsidP="00125822">
      <w:pPr>
        <w:pStyle w:val="af2"/>
        <w:jc w:val="left"/>
        <w:rPr>
          <w:sz w:val="24"/>
        </w:rPr>
      </w:pPr>
    </w:p>
    <w:p w:rsidR="00125822" w:rsidRPr="00F85D51" w:rsidRDefault="00125822" w:rsidP="00125822">
      <w:pPr>
        <w:pStyle w:val="af2"/>
        <w:jc w:val="left"/>
        <w:rPr>
          <w:sz w:val="24"/>
        </w:rPr>
      </w:pPr>
      <w:r w:rsidRPr="00F85D51">
        <w:rPr>
          <w:sz w:val="24"/>
        </w:rPr>
        <w:t>3.2 Критерии оценки заданий</w:t>
      </w:r>
    </w:p>
    <w:p w:rsidR="00125822" w:rsidRPr="000C38CD" w:rsidRDefault="00125822" w:rsidP="00125822">
      <w:pPr>
        <w:pStyle w:val="af2"/>
        <w:jc w:val="left"/>
        <w:rPr>
          <w:b w:val="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851"/>
        <w:gridCol w:w="1412"/>
        <w:gridCol w:w="1440"/>
        <w:gridCol w:w="1877"/>
        <w:gridCol w:w="1260"/>
      </w:tblGrid>
      <w:tr w:rsidR="00125822" w:rsidRPr="005518CA" w:rsidTr="007E3C87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>Код элемента</w:t>
            </w:r>
          </w:p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 xml:space="preserve">Код  элемента </w:t>
            </w:r>
            <w:r>
              <w:rPr>
                <w:sz w:val="20"/>
                <w:szCs w:val="20"/>
              </w:rPr>
              <w:t>знания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 xml:space="preserve">Уровень деятельности при контроле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 xml:space="preserve">Номер задания в варианте  теста </w:t>
            </w:r>
            <w:proofErr w:type="gramStart"/>
            <w:r w:rsidRPr="005518CA">
              <w:rPr>
                <w:sz w:val="20"/>
                <w:szCs w:val="20"/>
              </w:rPr>
              <w:t>-з</w:t>
            </w:r>
            <w:proofErr w:type="gramEnd"/>
            <w:r w:rsidRPr="005518CA">
              <w:rPr>
                <w:sz w:val="20"/>
                <w:szCs w:val="20"/>
              </w:rPr>
              <w:t>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>Критерий зачета</w:t>
            </w:r>
          </w:p>
        </w:tc>
      </w:tr>
      <w:tr w:rsidR="00125822" w:rsidRPr="005518CA" w:rsidTr="007E3C87">
        <w:trPr>
          <w:trHeight w:val="68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9372EB" w:rsidRDefault="00125822" w:rsidP="007E3C87">
            <w:pPr>
              <w:rPr>
                <w:sz w:val="20"/>
                <w:szCs w:val="20"/>
              </w:rPr>
            </w:pPr>
            <w:r w:rsidRPr="004524B8">
              <w:rPr>
                <w:sz w:val="20"/>
                <w:szCs w:val="20"/>
              </w:rPr>
              <w:t>Тема 1. Источники и характеристики негативных факторов среды обитания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З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  <w:r w:rsidRPr="00B10C97">
              <w:rPr>
                <w:sz w:val="20"/>
                <w:szCs w:val="20"/>
              </w:rPr>
              <w:t>,З2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1,2,3,4,5,6,31,32,33,34,35, 36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6</w:t>
            </w:r>
          </w:p>
        </w:tc>
      </w:tr>
      <w:tr w:rsidR="00125822" w:rsidRPr="005518CA" w:rsidTr="007E3C8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22" w:rsidRPr="00A059E6" w:rsidRDefault="00125822" w:rsidP="007E3C87">
            <w:pPr>
              <w:pStyle w:val="af0"/>
            </w:pPr>
            <w:r w:rsidRPr="000D6139">
              <w:rPr>
                <w:bCs/>
              </w:rPr>
              <w:t xml:space="preserve">Тема 2. </w:t>
            </w:r>
            <w:r w:rsidRPr="000D6139">
              <w:t>Понятие и общая классификация 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  <w:r w:rsidRPr="00B10C97">
              <w:rPr>
                <w:sz w:val="20"/>
                <w:szCs w:val="20"/>
              </w:rPr>
              <w:t>,У2,У3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З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  <w:r w:rsidRPr="00B10C97">
              <w:rPr>
                <w:sz w:val="20"/>
                <w:szCs w:val="20"/>
              </w:rPr>
              <w:t>,З2,З5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1,2,3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ind w:left="-31" w:right="-185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7,8,9,10,11,12, 37,38,39,40,41, 42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6</w:t>
            </w:r>
          </w:p>
        </w:tc>
      </w:tr>
      <w:tr w:rsidR="00125822" w:rsidRPr="005518CA" w:rsidTr="007E3C8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9372EB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0D6139">
              <w:rPr>
                <w:bCs/>
                <w:sz w:val="20"/>
                <w:szCs w:val="20"/>
              </w:rPr>
              <w:t>Тема 3.  Основные понятия и меры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  <w:r w:rsidRPr="00B10C97">
              <w:rPr>
                <w:sz w:val="20"/>
                <w:szCs w:val="20"/>
              </w:rPr>
              <w:t>,У4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З</w:t>
            </w:r>
            <w:proofErr w:type="gramStart"/>
            <w:r w:rsidRPr="00B10C97">
              <w:rPr>
                <w:sz w:val="20"/>
                <w:szCs w:val="20"/>
              </w:rPr>
              <w:t>2</w:t>
            </w:r>
            <w:proofErr w:type="gramEnd"/>
            <w:r w:rsidRPr="00B10C97">
              <w:rPr>
                <w:sz w:val="20"/>
                <w:szCs w:val="20"/>
              </w:rPr>
              <w:t>,З6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1,2,3,4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ind w:left="-31" w:right="-5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13,14,15,16,17 18,43,44,45,46 47,48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6</w:t>
            </w:r>
          </w:p>
        </w:tc>
      </w:tr>
      <w:tr w:rsidR="00125822" w:rsidRPr="005518CA" w:rsidTr="007E3C8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9372EB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0D6139">
              <w:rPr>
                <w:bCs/>
                <w:sz w:val="20"/>
                <w:szCs w:val="20"/>
              </w:rPr>
              <w:t xml:space="preserve">Тема 4. </w:t>
            </w:r>
            <w:r w:rsidRPr="000D6139">
              <w:rPr>
                <w:color w:val="000000"/>
                <w:spacing w:val="-2"/>
                <w:sz w:val="20"/>
                <w:szCs w:val="20"/>
              </w:rPr>
              <w:t>Первая медицинская помощь</w:t>
            </w:r>
            <w:r w:rsidRPr="000D6139">
              <w:rPr>
                <w:sz w:val="20"/>
                <w:szCs w:val="20"/>
              </w:rPr>
              <w:t xml:space="preserve"> </w:t>
            </w:r>
            <w:r w:rsidRPr="000D6139">
              <w:rPr>
                <w:color w:val="000000"/>
                <w:sz w:val="20"/>
                <w:szCs w:val="20"/>
              </w:rPr>
              <w:t>при неотложных состояниях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  <w:r w:rsidRPr="00B10C97">
              <w:rPr>
                <w:sz w:val="20"/>
                <w:szCs w:val="20"/>
              </w:rPr>
              <w:t>,У8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З10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1,2,3,4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19,20,21,22, 23,24,49,50, 51,52,53,54, 61,62,63,64, 65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6</w:t>
            </w:r>
          </w:p>
        </w:tc>
      </w:tr>
      <w:tr w:rsidR="00125822" w:rsidRPr="005518CA" w:rsidTr="007E3C8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9372EB" w:rsidRDefault="00125822" w:rsidP="007E3C87">
            <w:pPr>
              <w:keepNext/>
              <w:keepLines/>
              <w:suppressLineNumbers/>
              <w:suppressAutoHyphens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5. </w:t>
            </w:r>
            <w:r w:rsidRPr="008D42A9">
              <w:rPr>
                <w:bCs/>
                <w:sz w:val="20"/>
                <w:szCs w:val="20"/>
              </w:rPr>
              <w:t xml:space="preserve"> </w:t>
            </w:r>
            <w:r w:rsidRPr="008D42A9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У5,У</w:t>
            </w:r>
            <w:proofErr w:type="gramStart"/>
            <w:r w:rsidRPr="00B10C97">
              <w:rPr>
                <w:sz w:val="20"/>
                <w:szCs w:val="20"/>
              </w:rPr>
              <w:t>6</w:t>
            </w:r>
            <w:proofErr w:type="gramEnd"/>
            <w:r w:rsidRPr="00B10C97">
              <w:rPr>
                <w:sz w:val="20"/>
                <w:szCs w:val="20"/>
              </w:rPr>
              <w:t>,У7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З3,З</w:t>
            </w:r>
            <w:proofErr w:type="gramStart"/>
            <w:r w:rsidRPr="00B10C97">
              <w:rPr>
                <w:sz w:val="20"/>
                <w:szCs w:val="20"/>
              </w:rPr>
              <w:t>4</w:t>
            </w:r>
            <w:proofErr w:type="gramEnd"/>
            <w:r w:rsidRPr="00B10C97">
              <w:rPr>
                <w:sz w:val="20"/>
                <w:szCs w:val="20"/>
              </w:rPr>
              <w:t>,З7,З8, З9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2,3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25,26,27,28, 29,30,55,56, 57,58,59,60, 66,67,68,69, 70,71,72,73, 74,75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10</w:t>
            </w:r>
          </w:p>
        </w:tc>
      </w:tr>
    </w:tbl>
    <w:p w:rsidR="00125822" w:rsidRDefault="00125822" w:rsidP="00125822">
      <w:pPr>
        <w:keepLines/>
        <w:widowControl w:val="0"/>
        <w:suppressLineNumbers/>
        <w:suppressAutoHyphens/>
        <w:ind w:firstLine="540"/>
        <w:jc w:val="both"/>
      </w:pPr>
    </w:p>
    <w:p w:rsidR="00125822" w:rsidRDefault="00125822" w:rsidP="00125822">
      <w:pPr>
        <w:keepLines/>
        <w:widowControl w:val="0"/>
        <w:suppressLineNumbers/>
        <w:suppressAutoHyphens/>
        <w:ind w:firstLine="540"/>
        <w:jc w:val="both"/>
      </w:pPr>
      <w:r>
        <w:t>Р</w:t>
      </w:r>
      <w:r w:rsidRPr="000C38CD">
        <w:t xml:space="preserve">азрабатываются тестовые задания контролирующие уровень соответствия подготовки студента требованиям ФГОС. Уровень усвоения формулируется в терминах внешней деятельности, которую должен продемонстрировать студент при контроле. Соответствие степени освоения учебного материала при обучении уровням деятельности при контроле представлено в табл. </w:t>
      </w:r>
    </w:p>
    <w:p w:rsidR="00125822" w:rsidRPr="002D6F77" w:rsidRDefault="00125822" w:rsidP="00125822">
      <w:pPr>
        <w:keepLines/>
        <w:widowControl w:val="0"/>
        <w:suppressLineNumbers/>
        <w:suppressAutoHyphens/>
        <w:ind w:firstLine="54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986"/>
        <w:gridCol w:w="5293"/>
      </w:tblGrid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Степень освоения (при обучении)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Уровни деятельности (при контроле)</w:t>
            </w:r>
          </w:p>
        </w:tc>
      </w:tr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Быть знакомым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 xml:space="preserve">Узнавать </w:t>
            </w:r>
          </w:p>
        </w:tc>
      </w:tr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 xml:space="preserve">Знать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Воспроизводить (устно, письменно)</w:t>
            </w:r>
          </w:p>
        </w:tc>
      </w:tr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 xml:space="preserve">Уметь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Применять в типовой ситуации (без ограничения времени)</w:t>
            </w:r>
          </w:p>
        </w:tc>
      </w:tr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 xml:space="preserve">Иметь навык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Применять в типовой ситуации (с ограничением времени)</w:t>
            </w:r>
          </w:p>
        </w:tc>
      </w:tr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Иметь опыт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Применять в нетиповой ситуации</w:t>
            </w:r>
          </w:p>
        </w:tc>
      </w:tr>
    </w:tbl>
    <w:p w:rsidR="00125822" w:rsidRDefault="00125822" w:rsidP="00125822">
      <w:pPr>
        <w:keepLines/>
        <w:widowControl w:val="0"/>
        <w:suppressLineNumbers/>
        <w:suppressAutoHyphens/>
        <w:ind w:firstLine="540"/>
        <w:jc w:val="both"/>
      </w:pPr>
    </w:p>
    <w:p w:rsidR="00125822" w:rsidRPr="00A467B3" w:rsidRDefault="00125822" w:rsidP="00125822">
      <w:pPr>
        <w:keepLines/>
        <w:widowControl w:val="0"/>
        <w:suppressLineNumbers/>
        <w:suppressAutoHyphens/>
        <w:ind w:firstLine="540"/>
        <w:jc w:val="both"/>
      </w:pPr>
      <w:r w:rsidRPr="00A467B3">
        <w:t>По каждому показателю оценки результата выставляется 1 балл (соответствие эталону) или 0 баллов (несоответствие эталону).</w:t>
      </w:r>
    </w:p>
    <w:p w:rsidR="00125822" w:rsidRDefault="00125822" w:rsidP="00125822"/>
    <w:p w:rsidR="00125822" w:rsidRDefault="00125822" w:rsidP="00125822"/>
    <w:p w:rsidR="00125822" w:rsidRDefault="00125822" w:rsidP="00125822">
      <w:pPr>
        <w:spacing w:line="360" w:lineRule="auto"/>
        <w:jc w:val="both"/>
        <w:rPr>
          <w:b/>
        </w:rPr>
      </w:pPr>
      <w:r w:rsidRPr="000C38CD">
        <w:rPr>
          <w:b/>
        </w:rPr>
        <w:t>3.2. Текст задания</w:t>
      </w:r>
    </w:p>
    <w:p w:rsidR="00125822" w:rsidRPr="00773683" w:rsidRDefault="00125822" w:rsidP="00125822">
      <w:pPr>
        <w:rPr>
          <w:lang w:eastAsia="ar-SA"/>
        </w:rPr>
      </w:pPr>
      <w:r w:rsidRPr="00773683">
        <w:rPr>
          <w:lang w:eastAsia="ar-SA"/>
        </w:rPr>
        <w:t>1. ЗАПЫЛЕННОСТЬ ОТНОСИТСЯ К ГРУППЕ ОПАСНЫХ, ВРЕДНЫХ ФАКТОРОВ:</w:t>
      </w:r>
    </w:p>
    <w:p w:rsidR="00125822" w:rsidRPr="005C72D7" w:rsidRDefault="00125822" w:rsidP="00125822">
      <w:pPr>
        <w:rPr>
          <w:lang w:eastAsia="ar-SA"/>
        </w:rPr>
      </w:pPr>
      <w:r>
        <w:rPr>
          <w:lang w:eastAsia="ar-SA"/>
        </w:rPr>
        <w:t>а</w:t>
      </w:r>
      <w:r w:rsidRPr="005C72D7">
        <w:rPr>
          <w:lang w:eastAsia="ar-SA"/>
        </w:rPr>
        <w:t>) химическ</w:t>
      </w:r>
      <w:r>
        <w:rPr>
          <w:lang w:eastAsia="ar-SA"/>
        </w:rPr>
        <w:t>ой</w:t>
      </w:r>
      <w:r w:rsidRPr="005C72D7">
        <w:rPr>
          <w:lang w:eastAsia="ar-SA"/>
        </w:rPr>
        <w:t xml:space="preserve">;     </w:t>
      </w:r>
      <w:r>
        <w:rPr>
          <w:lang w:eastAsia="ar-SA"/>
        </w:rPr>
        <w:t xml:space="preserve">  б</w:t>
      </w:r>
      <w:r w:rsidRPr="005C72D7">
        <w:rPr>
          <w:lang w:eastAsia="ar-SA"/>
        </w:rPr>
        <w:t>) физическ</w:t>
      </w:r>
      <w:r>
        <w:rPr>
          <w:lang w:eastAsia="ar-SA"/>
        </w:rPr>
        <w:t>ой</w:t>
      </w:r>
      <w:r w:rsidRPr="005C72D7">
        <w:rPr>
          <w:lang w:eastAsia="ar-SA"/>
        </w:rPr>
        <w:t xml:space="preserve">;    </w:t>
      </w:r>
      <w:r>
        <w:rPr>
          <w:lang w:eastAsia="ar-SA"/>
        </w:rPr>
        <w:t xml:space="preserve">   в</w:t>
      </w:r>
      <w:r w:rsidRPr="005C72D7">
        <w:rPr>
          <w:lang w:eastAsia="ar-SA"/>
        </w:rPr>
        <w:t>) биологическ</w:t>
      </w:r>
      <w:r>
        <w:rPr>
          <w:lang w:eastAsia="ar-SA"/>
        </w:rPr>
        <w:t>ой;      г) психофизиологической.</w:t>
      </w:r>
    </w:p>
    <w:p w:rsidR="00125822" w:rsidRPr="005C72D7" w:rsidRDefault="00125822" w:rsidP="00125822">
      <w:pPr>
        <w:rPr>
          <w:b/>
          <w:bCs/>
        </w:rPr>
      </w:pPr>
    </w:p>
    <w:p w:rsidR="00125822" w:rsidRPr="00773683" w:rsidRDefault="00125822" w:rsidP="00125822">
      <w:pPr>
        <w:rPr>
          <w:bCs/>
        </w:rPr>
      </w:pPr>
      <w:r w:rsidRPr="00773683">
        <w:rPr>
          <w:bCs/>
        </w:rPr>
        <w:t xml:space="preserve">2. ВИРУСЫ </w:t>
      </w:r>
      <w:r w:rsidRPr="00773683">
        <w:rPr>
          <w:lang w:eastAsia="ar-SA"/>
        </w:rPr>
        <w:t>ОТНОСЯТСЯ К ГРУППЕ ОПАСНЫХ, ВРЕДНЫХ ФАКТОРОВ</w:t>
      </w:r>
      <w:r w:rsidRPr="00773683">
        <w:rPr>
          <w:bCs/>
        </w:rPr>
        <w:t>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>) психофизиологическ</w:t>
      </w:r>
      <w:r>
        <w:rPr>
          <w:lang w:eastAsia="ar-SA"/>
        </w:rPr>
        <w:t>ой</w:t>
      </w:r>
      <w:r w:rsidRPr="005C72D7">
        <w:rPr>
          <w:bCs/>
        </w:rPr>
        <w:t xml:space="preserve">;     </w:t>
      </w:r>
      <w:r>
        <w:rPr>
          <w:bCs/>
        </w:rPr>
        <w:t>б</w:t>
      </w:r>
      <w:r w:rsidRPr="005C72D7">
        <w:rPr>
          <w:bCs/>
        </w:rPr>
        <w:t>) биологическ</w:t>
      </w:r>
      <w:r>
        <w:rPr>
          <w:lang w:eastAsia="ar-SA"/>
        </w:rPr>
        <w:t>ой</w:t>
      </w:r>
      <w:r w:rsidRPr="005C72D7">
        <w:rPr>
          <w:bCs/>
        </w:rPr>
        <w:t xml:space="preserve">;     </w:t>
      </w:r>
      <w:r>
        <w:rPr>
          <w:bCs/>
        </w:rPr>
        <w:t>в) физическ</w:t>
      </w:r>
      <w:r>
        <w:rPr>
          <w:lang w:eastAsia="ar-SA"/>
        </w:rPr>
        <w:t>ой</w:t>
      </w:r>
      <w:r>
        <w:rPr>
          <w:bCs/>
        </w:rPr>
        <w:t xml:space="preserve">;    </w:t>
      </w:r>
      <w:r>
        <w:rPr>
          <w:lang w:eastAsia="ar-SA"/>
        </w:rPr>
        <w:t xml:space="preserve">г) </w:t>
      </w:r>
      <w:r w:rsidRPr="005C72D7">
        <w:rPr>
          <w:lang w:eastAsia="ar-SA"/>
        </w:rPr>
        <w:t>химическ</w:t>
      </w:r>
      <w:r>
        <w:rPr>
          <w:lang w:eastAsia="ar-SA"/>
        </w:rPr>
        <w:t>ой.</w:t>
      </w:r>
    </w:p>
    <w:p w:rsidR="00125822" w:rsidRPr="005C72D7" w:rsidRDefault="00125822" w:rsidP="00125822">
      <w:pPr>
        <w:rPr>
          <w:b/>
          <w:bCs/>
        </w:rPr>
      </w:pPr>
    </w:p>
    <w:p w:rsidR="00125822" w:rsidRPr="00773683" w:rsidRDefault="00125822" w:rsidP="00125822">
      <w:pPr>
        <w:rPr>
          <w:bCs/>
          <w:lang w:eastAsia="ar-SA"/>
        </w:rPr>
      </w:pPr>
      <w:r w:rsidRPr="00773683">
        <w:rPr>
          <w:bCs/>
          <w:lang w:eastAsia="ar-SA"/>
        </w:rPr>
        <w:t>3. ОПАСНЫМИ ПРОИЗВОДСТВЕННЫМИ ФАКТОРАМИ ЯВЛЯЮТСЯ: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факторы, которые приводят в определенных условиях к травмати</w:t>
      </w:r>
      <w:r w:rsidRPr="005C72D7">
        <w:rPr>
          <w:bCs/>
          <w:color w:val="000000"/>
          <w:spacing w:val="8"/>
        </w:rPr>
        <w:softHyphen/>
        <w:t>ческим повреждениям и возможны смертельные случаи или внезапным и резким нарушениям здоровья;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>факторы, которые приводят только к летальному исходу;</w:t>
      </w:r>
    </w:p>
    <w:p w:rsidR="00125822" w:rsidRDefault="00125822" w:rsidP="00125822">
      <w:pPr>
        <w:rPr>
          <w:bCs/>
          <w:color w:val="000000"/>
          <w:spacing w:val="8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>факторы, которые становятся в определенных условиях причиной за</w:t>
      </w:r>
      <w:r w:rsidRPr="005C72D7">
        <w:rPr>
          <w:bCs/>
          <w:color w:val="000000"/>
          <w:spacing w:val="8"/>
        </w:rPr>
        <w:softHyphen/>
        <w:t>болеваний</w:t>
      </w:r>
      <w:r>
        <w:rPr>
          <w:bCs/>
          <w:color w:val="000000"/>
          <w:spacing w:val="8"/>
        </w:rPr>
        <w:t xml:space="preserve"> или снижения работоспособности;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lang w:eastAsia="ar-SA"/>
        </w:rPr>
        <w:t xml:space="preserve">г) </w:t>
      </w:r>
      <w:r w:rsidRPr="005C72D7">
        <w:rPr>
          <w:bCs/>
          <w:color w:val="000000"/>
          <w:spacing w:val="8"/>
        </w:rPr>
        <w:t>факторы, которые приводят только к</w:t>
      </w:r>
      <w:r w:rsidRPr="00F80C4F">
        <w:rPr>
          <w:bCs/>
          <w:color w:val="000000"/>
          <w:spacing w:val="8"/>
        </w:rPr>
        <w:t xml:space="preserve"> </w:t>
      </w:r>
      <w:r w:rsidRPr="005C72D7">
        <w:rPr>
          <w:bCs/>
          <w:color w:val="000000"/>
          <w:spacing w:val="8"/>
        </w:rPr>
        <w:t>травмати</w:t>
      </w:r>
      <w:r w:rsidRPr="005C72D7">
        <w:rPr>
          <w:bCs/>
          <w:color w:val="000000"/>
          <w:spacing w:val="8"/>
        </w:rPr>
        <w:softHyphen/>
        <w:t>ческим повреждениям</w:t>
      </w:r>
      <w:r>
        <w:rPr>
          <w:bCs/>
          <w:color w:val="000000"/>
          <w:spacing w:val="8"/>
        </w:rPr>
        <w:t>.</w:t>
      </w:r>
    </w:p>
    <w:p w:rsidR="00125822" w:rsidRPr="005C72D7" w:rsidRDefault="00125822" w:rsidP="00125822">
      <w:pPr>
        <w:rPr>
          <w:b/>
          <w:bCs/>
        </w:rPr>
      </w:pPr>
    </w:p>
    <w:p w:rsidR="00125822" w:rsidRPr="00773683" w:rsidRDefault="00125822" w:rsidP="00125822">
      <w:pPr>
        <w:rPr>
          <w:lang w:eastAsia="ar-SA"/>
        </w:rPr>
      </w:pPr>
      <w:r w:rsidRPr="00773683">
        <w:rPr>
          <w:bCs/>
        </w:rPr>
        <w:t xml:space="preserve">4. </w:t>
      </w:r>
      <w:r>
        <w:t xml:space="preserve">ЗАКОНЧИТЬ ФРАЗУ: </w:t>
      </w:r>
      <w:r w:rsidRPr="00773683">
        <w:t>ЧАСТЬ ПРОИЗВОДСТВЕННОГО ПРОСТРАНСТВА ИЛИ ЗОНА ТРУДОВЫХ ДЕЙСТВИЙ, ОСНАЩЕННАЯ НЕОБХОДИМЫМИ ОРУДИЯМИ ТРУДА, НА КОТОРОМ ВЫПОЛНЯЕТСЯ ПОРУЧЕННАЯ ФУНКЦИЯ (ЗАДАНИЕ, РАБОТА) ИСПОЛНИТЕЛЕМ ИЛИ ГРУПП</w:t>
      </w:r>
      <w:r>
        <w:t xml:space="preserve">ОЙ ИСПОЛНИТЕЛЕЙ НАЗЫВАЕТСЯ </w:t>
      </w:r>
      <w:r w:rsidRPr="00773683">
        <w:t xml:space="preserve"> ……….</w:t>
      </w:r>
    </w:p>
    <w:p w:rsidR="00125822" w:rsidRPr="005C72D7" w:rsidRDefault="00125822" w:rsidP="00125822">
      <w:pPr>
        <w:rPr>
          <w:b/>
          <w:bCs/>
        </w:rPr>
      </w:pPr>
    </w:p>
    <w:p w:rsidR="00125822" w:rsidRPr="00E060E3" w:rsidRDefault="00125822" w:rsidP="00125822">
      <w:pPr>
        <w:rPr>
          <w:bCs/>
          <w:lang w:eastAsia="ar-SA"/>
        </w:rPr>
      </w:pPr>
      <w:r w:rsidRPr="00E060E3">
        <w:rPr>
          <w:bCs/>
          <w:iCs/>
          <w:color w:val="000000"/>
          <w:spacing w:val="-6"/>
        </w:rPr>
        <w:t xml:space="preserve">5. </w:t>
      </w:r>
      <w:r w:rsidRPr="00E060E3">
        <w:rPr>
          <w:bCs/>
          <w:iCs/>
          <w:color w:val="000000"/>
          <w:spacing w:val="-4"/>
        </w:rPr>
        <w:t xml:space="preserve">ФИЗИЧЕСКИЙ </w:t>
      </w:r>
      <w:r w:rsidRPr="00E060E3">
        <w:rPr>
          <w:bCs/>
          <w:iCs/>
          <w:color w:val="000000"/>
          <w:spacing w:val="-6"/>
        </w:rPr>
        <w:t xml:space="preserve">ТРУД </w:t>
      </w:r>
      <w:r w:rsidRPr="00E060E3">
        <w:rPr>
          <w:bCs/>
          <w:lang w:eastAsia="ar-SA"/>
        </w:rPr>
        <w:t>– ЭТО: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</w:rPr>
        <w:t>а</w:t>
      </w:r>
      <w:r w:rsidRPr="005C72D7">
        <w:rPr>
          <w:bCs/>
        </w:rPr>
        <w:t>) труд сельскохозяйственных работников;</w:t>
      </w:r>
    </w:p>
    <w:p w:rsidR="00125822" w:rsidRDefault="00125822" w:rsidP="00125822">
      <w:pPr>
        <w:rPr>
          <w:bCs/>
          <w:color w:val="000000"/>
          <w:spacing w:val="-2"/>
        </w:rPr>
      </w:pPr>
      <w:proofErr w:type="gramStart"/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-6"/>
        </w:rPr>
        <w:t>труд</w:t>
      </w:r>
      <w:r>
        <w:rPr>
          <w:bCs/>
          <w:color w:val="000000"/>
          <w:spacing w:val="-6"/>
        </w:rPr>
        <w:t>,</w:t>
      </w:r>
      <w:r w:rsidRPr="005C72D7">
        <w:rPr>
          <w:bCs/>
          <w:color w:val="000000"/>
          <w:spacing w:val="-6"/>
        </w:rPr>
        <w:t xml:space="preserve"> свя</w:t>
      </w:r>
      <w:r w:rsidRPr="005C72D7">
        <w:rPr>
          <w:bCs/>
          <w:color w:val="000000"/>
          <w:spacing w:val="-6"/>
        </w:rPr>
        <w:softHyphen/>
      </w:r>
      <w:r w:rsidRPr="005C72D7">
        <w:rPr>
          <w:bCs/>
          <w:color w:val="000000"/>
          <w:spacing w:val="-2"/>
        </w:rPr>
        <w:t>занный с</w:t>
      </w:r>
      <w:r w:rsidRPr="005C72D7">
        <w:rPr>
          <w:bCs/>
          <w:color w:val="000000"/>
          <w:spacing w:val="-4"/>
        </w:rPr>
        <w:t xml:space="preserve"> повышен</w:t>
      </w:r>
      <w:r w:rsidRPr="005C72D7">
        <w:rPr>
          <w:bCs/>
          <w:color w:val="000000"/>
          <w:spacing w:val="-4"/>
        </w:rPr>
        <w:softHyphen/>
      </w:r>
      <w:r w:rsidRPr="005C72D7">
        <w:rPr>
          <w:bCs/>
          <w:color w:val="000000"/>
          <w:spacing w:val="-2"/>
        </w:rPr>
        <w:t>ной нагрузкой на опорно-двигательный аппарат и функциональ</w:t>
      </w:r>
      <w:r w:rsidRPr="005C72D7">
        <w:rPr>
          <w:bCs/>
          <w:color w:val="000000"/>
          <w:spacing w:val="-2"/>
        </w:rPr>
        <w:softHyphen/>
      </w:r>
      <w:r w:rsidRPr="005C72D7">
        <w:rPr>
          <w:bCs/>
          <w:color w:val="000000"/>
          <w:spacing w:val="-5"/>
        </w:rPr>
        <w:t>ные системы (</w:t>
      </w:r>
      <w:proofErr w:type="spellStart"/>
      <w:r w:rsidRPr="005C72D7">
        <w:rPr>
          <w:bCs/>
          <w:color w:val="000000"/>
          <w:spacing w:val="-5"/>
        </w:rPr>
        <w:t>сердечно-сосудистую</w:t>
      </w:r>
      <w:proofErr w:type="spellEnd"/>
      <w:r w:rsidRPr="005C72D7">
        <w:rPr>
          <w:bCs/>
          <w:color w:val="000000"/>
          <w:spacing w:val="-5"/>
        </w:rPr>
        <w:t>, нервно-мышечную, дыхатель</w:t>
      </w:r>
      <w:r w:rsidRPr="005C72D7">
        <w:rPr>
          <w:bCs/>
          <w:color w:val="000000"/>
          <w:spacing w:val="-5"/>
        </w:rPr>
        <w:softHyphen/>
      </w:r>
      <w:r w:rsidRPr="005C72D7">
        <w:rPr>
          <w:bCs/>
          <w:color w:val="000000"/>
          <w:spacing w:val="-2"/>
        </w:rPr>
        <w:t>ную и др.), обеспечивающие его деятельность;</w:t>
      </w:r>
      <w:proofErr w:type="gramEnd"/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труд на металлургическом </w:t>
      </w:r>
      <w:proofErr w:type="gramStart"/>
      <w:r>
        <w:rPr>
          <w:bCs/>
          <w:lang w:eastAsia="ar-SA"/>
        </w:rPr>
        <w:t>производстве</w:t>
      </w:r>
      <w:proofErr w:type="gramEnd"/>
      <w:r>
        <w:rPr>
          <w:bCs/>
          <w:lang w:eastAsia="ar-SA"/>
        </w:rPr>
        <w:t>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г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-6"/>
        </w:rPr>
        <w:t>труд</w:t>
      </w:r>
      <w:r>
        <w:rPr>
          <w:bCs/>
          <w:color w:val="000000"/>
          <w:spacing w:val="-6"/>
        </w:rPr>
        <w:t>,</w:t>
      </w:r>
      <w:r w:rsidRPr="005C72D7">
        <w:rPr>
          <w:bCs/>
          <w:color w:val="000000"/>
          <w:spacing w:val="-6"/>
        </w:rPr>
        <w:t xml:space="preserve"> свя</w:t>
      </w:r>
      <w:r w:rsidRPr="005C72D7">
        <w:rPr>
          <w:bCs/>
          <w:color w:val="000000"/>
          <w:spacing w:val="-6"/>
        </w:rPr>
        <w:softHyphen/>
      </w:r>
      <w:r w:rsidRPr="005C72D7">
        <w:rPr>
          <w:bCs/>
          <w:color w:val="000000"/>
          <w:spacing w:val="-2"/>
        </w:rPr>
        <w:t>занный с приемом и переработкой информации, требующей пре</w:t>
      </w:r>
      <w:r w:rsidRPr="005C72D7">
        <w:rPr>
          <w:bCs/>
          <w:color w:val="000000"/>
          <w:spacing w:val="-2"/>
        </w:rPr>
        <w:softHyphen/>
      </w:r>
      <w:r w:rsidRPr="005C72D7">
        <w:rPr>
          <w:bCs/>
          <w:color w:val="000000"/>
          <w:spacing w:val="-3"/>
        </w:rPr>
        <w:t>имущественного напряжения сенсорного мышления, эмоциональ</w:t>
      </w:r>
      <w:r w:rsidRPr="005C72D7">
        <w:rPr>
          <w:bCs/>
          <w:color w:val="000000"/>
          <w:spacing w:val="-3"/>
        </w:rPr>
        <w:softHyphen/>
      </w:r>
      <w:r w:rsidRPr="005C72D7">
        <w:rPr>
          <w:bCs/>
          <w:color w:val="000000"/>
          <w:spacing w:val="-2"/>
        </w:rPr>
        <w:t>ной сферы.</w:t>
      </w:r>
    </w:p>
    <w:p w:rsidR="00125822" w:rsidRPr="005C72D7" w:rsidRDefault="00125822" w:rsidP="00125822">
      <w:pPr>
        <w:rPr>
          <w:b/>
          <w:bCs/>
        </w:rPr>
      </w:pPr>
    </w:p>
    <w:p w:rsidR="00125822" w:rsidRPr="00E060E3" w:rsidRDefault="00125822" w:rsidP="00125822">
      <w:pPr>
        <w:rPr>
          <w:color w:val="000000"/>
        </w:rPr>
      </w:pPr>
      <w:r w:rsidRPr="00E060E3">
        <w:rPr>
          <w:bCs/>
          <w:color w:val="000000"/>
          <w:spacing w:val="8"/>
        </w:rPr>
        <w:t xml:space="preserve">6. </w:t>
      </w:r>
      <w:r w:rsidRPr="00E060E3">
        <w:rPr>
          <w:color w:val="000000"/>
        </w:rPr>
        <w:t>УСТАНОВИТЬ СООТВЕТСТВИЕ:</w:t>
      </w:r>
    </w:p>
    <w:p w:rsidR="00125822" w:rsidRPr="00612218" w:rsidRDefault="00125822" w:rsidP="00125822">
      <w:pPr>
        <w:rPr>
          <w:bCs/>
          <w:lang w:eastAsia="ar-SA"/>
        </w:rPr>
      </w:pPr>
      <w:r>
        <w:rPr>
          <w:color w:val="000000"/>
        </w:rPr>
        <w:t>Группы                                                                      Негативные факторы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 xml:space="preserve">1) </w:t>
      </w:r>
      <w:proofErr w:type="gramStart"/>
      <w:r w:rsidRPr="005C72D7">
        <w:rPr>
          <w:lang w:eastAsia="ar-SA"/>
        </w:rPr>
        <w:t>химическ</w:t>
      </w:r>
      <w:r>
        <w:rPr>
          <w:lang w:eastAsia="ar-SA"/>
        </w:rPr>
        <w:t>ие</w:t>
      </w:r>
      <w:proofErr w:type="gramEnd"/>
      <w:r w:rsidRPr="005C72D7">
        <w:rPr>
          <w:lang w:eastAsia="ar-SA"/>
        </w:rPr>
        <w:t>;</w:t>
      </w:r>
      <w:r>
        <w:rPr>
          <w:lang w:eastAsia="ar-SA"/>
        </w:rPr>
        <w:t xml:space="preserve">                                                         </w:t>
      </w:r>
      <w:r>
        <w:rPr>
          <w:bCs/>
        </w:rPr>
        <w:t>а</w:t>
      </w:r>
      <w:r w:rsidRPr="005C72D7">
        <w:rPr>
          <w:bCs/>
        </w:rPr>
        <w:t xml:space="preserve">) </w:t>
      </w:r>
      <w:r>
        <w:rPr>
          <w:bCs/>
        </w:rPr>
        <w:t>ионизирующее излучение;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  <w:lang w:eastAsia="ar-SA"/>
        </w:rPr>
        <w:t xml:space="preserve">2) </w:t>
      </w:r>
      <w:proofErr w:type="gramStart"/>
      <w:r w:rsidRPr="005C72D7">
        <w:rPr>
          <w:lang w:eastAsia="ar-SA"/>
        </w:rPr>
        <w:t>физическ</w:t>
      </w:r>
      <w:r>
        <w:rPr>
          <w:lang w:eastAsia="ar-SA"/>
        </w:rPr>
        <w:t>ие</w:t>
      </w:r>
      <w:proofErr w:type="gramEnd"/>
      <w:r w:rsidRPr="005C72D7">
        <w:rPr>
          <w:lang w:eastAsia="ar-SA"/>
        </w:rPr>
        <w:t>;</w:t>
      </w:r>
      <w:r>
        <w:rPr>
          <w:lang w:eastAsia="ar-SA"/>
        </w:rPr>
        <w:t xml:space="preserve">                                                        </w:t>
      </w:r>
      <w:r>
        <w:rPr>
          <w:bCs/>
          <w:lang w:eastAsia="ar-SA"/>
        </w:rPr>
        <w:t xml:space="preserve"> б</w:t>
      </w:r>
      <w:r w:rsidRPr="005C72D7">
        <w:rPr>
          <w:bCs/>
          <w:lang w:eastAsia="ar-SA"/>
        </w:rPr>
        <w:t xml:space="preserve">) </w:t>
      </w:r>
      <w:r>
        <w:rPr>
          <w:bCs/>
          <w:lang w:eastAsia="ar-SA"/>
        </w:rPr>
        <w:t>электрический ток;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 xml:space="preserve">3) </w:t>
      </w:r>
      <w:proofErr w:type="gramStart"/>
      <w:r w:rsidRPr="005C72D7">
        <w:rPr>
          <w:lang w:eastAsia="ar-SA"/>
        </w:rPr>
        <w:t>биологическ</w:t>
      </w:r>
      <w:r>
        <w:rPr>
          <w:lang w:eastAsia="ar-SA"/>
        </w:rPr>
        <w:t>ие</w:t>
      </w:r>
      <w:proofErr w:type="gramEnd"/>
      <w:r>
        <w:rPr>
          <w:lang w:eastAsia="ar-SA"/>
        </w:rPr>
        <w:t xml:space="preserve">;                                                    </w:t>
      </w: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>
        <w:rPr>
          <w:bCs/>
          <w:lang w:eastAsia="ar-SA"/>
        </w:rPr>
        <w:t>шум;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 xml:space="preserve">4) </w:t>
      </w:r>
      <w:r>
        <w:rPr>
          <w:lang w:eastAsia="ar-SA"/>
        </w:rPr>
        <w:t xml:space="preserve">психофизиологические                                      </w:t>
      </w:r>
      <w:r>
        <w:rPr>
          <w:bCs/>
          <w:lang w:eastAsia="ar-SA"/>
        </w:rPr>
        <w:t xml:space="preserve"> г) микроорганизмы;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д) переутомление анализаторов;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е) запыленность рабочей зоны.  </w:t>
      </w:r>
    </w:p>
    <w:p w:rsidR="00125822" w:rsidRPr="005C72D7" w:rsidRDefault="00125822" w:rsidP="00125822">
      <w:pPr>
        <w:rPr>
          <w:bCs/>
          <w:lang w:eastAsia="ar-SA"/>
        </w:rPr>
      </w:pPr>
    </w:p>
    <w:p w:rsidR="00125822" w:rsidRPr="00E060E3" w:rsidRDefault="00125822" w:rsidP="00125822">
      <w:pPr>
        <w:rPr>
          <w:bCs/>
        </w:rPr>
      </w:pPr>
      <w:r w:rsidRPr="00E060E3">
        <w:rPr>
          <w:bCs/>
          <w:lang w:eastAsia="ar-SA"/>
        </w:rPr>
        <w:t xml:space="preserve">7. </w:t>
      </w:r>
      <w:r w:rsidRPr="00E060E3">
        <w:rPr>
          <w:bCs/>
        </w:rPr>
        <w:t xml:space="preserve"> К ГИДРОЛОГИЧЕСКИМ ОПАСНЫМ ЯВЛЕНИЯМ ОТНОСЯТСЯ:</w:t>
      </w:r>
    </w:p>
    <w:p w:rsidR="00125822" w:rsidRPr="005C72D7" w:rsidRDefault="00125822" w:rsidP="00125822">
      <w:pPr>
        <w:rPr>
          <w:bCs/>
          <w:lang w:eastAsia="ar-SA"/>
        </w:rPr>
      </w:pPr>
      <w:proofErr w:type="gramStart"/>
      <w:r>
        <w:rPr>
          <w:bCs/>
          <w:lang w:eastAsia="ar-SA"/>
        </w:rPr>
        <w:t>а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землетрясения</w:t>
      </w:r>
      <w:r w:rsidRPr="005C72D7">
        <w:rPr>
          <w:bCs/>
          <w:lang w:eastAsia="ar-SA"/>
        </w:rPr>
        <w:t xml:space="preserve">;   </w:t>
      </w:r>
      <w:r>
        <w:rPr>
          <w:bCs/>
          <w:lang w:eastAsia="ar-SA"/>
        </w:rPr>
        <w:t xml:space="preserve">  б</w:t>
      </w:r>
      <w:r w:rsidRPr="005C72D7">
        <w:rPr>
          <w:bCs/>
          <w:lang w:eastAsia="ar-SA"/>
        </w:rPr>
        <w:t xml:space="preserve">) </w:t>
      </w:r>
      <w:r>
        <w:rPr>
          <w:bCs/>
          <w:lang w:eastAsia="ar-SA"/>
        </w:rPr>
        <w:t>ураганы</w:t>
      </w:r>
      <w:r w:rsidRPr="005C72D7">
        <w:rPr>
          <w:bCs/>
          <w:lang w:eastAsia="ar-SA"/>
        </w:rPr>
        <w:t xml:space="preserve">;  </w:t>
      </w:r>
      <w:r>
        <w:rPr>
          <w:bCs/>
          <w:lang w:eastAsia="ar-SA"/>
        </w:rPr>
        <w:t xml:space="preserve">  </w:t>
      </w:r>
      <w:r w:rsidRPr="005C72D7">
        <w:rPr>
          <w:bCs/>
          <w:lang w:eastAsia="ar-SA"/>
        </w:rPr>
        <w:t xml:space="preserve"> </w:t>
      </w: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половодье;  </w:t>
      </w:r>
      <w:r>
        <w:rPr>
          <w:bCs/>
          <w:lang w:eastAsia="ar-SA"/>
        </w:rPr>
        <w:t xml:space="preserve">   </w:t>
      </w:r>
      <w:r w:rsidRPr="005C72D7">
        <w:rPr>
          <w:bCs/>
          <w:lang w:eastAsia="ar-SA"/>
        </w:rPr>
        <w:t xml:space="preserve"> </w:t>
      </w:r>
      <w:r>
        <w:rPr>
          <w:bCs/>
          <w:lang w:eastAsia="ar-SA"/>
        </w:rPr>
        <w:t>г</w:t>
      </w:r>
      <w:r w:rsidRPr="005C72D7">
        <w:rPr>
          <w:bCs/>
          <w:lang w:eastAsia="ar-SA"/>
        </w:rPr>
        <w:t>) засуха</w:t>
      </w:r>
      <w:r>
        <w:rPr>
          <w:bCs/>
          <w:lang w:eastAsia="ar-SA"/>
        </w:rPr>
        <w:t>;     д) сильные дожди.</w:t>
      </w:r>
      <w:proofErr w:type="gramEnd"/>
    </w:p>
    <w:p w:rsidR="00125822" w:rsidRPr="005C72D7" w:rsidRDefault="00125822" w:rsidP="00125822">
      <w:pPr>
        <w:rPr>
          <w:b/>
          <w:bCs/>
          <w:lang w:eastAsia="ar-SA"/>
        </w:rPr>
      </w:pPr>
    </w:p>
    <w:p w:rsidR="00125822" w:rsidRPr="00E060E3" w:rsidRDefault="00125822" w:rsidP="00125822">
      <w:pPr>
        <w:rPr>
          <w:bCs/>
          <w:lang w:eastAsia="ar-SA"/>
        </w:rPr>
      </w:pPr>
      <w:r w:rsidRPr="00E060E3">
        <w:rPr>
          <w:bCs/>
          <w:lang w:eastAsia="ar-SA"/>
        </w:rPr>
        <w:t>8. КЛАССИФИКАЦИЯ ЧРЕЗВЫЧАЙНЫХ СИТУАЦИЙ (ЧС) ПО ПРИЧИНАМ ВОЗНИКНОВЕНИЯ: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а</w:t>
      </w:r>
      <w:r w:rsidRPr="005C72D7">
        <w:rPr>
          <w:bCs/>
          <w:lang w:eastAsia="ar-SA"/>
        </w:rPr>
        <w:t xml:space="preserve">) стихийные бедствия; техногенные, экологические, антропогенные катастрофы; социально-политические конфликты; 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локальные, местные, территориальные, федеральные, глобальные; 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внезапные, </w:t>
      </w:r>
      <w:proofErr w:type="spellStart"/>
      <w:r w:rsidRPr="005C72D7">
        <w:rPr>
          <w:bCs/>
          <w:lang w:eastAsia="ar-SA"/>
        </w:rPr>
        <w:t>быстрораспространяющиеся</w:t>
      </w:r>
      <w:proofErr w:type="spellEnd"/>
      <w:r w:rsidRPr="005C72D7">
        <w:rPr>
          <w:bCs/>
          <w:lang w:eastAsia="ar-SA"/>
        </w:rPr>
        <w:t>, умеренные, медленные</w:t>
      </w:r>
      <w:r>
        <w:rPr>
          <w:bCs/>
          <w:lang w:eastAsia="ar-SA"/>
        </w:rPr>
        <w:t>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г) умышленные, неумышленные.</w:t>
      </w:r>
    </w:p>
    <w:p w:rsidR="00125822" w:rsidRPr="005C72D7" w:rsidRDefault="00125822" w:rsidP="00125822">
      <w:pPr>
        <w:rPr>
          <w:b/>
          <w:bCs/>
        </w:rPr>
      </w:pPr>
    </w:p>
    <w:p w:rsidR="00125822" w:rsidRPr="00E060E3" w:rsidRDefault="00125822" w:rsidP="00125822">
      <w:pPr>
        <w:rPr>
          <w:bCs/>
          <w:lang w:eastAsia="ar-SA"/>
        </w:rPr>
      </w:pPr>
      <w:r w:rsidRPr="00E060E3">
        <w:rPr>
          <w:bCs/>
        </w:rPr>
        <w:lastRenderedPageBreak/>
        <w:t xml:space="preserve">9. </w:t>
      </w:r>
      <w:r>
        <w:t xml:space="preserve">ЗАКОНЧИТЬ ФРАЗУ: </w:t>
      </w:r>
      <w:r w:rsidRPr="00E060E3">
        <w:t>СКОПЛЕНИЕ ШУГИ С ВКЛЮЧЕНИЕМ МЕЛКОБИТОГО ЛЬДА В РУСЛЕ РЕКИ, ВЫЗЫВАЕТ СТЕСНЕНИЕ ВОДНОГО СЕЧЕНИЯ, ПОДЪЕМ УРОВНЯ ВОДЫ И ЗАТОПЛЕНИЕ ПРИБРЕЖНЫХ УЧАСТКОВ</w:t>
      </w:r>
      <w:r>
        <w:t xml:space="preserve"> НАЗЫВАЕТСЯ </w:t>
      </w:r>
      <w:r w:rsidRPr="00E060E3">
        <w:t xml:space="preserve"> ……. </w:t>
      </w:r>
    </w:p>
    <w:p w:rsidR="00125822" w:rsidRPr="005C72D7" w:rsidRDefault="00125822" w:rsidP="00125822">
      <w:pPr>
        <w:rPr>
          <w:b/>
          <w:bCs/>
          <w:color w:val="000000"/>
          <w:spacing w:val="8"/>
        </w:rPr>
      </w:pPr>
    </w:p>
    <w:p w:rsidR="00125822" w:rsidRPr="003458EC" w:rsidRDefault="00125822" w:rsidP="00125822">
      <w:pPr>
        <w:rPr>
          <w:bCs/>
          <w:color w:val="000000"/>
          <w:spacing w:val="8"/>
        </w:rPr>
      </w:pPr>
      <w:r w:rsidRPr="003458EC">
        <w:rPr>
          <w:bCs/>
          <w:color w:val="000000"/>
          <w:spacing w:val="8"/>
        </w:rPr>
        <w:t xml:space="preserve">10. </w:t>
      </w:r>
      <w:proofErr w:type="gramStart"/>
      <w:r w:rsidRPr="003458EC">
        <w:rPr>
          <w:bCs/>
          <w:color w:val="000000"/>
          <w:spacing w:val="8"/>
        </w:rPr>
        <w:t>ОБЪЕКТЫ НА</w:t>
      </w:r>
      <w:r w:rsidRPr="003458EC">
        <w:rPr>
          <w:bCs/>
          <w:color w:val="000000"/>
          <w:spacing w:val="8"/>
        </w:rPr>
        <w:softHyphen/>
        <w:t>РОДНОГО ХОЗЯЙСТВА, ИСПОЛЬЗУЮЩИЕ В СВОЕЙ ДЕЯТЕЛЬ</w:t>
      </w:r>
      <w:r w:rsidRPr="003458EC">
        <w:rPr>
          <w:bCs/>
          <w:color w:val="000000"/>
          <w:spacing w:val="8"/>
        </w:rPr>
        <w:softHyphen/>
        <w:t>НОСТИ ИСТОЧНИКИ ИОНИЗИРУЮЩЕГО ИЗЛУЧЕНИЯ НАЗЫВАЮТСЯ</w:t>
      </w:r>
      <w:proofErr w:type="gramEnd"/>
      <w:r w:rsidRPr="003458EC">
        <w:rPr>
          <w:bCs/>
          <w:color w:val="000000"/>
          <w:spacing w:val="8"/>
        </w:rPr>
        <w:t>: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радиационно-опасными объектами;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>б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химически-опасными объектами;</w:t>
      </w:r>
    </w:p>
    <w:p w:rsidR="00125822" w:rsidRDefault="00125822" w:rsidP="00125822">
      <w:pPr>
        <w:rPr>
          <w:bCs/>
          <w:color w:val="000000"/>
          <w:spacing w:val="8"/>
        </w:rPr>
      </w:pPr>
      <w:r>
        <w:rPr>
          <w:bCs/>
        </w:rPr>
        <w:t>в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биологически-опасными объектами</w:t>
      </w:r>
      <w:r>
        <w:rPr>
          <w:bCs/>
          <w:color w:val="000000"/>
          <w:spacing w:val="8"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  <w:lang w:eastAsia="ar-SA"/>
        </w:rPr>
        <w:t>г) медицинские объекты.</w:t>
      </w:r>
    </w:p>
    <w:p w:rsidR="00125822" w:rsidRPr="005C72D7" w:rsidRDefault="00125822" w:rsidP="00125822">
      <w:pPr>
        <w:rPr>
          <w:b/>
          <w:bCs/>
        </w:rPr>
      </w:pPr>
    </w:p>
    <w:p w:rsidR="00125822" w:rsidRPr="003458EC" w:rsidRDefault="00125822" w:rsidP="00125822">
      <w:r w:rsidRPr="003458EC">
        <w:t xml:space="preserve">11. РАСПОЛОЖИТЬ ТИПЫ ЧС В ПОРЯДКЕ УВЕЛИЧЕНИЯ ЗНАЧИМОСТИ, НАЧИНАЯ </w:t>
      </w:r>
      <w:proofErr w:type="gramStart"/>
      <w:r w:rsidRPr="003458EC">
        <w:t>С</w:t>
      </w:r>
      <w:proofErr w:type="gramEnd"/>
      <w:r w:rsidRPr="003458EC">
        <w:t xml:space="preserve"> НАИМЕНЬШЕЙ:</w:t>
      </w:r>
    </w:p>
    <w:p w:rsidR="00125822" w:rsidRDefault="00125822" w:rsidP="00125822">
      <w:r>
        <w:rPr>
          <w:bCs/>
        </w:rPr>
        <w:t>а</w:t>
      </w:r>
      <w:r w:rsidRPr="005C72D7">
        <w:rPr>
          <w:bCs/>
        </w:rPr>
        <w:t xml:space="preserve">) </w:t>
      </w:r>
      <w:r w:rsidRPr="00916EEA">
        <w:t>федерального характера</w:t>
      </w:r>
    </w:p>
    <w:p w:rsidR="00125822" w:rsidRPr="00916EEA" w:rsidRDefault="00125822" w:rsidP="00125822">
      <w:r>
        <w:rPr>
          <w:bCs/>
        </w:rPr>
        <w:t>б</w:t>
      </w:r>
      <w:r w:rsidRPr="005C72D7">
        <w:rPr>
          <w:bCs/>
        </w:rPr>
        <w:t xml:space="preserve">) </w:t>
      </w:r>
      <w:r w:rsidRPr="00916EEA">
        <w:t>муниципального характера</w:t>
      </w:r>
    </w:p>
    <w:p w:rsidR="00125822" w:rsidRPr="00916EEA" w:rsidRDefault="00125822" w:rsidP="00125822">
      <w:r>
        <w:rPr>
          <w:bCs/>
        </w:rPr>
        <w:t>в</w:t>
      </w:r>
      <w:r w:rsidRPr="005C72D7">
        <w:rPr>
          <w:bCs/>
        </w:rPr>
        <w:t xml:space="preserve">) </w:t>
      </w:r>
      <w:r w:rsidRPr="00916EEA">
        <w:t>регионального характера</w:t>
      </w:r>
    </w:p>
    <w:p w:rsidR="00125822" w:rsidRDefault="00125822" w:rsidP="00125822">
      <w:r>
        <w:rPr>
          <w:bCs/>
          <w:lang w:eastAsia="ar-SA"/>
        </w:rPr>
        <w:t xml:space="preserve">г) </w:t>
      </w:r>
      <w:r w:rsidRPr="00916EEA">
        <w:t>глобального характера</w:t>
      </w:r>
    </w:p>
    <w:p w:rsidR="00125822" w:rsidRPr="00916EEA" w:rsidRDefault="00125822" w:rsidP="00125822">
      <w:r>
        <w:rPr>
          <w:bCs/>
          <w:lang w:eastAsia="ar-SA"/>
        </w:rPr>
        <w:t xml:space="preserve">д) </w:t>
      </w:r>
      <w:r w:rsidRPr="00916EEA">
        <w:t>локального характера</w:t>
      </w:r>
    </w:p>
    <w:p w:rsidR="00125822" w:rsidRPr="00916EEA" w:rsidRDefault="00125822" w:rsidP="00125822"/>
    <w:p w:rsidR="00125822" w:rsidRPr="003458EC" w:rsidRDefault="00125822" w:rsidP="00125822">
      <w:r w:rsidRPr="003458EC">
        <w:t>12. УСТАНОВИТЕ СООТВЕТСТВИЕ МЕЖДУ ОПРЕДЕЛЕНИЕМ И ЕГО ТРАКТОВКОЙ:</w:t>
      </w:r>
    </w:p>
    <w:p w:rsidR="00125822" w:rsidRPr="001757B1" w:rsidRDefault="00125822" w:rsidP="00125822">
      <w:r w:rsidRPr="001757B1">
        <w:t>1</w:t>
      </w:r>
      <w:r>
        <w:t>)</w:t>
      </w:r>
      <w:r w:rsidRPr="001757B1">
        <w:t xml:space="preserve"> опасное природное явление</w:t>
      </w:r>
    </w:p>
    <w:p w:rsidR="00125822" w:rsidRPr="001757B1" w:rsidRDefault="00125822" w:rsidP="00125822">
      <w:r w:rsidRPr="001757B1">
        <w:t>2</w:t>
      </w:r>
      <w:r>
        <w:t>)</w:t>
      </w:r>
      <w:r w:rsidRPr="001757B1">
        <w:t xml:space="preserve"> стихийное бедствие</w:t>
      </w:r>
    </w:p>
    <w:p w:rsidR="00125822" w:rsidRPr="001757B1" w:rsidRDefault="00125822" w:rsidP="00125822">
      <w:r w:rsidRPr="001757B1">
        <w:t>3</w:t>
      </w:r>
      <w:r>
        <w:t>)</w:t>
      </w:r>
      <w:r w:rsidRPr="001757B1">
        <w:t xml:space="preserve"> авария</w:t>
      </w:r>
    </w:p>
    <w:p w:rsidR="00125822" w:rsidRPr="001757B1" w:rsidRDefault="00125822" w:rsidP="00125822">
      <w:r w:rsidRPr="001757B1">
        <w:t>4</w:t>
      </w:r>
      <w:r>
        <w:t>)</w:t>
      </w:r>
      <w:r w:rsidRPr="001757B1">
        <w:t xml:space="preserve"> катастрофа</w:t>
      </w:r>
    </w:p>
    <w:p w:rsidR="00125822" w:rsidRDefault="00125822" w:rsidP="00125822"/>
    <w:p w:rsidR="00125822" w:rsidRPr="001757B1" w:rsidRDefault="00125822" w:rsidP="00125822">
      <w:r>
        <w:t>а)</w:t>
      </w:r>
      <w:r w:rsidRPr="001757B1">
        <w:t xml:space="preserve"> крупномасштабная авария, повлекшая за собой многочисленные человеческие жертвы, значительный материальный ущерб и други</w:t>
      </w:r>
      <w:r>
        <w:t>е тяжелые последствия;</w:t>
      </w:r>
    </w:p>
    <w:p w:rsidR="00125822" w:rsidRPr="001757B1" w:rsidRDefault="00125822" w:rsidP="00125822">
      <w:r>
        <w:t>б)</w:t>
      </w:r>
      <w:r w:rsidRPr="001757B1">
        <w:t xml:space="preserve"> чрезвычайное событие техногенного характера, происшедшее по конструктивным, производственным, технологическим или </w:t>
      </w:r>
      <w:proofErr w:type="spellStart"/>
      <w:r w:rsidRPr="001757B1">
        <w:t>эксплутационным</w:t>
      </w:r>
      <w:proofErr w:type="spellEnd"/>
      <w:r w:rsidRPr="001757B1">
        <w:t xml:space="preserve"> причинам и т.д.</w:t>
      </w:r>
      <w:r>
        <w:t>;</w:t>
      </w:r>
    </w:p>
    <w:p w:rsidR="00125822" w:rsidRDefault="00125822" w:rsidP="00125822">
      <w:r>
        <w:t>в)</w:t>
      </w:r>
      <w:r w:rsidRPr="001757B1">
        <w:t xml:space="preserve"> катастрофическое природное явление (или процесс), который может вызвать многочисленные человеческие жертвы, значительный материальный ущерб и другие тяжелые последствия</w:t>
      </w:r>
      <w:r>
        <w:t>;</w:t>
      </w:r>
    </w:p>
    <w:p w:rsidR="00125822" w:rsidRDefault="00125822" w:rsidP="00125822">
      <w:r>
        <w:t>г)</w:t>
      </w:r>
      <w:r w:rsidRPr="001757B1">
        <w:t xml:space="preserve"> стихийное событие природного происхождения, которое по своей интенсивности, масштабу распространения и продолжительности может вызвать отрицательные последствия для жизни людей и т.д.</w:t>
      </w:r>
    </w:p>
    <w:p w:rsidR="00125822" w:rsidRPr="005C72D7" w:rsidRDefault="00125822" w:rsidP="00125822">
      <w:pPr>
        <w:rPr>
          <w:bCs/>
          <w:noProof/>
        </w:rPr>
      </w:pPr>
    </w:p>
    <w:p w:rsidR="00125822" w:rsidRPr="003458EC" w:rsidRDefault="00125822" w:rsidP="00125822">
      <w:pPr>
        <w:rPr>
          <w:bCs/>
          <w:color w:val="000000"/>
          <w:spacing w:val="-2"/>
        </w:rPr>
      </w:pPr>
      <w:r w:rsidRPr="003458EC">
        <w:rPr>
          <w:bCs/>
          <w:color w:val="000000"/>
          <w:spacing w:val="-2"/>
        </w:rPr>
        <w:t>13. ОСНОВНЫМ НОРМАТИВНЫМ ПРАВОВЫМ АКТОМ В ОБЛАСТИ ОБЕСПЕЧЕНИИ ПОЖАРНОЙ БЕЗОПАСНОСТИ, В КОТО</w:t>
      </w:r>
      <w:r w:rsidRPr="003458EC">
        <w:rPr>
          <w:bCs/>
          <w:color w:val="000000"/>
          <w:spacing w:val="-2"/>
        </w:rPr>
        <w:softHyphen/>
        <w:t>РОМ ОПРЕДЕЛЕНЫ ТРЕБОВАНИЯ ПОЖАРНОЙ БЕЗОПАСНОСТИ ЯВЛЯЕТСЯ:</w:t>
      </w:r>
    </w:p>
    <w:p w:rsidR="00125822" w:rsidRPr="005C72D7" w:rsidRDefault="00125822" w:rsidP="00125822">
      <w:pPr>
        <w:rPr>
          <w:bCs/>
          <w:color w:val="000000"/>
          <w:spacing w:val="-19"/>
        </w:rPr>
      </w:pPr>
      <w:r>
        <w:rPr>
          <w:bCs/>
          <w:color w:val="000000"/>
          <w:spacing w:val="-1"/>
        </w:rPr>
        <w:t>а</w:t>
      </w:r>
      <w:r w:rsidRPr="005C72D7">
        <w:rPr>
          <w:bCs/>
          <w:color w:val="000000"/>
          <w:spacing w:val="-1"/>
        </w:rPr>
        <w:t>) Федеральный закон «О пожарной безопасности» от 21 декабря 1994  № 69-ФЗ.</w:t>
      </w:r>
    </w:p>
    <w:p w:rsidR="00125822" w:rsidRPr="005C72D7" w:rsidRDefault="00125822" w:rsidP="00125822">
      <w:pPr>
        <w:rPr>
          <w:bCs/>
          <w:color w:val="000000"/>
          <w:spacing w:val="-10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 Постановление Правительства Российской Федерации «О лицензировании деятельности в об</w:t>
      </w:r>
      <w:r w:rsidRPr="005C72D7">
        <w:rPr>
          <w:bCs/>
          <w:color w:val="000000"/>
          <w:spacing w:val="-2"/>
        </w:rPr>
        <w:softHyphen/>
      </w:r>
      <w:r w:rsidRPr="005C72D7">
        <w:rPr>
          <w:bCs/>
          <w:color w:val="000000"/>
          <w:spacing w:val="-1"/>
        </w:rPr>
        <w:t>ласти пожарной безопасности» от 31 мая 2002г. N 373.</w:t>
      </w:r>
    </w:p>
    <w:p w:rsidR="00125822" w:rsidRDefault="00125822" w:rsidP="00125822">
      <w:pPr>
        <w:rPr>
          <w:bCs/>
          <w:color w:val="000000"/>
        </w:rPr>
      </w:pPr>
      <w:r>
        <w:rPr>
          <w:bCs/>
          <w:color w:val="000000"/>
          <w:spacing w:val="-3"/>
        </w:rPr>
        <w:t>в</w:t>
      </w:r>
      <w:r w:rsidRPr="005C72D7">
        <w:rPr>
          <w:bCs/>
          <w:color w:val="000000"/>
          <w:spacing w:val="-3"/>
        </w:rPr>
        <w:t>) Постановление Правительства Российской Федерации «О федеральной противопожарной служ</w:t>
      </w:r>
      <w:r w:rsidRPr="005C72D7">
        <w:rPr>
          <w:bCs/>
          <w:color w:val="000000"/>
          <w:spacing w:val="-3"/>
        </w:rPr>
        <w:softHyphen/>
      </w:r>
      <w:r w:rsidRPr="005C72D7">
        <w:rPr>
          <w:bCs/>
          <w:color w:val="000000"/>
        </w:rPr>
        <w:t xml:space="preserve">бе» от 20 июня </w:t>
      </w:r>
      <w:smartTag w:uri="urn:schemas-microsoft-com:office:smarttags" w:element="metricconverter">
        <w:smartTagPr>
          <w:attr w:name="ProductID" w:val="2005 г"/>
        </w:smartTagPr>
        <w:r w:rsidRPr="005C72D7">
          <w:rPr>
            <w:bCs/>
            <w:color w:val="000000"/>
          </w:rPr>
          <w:t>2005 г</w:t>
        </w:r>
      </w:smartTag>
      <w:r w:rsidRPr="005C72D7">
        <w:rPr>
          <w:bCs/>
          <w:color w:val="000000"/>
        </w:rPr>
        <w:t>. № 385</w:t>
      </w:r>
      <w:r>
        <w:rPr>
          <w:bCs/>
          <w:color w:val="000000"/>
        </w:rPr>
        <w:t>;</w:t>
      </w:r>
    </w:p>
    <w:p w:rsidR="00125822" w:rsidRPr="005C72D7" w:rsidRDefault="00125822" w:rsidP="00125822">
      <w:pPr>
        <w:rPr>
          <w:bCs/>
          <w:color w:val="000000"/>
          <w:spacing w:val="-10"/>
        </w:rPr>
      </w:pPr>
      <w:r>
        <w:rPr>
          <w:bCs/>
          <w:color w:val="000000"/>
          <w:spacing w:val="-5"/>
        </w:rPr>
        <w:t>г) Кодекс об административных правонарушениях.</w:t>
      </w:r>
    </w:p>
    <w:p w:rsidR="00125822" w:rsidRPr="005C72D7" w:rsidRDefault="00125822" w:rsidP="00125822">
      <w:pPr>
        <w:rPr>
          <w:bCs/>
          <w:color w:val="000000"/>
          <w:spacing w:val="-10"/>
        </w:rPr>
      </w:pPr>
    </w:p>
    <w:p w:rsidR="00125822" w:rsidRPr="003458EC" w:rsidRDefault="00125822" w:rsidP="00125822">
      <w:pPr>
        <w:rPr>
          <w:bCs/>
          <w:color w:val="000000"/>
          <w:spacing w:val="-10"/>
        </w:rPr>
      </w:pPr>
      <w:r w:rsidRPr="003458EC">
        <w:rPr>
          <w:bCs/>
        </w:rPr>
        <w:t>14. К ПОЖАРАМ КЛАССА «Е» ОТНОСЯТСЯ: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  <w:color w:val="000000"/>
          <w:spacing w:val="-7"/>
        </w:rPr>
        <w:t>пожары металлов и их сплавов;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7"/>
        </w:rPr>
        <w:t>горение электроустановок;</w:t>
      </w:r>
    </w:p>
    <w:p w:rsidR="00125822" w:rsidRDefault="00125822" w:rsidP="00125822">
      <w:pPr>
        <w:rPr>
          <w:bCs/>
          <w:color w:val="000000"/>
          <w:spacing w:val="-5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4"/>
        </w:rPr>
        <w:t>пожары твёрдых горючих материалов в основном органического происхожде</w:t>
      </w:r>
      <w:r w:rsidRPr="005C72D7">
        <w:rPr>
          <w:bCs/>
          <w:color w:val="000000"/>
          <w:spacing w:val="-4"/>
        </w:rPr>
        <w:softHyphen/>
      </w:r>
      <w:r w:rsidRPr="005C72D7">
        <w:rPr>
          <w:bCs/>
          <w:color w:val="000000"/>
          <w:spacing w:val="-5"/>
        </w:rPr>
        <w:t>ния</w:t>
      </w:r>
      <w:r>
        <w:rPr>
          <w:bCs/>
          <w:color w:val="000000"/>
          <w:spacing w:val="-5"/>
        </w:rPr>
        <w:t>;</w:t>
      </w:r>
    </w:p>
    <w:p w:rsidR="00125822" w:rsidRDefault="00125822" w:rsidP="00125822">
      <w:r>
        <w:rPr>
          <w:bCs/>
          <w:color w:val="000000"/>
          <w:spacing w:val="-5"/>
        </w:rPr>
        <w:t xml:space="preserve">г) </w:t>
      </w:r>
      <w:r>
        <w:t>горение жидких веществ;</w:t>
      </w:r>
    </w:p>
    <w:p w:rsidR="00125822" w:rsidRPr="005C72D7" w:rsidRDefault="00125822" w:rsidP="00125822">
      <w:pPr>
        <w:rPr>
          <w:bCs/>
          <w:color w:val="000000"/>
          <w:spacing w:val="-5"/>
        </w:rPr>
      </w:pPr>
      <w:r>
        <w:lastRenderedPageBreak/>
        <w:t>д) горение газообразных веществ.</w:t>
      </w:r>
    </w:p>
    <w:p w:rsidR="00125822" w:rsidRPr="005C72D7" w:rsidRDefault="00125822" w:rsidP="00125822">
      <w:pPr>
        <w:rPr>
          <w:bCs/>
          <w:color w:val="000000"/>
          <w:spacing w:val="-5"/>
        </w:rPr>
      </w:pPr>
    </w:p>
    <w:p w:rsidR="00125822" w:rsidRPr="003458EC" w:rsidRDefault="00125822" w:rsidP="00125822">
      <w:pPr>
        <w:rPr>
          <w:bCs/>
          <w:color w:val="000000"/>
          <w:spacing w:val="-1"/>
        </w:rPr>
      </w:pPr>
      <w:r w:rsidRPr="003458EC">
        <w:rPr>
          <w:bCs/>
          <w:color w:val="000000"/>
          <w:spacing w:val="-2"/>
        </w:rPr>
        <w:t>15. РЕАЛИЗАЦИЯ ПРИНЯТЫХ В УСТАНОВЛЕННОМ ПОРЯД</w:t>
      </w:r>
      <w:r w:rsidRPr="003458EC">
        <w:rPr>
          <w:bCs/>
          <w:color w:val="000000"/>
          <w:spacing w:val="-2"/>
        </w:rPr>
        <w:softHyphen/>
      </w:r>
      <w:r w:rsidRPr="003458EC">
        <w:rPr>
          <w:bCs/>
          <w:color w:val="000000"/>
          <w:spacing w:val="-1"/>
        </w:rPr>
        <w:t>КЕ НОРМ И ПРАВИЛ ПО ПРЕДОТВРАЩЕНИЮ ПОЖАРОВ, СПАСЕНИЮ ЛЮДЕЙ И ИМУЩЕСТВА ОТ ПОЖАРОВ, ЯВ</w:t>
      </w:r>
      <w:r w:rsidRPr="003458EC">
        <w:rPr>
          <w:bCs/>
          <w:color w:val="000000"/>
          <w:spacing w:val="-1"/>
        </w:rPr>
        <w:softHyphen/>
        <w:t>ЛЯЮЩИХСЯ ЧАСТЬЮ КОМПЛЕКСА МЕРОПРИЯТИЙ ПО ОРГАНИЗАЦИИ ПОЖАРОТУШЕНИЯ – ЭТО:</w:t>
      </w:r>
    </w:p>
    <w:p w:rsidR="00125822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  <w:color w:val="000000"/>
          <w:spacing w:val="-1"/>
        </w:rPr>
        <w:t>профилактика пожаров;</w:t>
      </w:r>
      <w:r w:rsidRPr="005C72D7">
        <w:rPr>
          <w:bCs/>
          <w:color w:val="000000"/>
          <w:spacing w:val="1"/>
        </w:rPr>
        <w:t xml:space="preserve">    </w:t>
      </w:r>
    </w:p>
    <w:p w:rsidR="00125822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 пожарная охрана;</w:t>
      </w:r>
      <w:r w:rsidRPr="005C72D7">
        <w:rPr>
          <w:bCs/>
          <w:color w:val="000000"/>
          <w:spacing w:val="1"/>
        </w:rPr>
        <w:t xml:space="preserve">   </w:t>
      </w:r>
    </w:p>
    <w:p w:rsidR="00125822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>) первичные меры пожарной безопасности</w:t>
      </w:r>
      <w:r>
        <w:rPr>
          <w:bCs/>
          <w:color w:val="000000"/>
          <w:spacing w:val="-2"/>
        </w:rPr>
        <w:t>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5"/>
        </w:rPr>
        <w:t xml:space="preserve">г) требование </w:t>
      </w:r>
      <w:r w:rsidRPr="005C72D7">
        <w:rPr>
          <w:bCs/>
          <w:color w:val="000000"/>
          <w:spacing w:val="-2"/>
        </w:rPr>
        <w:t>пожарной безопасности</w:t>
      </w:r>
      <w:r>
        <w:rPr>
          <w:bCs/>
          <w:color w:val="000000"/>
          <w:spacing w:val="-2"/>
        </w:rPr>
        <w:t>.</w:t>
      </w:r>
    </w:p>
    <w:p w:rsidR="00125822" w:rsidRPr="005C72D7" w:rsidRDefault="00125822" w:rsidP="00125822">
      <w:pPr>
        <w:rPr>
          <w:bCs/>
          <w:color w:val="000000"/>
          <w:spacing w:val="-4"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  <w:color w:val="000000"/>
          <w:spacing w:val="-1"/>
        </w:rPr>
        <w:t>16. ПРОТИВОПОЖАРНЫЙ РЕЖИМ ЗАКЛЮЧАЕТСЯ В ТОМ, ЧТО В ОРГАНИЗАЦИИ ДОЛЖНЫ БЫТЬ: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>)</w:t>
      </w:r>
      <w:r w:rsidRPr="005C72D7">
        <w:rPr>
          <w:bCs/>
          <w:color w:val="000000"/>
        </w:rPr>
        <w:t xml:space="preserve"> </w:t>
      </w:r>
      <w:r w:rsidRPr="005C72D7">
        <w:rPr>
          <w:bCs/>
          <w:color w:val="000000"/>
          <w:spacing w:val="-2"/>
        </w:rPr>
        <w:t>определены и оборудованы места для курения;</w:t>
      </w:r>
    </w:p>
    <w:p w:rsidR="00125822" w:rsidRPr="005C72D7" w:rsidRDefault="00125822" w:rsidP="00125822">
      <w:pPr>
        <w:rPr>
          <w:bCs/>
          <w:color w:val="000000"/>
          <w:spacing w:val="-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>
        <w:rPr>
          <w:bCs/>
          <w:color w:val="000000"/>
          <w:spacing w:val="-2"/>
        </w:rPr>
        <w:t>в организации действует коллективный договор;</w:t>
      </w:r>
    </w:p>
    <w:p w:rsidR="00125822" w:rsidRPr="005C72D7" w:rsidRDefault="00125822" w:rsidP="00125822">
      <w:pPr>
        <w:rPr>
          <w:bCs/>
          <w:color w:val="000000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</w:rPr>
        <w:t>определен порядок обесточивания электрооборудования в случае пожара</w:t>
      </w:r>
      <w:r w:rsidRPr="005C72D7">
        <w:rPr>
          <w:bCs/>
          <w:color w:val="000000"/>
          <w:spacing w:val="-2"/>
        </w:rPr>
        <w:t>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 xml:space="preserve">) </w:t>
      </w:r>
      <w:r>
        <w:rPr>
          <w:bCs/>
          <w:color w:val="000000"/>
          <w:spacing w:val="-2"/>
        </w:rPr>
        <w:t>установлен пропускной режим в организации</w:t>
      </w:r>
      <w:r w:rsidRPr="005C72D7">
        <w:rPr>
          <w:bCs/>
          <w:color w:val="000000"/>
          <w:spacing w:val="-2"/>
        </w:rPr>
        <w:t>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д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1"/>
        </w:rPr>
        <w:t>установлен порядок уборки горючих отходов и пыли, хранения спецоде</w:t>
      </w:r>
      <w:r w:rsidRPr="005C72D7">
        <w:rPr>
          <w:bCs/>
          <w:color w:val="000000"/>
          <w:spacing w:val="-1"/>
        </w:rPr>
        <w:softHyphen/>
      </w:r>
      <w:r w:rsidRPr="005C72D7">
        <w:rPr>
          <w:bCs/>
          <w:color w:val="000000"/>
          <w:spacing w:val="-3"/>
        </w:rPr>
        <w:t>жды</w:t>
      </w:r>
      <w:r>
        <w:rPr>
          <w:bCs/>
          <w:color w:val="000000"/>
          <w:spacing w:val="-3"/>
        </w:rPr>
        <w:t>.</w:t>
      </w:r>
    </w:p>
    <w:p w:rsidR="00125822" w:rsidRPr="003458EC" w:rsidRDefault="00125822" w:rsidP="00125822">
      <w:pPr>
        <w:rPr>
          <w:bCs/>
        </w:rPr>
      </w:pPr>
      <w:r w:rsidRPr="005C72D7">
        <w:rPr>
          <w:bCs/>
          <w:color w:val="000000"/>
          <w:spacing w:val="-2"/>
        </w:rPr>
        <w:br/>
      </w:r>
      <w:r w:rsidRPr="003458EC">
        <w:rPr>
          <w:bCs/>
          <w:color w:val="000000"/>
        </w:rPr>
        <w:t xml:space="preserve">17. СУЩЕСТВУЮТ СЛЕДУЮЩИЕ СПОСОБЫ ОПОВЕЩЕНИЯ И УПРАВЛЕНИЯ ЭВАКУАЦИЕЙ ЛЮДЕЙ ПРИ </w:t>
      </w:r>
      <w:r w:rsidRPr="003458EC">
        <w:rPr>
          <w:bCs/>
          <w:color w:val="000000"/>
          <w:spacing w:val="-3"/>
        </w:rPr>
        <w:t>ПОЖАРЕ: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>) подачей звуковых и (или) световых сигналов во все помещения здания;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>
        <w:rPr>
          <w:bCs/>
          <w:color w:val="000000"/>
          <w:spacing w:val="-1"/>
        </w:rPr>
        <w:t>передача сообщений о пожаре с помощью СМС информирования</w:t>
      </w:r>
      <w:r w:rsidRPr="005C72D7">
        <w:rPr>
          <w:bCs/>
          <w:color w:val="000000"/>
          <w:spacing w:val="-1"/>
        </w:rPr>
        <w:t>;</w:t>
      </w:r>
    </w:p>
    <w:p w:rsidR="00125822" w:rsidRPr="005C72D7" w:rsidRDefault="00125822" w:rsidP="00125822">
      <w:pPr>
        <w:rPr>
          <w:bCs/>
          <w:color w:val="000000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1"/>
        </w:rPr>
        <w:t>размещением эвакуационных знаков безопасности на путях эвакуации;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1"/>
        </w:rPr>
        <w:t xml:space="preserve">размещением </w:t>
      </w:r>
      <w:r>
        <w:rPr>
          <w:bCs/>
          <w:color w:val="000000"/>
          <w:spacing w:val="-1"/>
        </w:rPr>
        <w:t>световой индикации</w:t>
      </w:r>
      <w:r w:rsidRPr="005C72D7">
        <w:rPr>
          <w:bCs/>
          <w:color w:val="000000"/>
          <w:spacing w:val="-1"/>
        </w:rPr>
        <w:t xml:space="preserve"> на путях эвакуации</w:t>
      </w:r>
      <w:r w:rsidRPr="005C72D7">
        <w:rPr>
          <w:bCs/>
          <w:color w:val="000000"/>
          <w:spacing w:val="-2"/>
        </w:rPr>
        <w:t>.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18. ОГНЕТУШИТЕЛИ УГЛЕКИСЛОТНЫЕ ПРИМЕНЯЮТСЯ ГЛАВНЫМ ОБРАЗОМ: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>)</w:t>
      </w:r>
      <w:r w:rsidRPr="005C72D7">
        <w:rPr>
          <w:bCs/>
        </w:rPr>
        <w:t xml:space="preserve"> при туше</w:t>
      </w:r>
      <w:r w:rsidRPr="005C72D7">
        <w:rPr>
          <w:bCs/>
        </w:rPr>
        <w:softHyphen/>
        <w:t>нии загорания твердых мате</w:t>
      </w:r>
      <w:r w:rsidRPr="005C72D7">
        <w:rPr>
          <w:bCs/>
        </w:rPr>
        <w:softHyphen/>
        <w:t>риалов органического проис</w:t>
      </w:r>
      <w:r w:rsidRPr="005C72D7">
        <w:rPr>
          <w:bCs/>
        </w:rPr>
        <w:softHyphen/>
        <w:t>хождения;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</w:rPr>
        <w:t>при тушении твердых горючих материалов и электроустановок под напряжением;</w:t>
      </w:r>
    </w:p>
    <w:p w:rsidR="00125822" w:rsidRDefault="00125822" w:rsidP="00125822">
      <w:pPr>
        <w:rPr>
          <w:bCs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</w:rPr>
        <w:t>при тушении электроустановок под напряжением;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>)</w:t>
      </w:r>
      <w:r>
        <w:rPr>
          <w:bCs/>
          <w:color w:val="000000"/>
          <w:spacing w:val="-2"/>
        </w:rPr>
        <w:t xml:space="preserve"> </w:t>
      </w:r>
      <w:r w:rsidRPr="005C72D7">
        <w:rPr>
          <w:bCs/>
        </w:rPr>
        <w:t>при тушении</w:t>
      </w:r>
      <w:r>
        <w:rPr>
          <w:bCs/>
        </w:rPr>
        <w:t xml:space="preserve"> </w:t>
      </w:r>
      <w:r w:rsidRPr="005C72D7">
        <w:rPr>
          <w:bCs/>
        </w:rPr>
        <w:t>загорания</w:t>
      </w:r>
      <w:r>
        <w:rPr>
          <w:bCs/>
        </w:rPr>
        <w:t xml:space="preserve"> металлов и их сплавов.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</w:p>
    <w:p w:rsidR="00125822" w:rsidRPr="005C72D7" w:rsidRDefault="00125822" w:rsidP="00125822">
      <w:pPr>
        <w:rPr>
          <w:bCs/>
        </w:rPr>
      </w:pPr>
      <w:r w:rsidRPr="003458EC">
        <w:rPr>
          <w:bCs/>
        </w:rPr>
        <w:t xml:space="preserve">19. </w:t>
      </w:r>
      <w:proofErr w:type="gramStart"/>
      <w:r w:rsidRPr="003458EC">
        <w:rPr>
          <w:bCs/>
        </w:rPr>
        <w:t xml:space="preserve">ЕСЛИ КРОВЬ ИЗЛИВАЕТСЯ НА ПОВЕРХНОСТЬ ТЕЛА, ТО ТАКОЕ КРОВОТЕЧЕНИЕ НАЗЫВАЕТСЯ: </w:t>
      </w:r>
      <w:r w:rsidRPr="003458EC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наружным;        </w:t>
      </w:r>
      <w:r>
        <w:rPr>
          <w:bCs/>
        </w:rPr>
        <w:t xml:space="preserve">б) открытым;  </w:t>
      </w:r>
      <w:r w:rsidRPr="005C72D7">
        <w:rPr>
          <w:bCs/>
        </w:rPr>
        <w:t xml:space="preserve">     </w:t>
      </w:r>
      <w:r>
        <w:rPr>
          <w:bCs/>
        </w:rPr>
        <w:t xml:space="preserve">в) поверхностным;   </w:t>
      </w:r>
      <w:r w:rsidRPr="005C72D7">
        <w:rPr>
          <w:bCs/>
        </w:rPr>
        <w:t xml:space="preserve">    </w:t>
      </w:r>
      <w:r>
        <w:rPr>
          <w:bCs/>
        </w:rPr>
        <w:t>г) закрытым;     д) внутренним.</w:t>
      </w:r>
      <w:r w:rsidRPr="005C72D7">
        <w:rPr>
          <w:bCs/>
        </w:rPr>
        <w:br/>
      </w:r>
      <w:proofErr w:type="gramEnd"/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20. МЕСТО НАЛОЖЕНИЯ КРОВООСТАНАВЛИВАЮЩЕГО ЖГУТА ПРИ АРТЕРИАЛЬНОМ КРОВОТЕЧЕНИИ: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 xml:space="preserve">) наложить жгут на обработанную рану;            </w:t>
      </w:r>
      <w:r>
        <w:rPr>
          <w:bCs/>
        </w:rPr>
        <w:t xml:space="preserve">  </w:t>
      </w:r>
      <w:r w:rsidRPr="005C72D7">
        <w:rPr>
          <w:bCs/>
        </w:rPr>
        <w:t xml:space="preserve"> </w:t>
      </w:r>
      <w:r>
        <w:rPr>
          <w:bCs/>
        </w:rPr>
        <w:t>б</w:t>
      </w:r>
      <w:r w:rsidRPr="005C72D7">
        <w:rPr>
          <w:bCs/>
        </w:rPr>
        <w:t>) выше раны на 10-</w:t>
      </w:r>
      <w:smartTag w:uri="urn:schemas-microsoft-com:office:smarttags" w:element="metricconverter">
        <w:smartTagPr>
          <w:attr w:name="ProductID" w:val="15 см"/>
        </w:smartTagPr>
        <w:r w:rsidRPr="005C72D7">
          <w:rPr>
            <w:bCs/>
          </w:rPr>
          <w:t>15 см</w:t>
        </w:r>
      </w:smartTag>
      <w:r w:rsidRPr="005C72D7">
        <w:rPr>
          <w:bCs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на 15-</w:t>
      </w:r>
      <w:smartTag w:uri="urn:schemas-microsoft-com:office:smarttags" w:element="metricconverter">
        <w:smartTagPr>
          <w:attr w:name="ProductID" w:val="20 см"/>
        </w:smartTagPr>
        <w:r w:rsidRPr="005C72D7">
          <w:rPr>
            <w:bCs/>
          </w:rPr>
          <w:t>20 см</w:t>
        </w:r>
      </w:smartTag>
      <w:r w:rsidRPr="005C72D7">
        <w:rPr>
          <w:bCs/>
        </w:rPr>
        <w:t xml:space="preserve"> ниже раны;                                         </w:t>
      </w:r>
      <w:r>
        <w:rPr>
          <w:bCs/>
        </w:rPr>
        <w:t>г</w:t>
      </w:r>
      <w:r w:rsidRPr="005C72D7">
        <w:rPr>
          <w:bCs/>
        </w:rPr>
        <w:t>) на 20-</w:t>
      </w:r>
      <w:smartTag w:uri="urn:schemas-microsoft-com:office:smarttags" w:element="metricconverter">
        <w:smartTagPr>
          <w:attr w:name="ProductID" w:val="25 см"/>
        </w:smartTagPr>
        <w:r w:rsidRPr="005C72D7">
          <w:rPr>
            <w:bCs/>
          </w:rPr>
          <w:t>25 см</w:t>
        </w:r>
      </w:smartTag>
      <w:r w:rsidRPr="005C72D7">
        <w:rPr>
          <w:bCs/>
        </w:rPr>
        <w:t xml:space="preserve"> ниже раны;</w:t>
      </w:r>
    </w:p>
    <w:p w:rsidR="00125822" w:rsidRPr="005C72D7" w:rsidRDefault="00125822" w:rsidP="00125822">
      <w:pPr>
        <w:rPr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21. ПЕРЕЛОМЫ БЫВАЮТ: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 xml:space="preserve">) открытыми и закрытыми;                </w:t>
      </w:r>
      <w:r>
        <w:rPr>
          <w:bCs/>
        </w:rPr>
        <w:t>б</w:t>
      </w:r>
      <w:r w:rsidRPr="005C72D7">
        <w:rPr>
          <w:bCs/>
        </w:rPr>
        <w:t>) внутренними и внешними;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 xml:space="preserve">) большими и маленькими;                </w:t>
      </w:r>
      <w:r>
        <w:rPr>
          <w:bCs/>
        </w:rPr>
        <w:t>г</w:t>
      </w:r>
      <w:r w:rsidRPr="005C72D7">
        <w:rPr>
          <w:bCs/>
        </w:rPr>
        <w:t xml:space="preserve">) </w:t>
      </w:r>
      <w:r>
        <w:rPr>
          <w:bCs/>
        </w:rPr>
        <w:t>поверхностными и подкожными</w:t>
      </w:r>
      <w:r w:rsidRPr="005C72D7">
        <w:rPr>
          <w:bCs/>
          <w:color w:val="000000"/>
          <w:spacing w:val="-2"/>
        </w:rPr>
        <w:t>.</w:t>
      </w:r>
    </w:p>
    <w:p w:rsidR="00125822" w:rsidRPr="005C72D7" w:rsidRDefault="00125822" w:rsidP="00125822">
      <w:pPr>
        <w:rPr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22. ПОСТРАДАВШЕГО С ПЕРЕЛОМОМ НОГИ ТРАНСПОРТИРУЮТ: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>
        <w:rPr>
          <w:bCs/>
        </w:rPr>
        <w:t xml:space="preserve">лежа на </w:t>
      </w:r>
      <w:proofErr w:type="gramStart"/>
      <w:r>
        <w:rPr>
          <w:bCs/>
        </w:rPr>
        <w:t>носилках</w:t>
      </w:r>
      <w:proofErr w:type="gramEnd"/>
      <w:r>
        <w:rPr>
          <w:bCs/>
        </w:rPr>
        <w:t xml:space="preserve"> наложив </w:t>
      </w:r>
      <w:r w:rsidRPr="005C72D7">
        <w:rPr>
          <w:bCs/>
        </w:rPr>
        <w:t xml:space="preserve">шины по внешней </w:t>
      </w:r>
      <w:r>
        <w:rPr>
          <w:bCs/>
        </w:rPr>
        <w:t xml:space="preserve">и внутренней </w:t>
      </w:r>
      <w:r w:rsidRPr="005C72D7">
        <w:rPr>
          <w:bCs/>
        </w:rPr>
        <w:t>стороне ног</w:t>
      </w:r>
      <w:r>
        <w:rPr>
          <w:bCs/>
        </w:rPr>
        <w:t>и</w:t>
      </w:r>
      <w:r w:rsidRPr="005C72D7">
        <w:rPr>
          <w:bCs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б</w:t>
      </w:r>
      <w:r w:rsidRPr="005C72D7">
        <w:rPr>
          <w:bCs/>
        </w:rPr>
        <w:t>) лежа на спине на жестком щите</w:t>
      </w:r>
      <w:r w:rsidRPr="00EC048F">
        <w:t xml:space="preserve"> с иммобилизацией головы</w:t>
      </w:r>
      <w:r w:rsidRPr="005C72D7">
        <w:rPr>
          <w:bCs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в полусидящем положении, аккуратно поддерживая</w:t>
      </w:r>
      <w:r>
        <w:rPr>
          <w:bCs/>
        </w:rPr>
        <w:t xml:space="preserve"> ногу</w:t>
      </w:r>
      <w:r w:rsidRPr="005C72D7">
        <w:rPr>
          <w:bCs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 подложить под голову подушку, повернуть на бок;</w:t>
      </w:r>
    </w:p>
    <w:p w:rsidR="00125822" w:rsidRPr="005C72D7" w:rsidRDefault="00125822" w:rsidP="00125822">
      <w:pPr>
        <w:rPr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23. РЕАНИМАЦИЮ ПРОВОДЯТ: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lastRenderedPageBreak/>
        <w:t>а</w:t>
      </w:r>
      <w:r w:rsidRPr="005C72D7">
        <w:rPr>
          <w:bCs/>
        </w:rPr>
        <w:t xml:space="preserve">) при переломе;  </w:t>
      </w:r>
      <w:r>
        <w:rPr>
          <w:bCs/>
        </w:rPr>
        <w:t xml:space="preserve">                         б</w:t>
      </w:r>
      <w:r w:rsidRPr="005C72D7">
        <w:rPr>
          <w:bCs/>
        </w:rPr>
        <w:t>) когда отсутствует дыхание и сердечная деятельность;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при кровот</w:t>
      </w:r>
      <w:r>
        <w:rPr>
          <w:bCs/>
        </w:rPr>
        <w:t xml:space="preserve">ечении;                  </w:t>
      </w:r>
      <w:r w:rsidRPr="005C72D7">
        <w:rPr>
          <w:bCs/>
        </w:rPr>
        <w:t xml:space="preserve"> </w:t>
      </w:r>
      <w:r>
        <w:rPr>
          <w:bCs/>
        </w:rPr>
        <w:t>г</w:t>
      </w:r>
      <w:r w:rsidRPr="005C72D7">
        <w:rPr>
          <w:bCs/>
        </w:rPr>
        <w:t xml:space="preserve">) </w:t>
      </w:r>
      <w:r>
        <w:rPr>
          <w:bCs/>
        </w:rPr>
        <w:t>при потере сознания</w:t>
      </w:r>
      <w:r w:rsidRPr="005C72D7">
        <w:rPr>
          <w:bCs/>
        </w:rPr>
        <w:t>;</w:t>
      </w:r>
    </w:p>
    <w:p w:rsidR="00125822" w:rsidRPr="005C72D7" w:rsidRDefault="00125822" w:rsidP="00125822">
      <w:pPr>
        <w:rPr>
          <w:b/>
          <w:bCs/>
        </w:rPr>
      </w:pPr>
    </w:p>
    <w:p w:rsidR="00125822" w:rsidRPr="003458EC" w:rsidRDefault="00125822" w:rsidP="00125822">
      <w:pPr>
        <w:rPr>
          <w:bCs/>
          <w:color w:val="000000"/>
          <w:spacing w:val="-7"/>
        </w:rPr>
      </w:pPr>
      <w:r w:rsidRPr="003458EC">
        <w:rPr>
          <w:bCs/>
          <w:color w:val="000000"/>
          <w:spacing w:val="-3"/>
        </w:rPr>
        <w:t xml:space="preserve">24. ПОВРЕЖДЕНИЕ ЦЕЛОСТНОСТИ КОЖНЫХ ПОКРОВОВ ТЕЛА В </w:t>
      </w:r>
      <w:r w:rsidRPr="003458EC">
        <w:rPr>
          <w:bCs/>
          <w:color w:val="000000"/>
          <w:spacing w:val="-2"/>
        </w:rPr>
        <w:t xml:space="preserve">РЕЗУЛЬТАТЕ МЕХАНИЧЕСКОГО ВОЗДЕЙСТВИЯ </w:t>
      </w:r>
      <w:r w:rsidRPr="003458EC">
        <w:rPr>
          <w:bCs/>
          <w:color w:val="000000"/>
          <w:spacing w:val="-7"/>
        </w:rPr>
        <w:t>– ЭТО:</w:t>
      </w:r>
    </w:p>
    <w:p w:rsidR="00125822" w:rsidRPr="005C72D7" w:rsidRDefault="00125822" w:rsidP="00125822">
      <w:pPr>
        <w:rPr>
          <w:bCs/>
        </w:rPr>
      </w:pPr>
      <w:proofErr w:type="gramStart"/>
      <w:r>
        <w:rPr>
          <w:bCs/>
        </w:rPr>
        <w:t>а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3"/>
        </w:rPr>
        <w:t>р</w:t>
      </w:r>
      <w:r w:rsidRPr="005C72D7">
        <w:rPr>
          <w:bCs/>
          <w:iCs/>
          <w:color w:val="000000"/>
          <w:spacing w:val="-3"/>
        </w:rPr>
        <w:t>ана</w:t>
      </w:r>
      <w:r>
        <w:rPr>
          <w:bCs/>
        </w:rPr>
        <w:t xml:space="preserve">;      </w:t>
      </w:r>
      <w:r w:rsidRPr="005C72D7">
        <w:rPr>
          <w:bCs/>
        </w:rPr>
        <w:t xml:space="preserve">      </w:t>
      </w:r>
      <w:r>
        <w:rPr>
          <w:bCs/>
        </w:rPr>
        <w:t>б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4"/>
        </w:rPr>
        <w:t>п</w:t>
      </w:r>
      <w:r w:rsidRPr="005C72D7">
        <w:rPr>
          <w:bCs/>
          <w:iCs/>
          <w:color w:val="000000"/>
          <w:spacing w:val="-4"/>
        </w:rPr>
        <w:t>ерелом</w:t>
      </w:r>
      <w:r>
        <w:rPr>
          <w:bCs/>
        </w:rPr>
        <w:t xml:space="preserve">;      </w:t>
      </w:r>
      <w:r w:rsidRPr="005C72D7">
        <w:rPr>
          <w:bCs/>
        </w:rPr>
        <w:t xml:space="preserve">       </w:t>
      </w:r>
      <w:r>
        <w:rPr>
          <w:bCs/>
        </w:rPr>
        <w:t>в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5"/>
        </w:rPr>
        <w:t>в</w:t>
      </w:r>
      <w:r w:rsidRPr="005C72D7">
        <w:rPr>
          <w:bCs/>
          <w:iCs/>
          <w:color w:val="000000"/>
          <w:spacing w:val="-5"/>
        </w:rPr>
        <w:t>ывих</w:t>
      </w:r>
      <w:r>
        <w:rPr>
          <w:bCs/>
        </w:rPr>
        <w:t xml:space="preserve">;      </w:t>
      </w:r>
      <w:r w:rsidRPr="005C72D7">
        <w:rPr>
          <w:bCs/>
        </w:rPr>
        <w:t xml:space="preserve">       </w:t>
      </w:r>
      <w:r>
        <w:rPr>
          <w:bCs/>
        </w:rPr>
        <w:t>г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4"/>
        </w:rPr>
        <w:t>ш</w:t>
      </w:r>
      <w:r w:rsidRPr="005C72D7">
        <w:rPr>
          <w:bCs/>
          <w:iCs/>
          <w:color w:val="000000"/>
          <w:spacing w:val="-4"/>
        </w:rPr>
        <w:t>ок</w:t>
      </w:r>
      <w:r>
        <w:rPr>
          <w:bCs/>
        </w:rPr>
        <w:t>;        д) растяжение.</w:t>
      </w:r>
      <w:proofErr w:type="gramEnd"/>
    </w:p>
    <w:p w:rsidR="00125822" w:rsidRPr="005C72D7" w:rsidRDefault="00125822" w:rsidP="00125822">
      <w:pPr>
        <w:rPr>
          <w:bCs/>
        </w:rPr>
      </w:pPr>
    </w:p>
    <w:p w:rsidR="00125822" w:rsidRPr="005C72D7" w:rsidRDefault="00125822" w:rsidP="00125822">
      <w:pPr>
        <w:rPr>
          <w:bCs/>
        </w:rPr>
      </w:pPr>
      <w:r w:rsidRPr="003458EC">
        <w:rPr>
          <w:bCs/>
        </w:rPr>
        <w:t xml:space="preserve">25.  ВОЕННАЯ СЛУЖБА ПРЕДСТАВЛЯЕТ СОБОЙ: </w:t>
      </w:r>
      <w:r w:rsidRPr="003458EC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особый вид наказания граждан Российской Федерации; </w:t>
      </w:r>
      <w:r w:rsidRPr="005C72D7">
        <w:rPr>
          <w:bCs/>
        </w:rPr>
        <w:br/>
      </w:r>
      <w:r>
        <w:rPr>
          <w:bCs/>
        </w:rPr>
        <w:t>б</w:t>
      </w:r>
      <w:r w:rsidRPr="005C72D7">
        <w:rPr>
          <w:bCs/>
        </w:rPr>
        <w:t>) приоритет</w:t>
      </w:r>
      <w:r>
        <w:rPr>
          <w:bCs/>
        </w:rPr>
        <w:t>ная служба</w:t>
      </w:r>
      <w:r w:rsidRPr="005C72D7">
        <w:rPr>
          <w:bCs/>
        </w:rPr>
        <w:t xml:space="preserve"> перед другими видами государственной службы; 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 xml:space="preserve">) особый вид общественной работы граждан Российской Федерации; </w:t>
      </w:r>
      <w:r w:rsidRPr="005C72D7">
        <w:rPr>
          <w:bCs/>
        </w:rPr>
        <w:br/>
      </w:r>
      <w:r>
        <w:rPr>
          <w:bCs/>
        </w:rPr>
        <w:t>г</w:t>
      </w:r>
      <w:r w:rsidRPr="005C72D7">
        <w:rPr>
          <w:bCs/>
        </w:rPr>
        <w:t xml:space="preserve">) особый вид государственной службы граждан Российской Федерации. </w:t>
      </w:r>
      <w:r w:rsidRPr="005C72D7">
        <w:rPr>
          <w:bCs/>
        </w:rPr>
        <w:br/>
      </w:r>
    </w:p>
    <w:p w:rsidR="00125822" w:rsidRDefault="00125822" w:rsidP="00125822">
      <w:pPr>
        <w:rPr>
          <w:bCs/>
        </w:rPr>
      </w:pPr>
      <w:r w:rsidRPr="003458EC">
        <w:rPr>
          <w:bCs/>
        </w:rPr>
        <w:t xml:space="preserve">26.  ВОИНСКАЯ ОБЯЗАННОСТЬ – ЭТО: </w:t>
      </w:r>
      <w:r w:rsidRPr="003458EC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мера общественного воздействия; </w:t>
      </w:r>
      <w:r w:rsidRPr="005C72D7">
        <w:rPr>
          <w:bCs/>
        </w:rPr>
        <w:br/>
      </w:r>
      <w:r>
        <w:rPr>
          <w:bCs/>
        </w:rPr>
        <w:t>б</w:t>
      </w:r>
      <w:r w:rsidRPr="005C72D7">
        <w:rPr>
          <w:bCs/>
        </w:rPr>
        <w:t>) необходимое поведение</w:t>
      </w:r>
      <w:r>
        <w:rPr>
          <w:bCs/>
        </w:rPr>
        <w:t xml:space="preserve"> в военное время</w:t>
      </w:r>
      <w:r w:rsidRPr="005C72D7">
        <w:rPr>
          <w:bCs/>
        </w:rPr>
        <w:t xml:space="preserve">; </w:t>
      </w:r>
      <w:r w:rsidRPr="005C72D7">
        <w:rPr>
          <w:bCs/>
        </w:rPr>
        <w:br/>
      </w:r>
      <w:r>
        <w:rPr>
          <w:bCs/>
        </w:rPr>
        <w:t>в</w:t>
      </w:r>
      <w:r w:rsidRPr="005C72D7">
        <w:rPr>
          <w:bCs/>
        </w:rPr>
        <w:t>) мера общественно необходимого поведения, устанавливаемая законами в интересах</w:t>
      </w:r>
      <w:r>
        <w:rPr>
          <w:bCs/>
        </w:rPr>
        <w:t xml:space="preserve"> общества и государства в целом;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 xml:space="preserve"> </w:t>
      </w: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контракт, заключенный военнослужащим с государством.</w:t>
      </w:r>
      <w:r w:rsidRPr="005C72D7">
        <w:rPr>
          <w:bCs/>
        </w:rPr>
        <w:br/>
      </w:r>
    </w:p>
    <w:p w:rsidR="00125822" w:rsidRDefault="00125822" w:rsidP="00125822">
      <w:pPr>
        <w:rPr>
          <w:bCs/>
        </w:rPr>
      </w:pPr>
      <w:r w:rsidRPr="003458EC">
        <w:rPr>
          <w:bCs/>
        </w:rPr>
        <w:t xml:space="preserve">27. АЛЬТЕРНАТИВНАЯ ГРАЖДАНСКАЯ СЛУЖБА ПРЕДСТАВЛЯЕТ СОБОЙ: </w:t>
      </w:r>
      <w:r w:rsidRPr="003458EC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работа по найму в военной части; </w:t>
      </w:r>
      <w:r w:rsidRPr="005C72D7">
        <w:rPr>
          <w:bCs/>
        </w:rPr>
        <w:br/>
      </w:r>
      <w:r>
        <w:rPr>
          <w:bCs/>
        </w:rPr>
        <w:t>б</w:t>
      </w:r>
      <w:r w:rsidRPr="005C72D7">
        <w:rPr>
          <w:bCs/>
        </w:rPr>
        <w:t xml:space="preserve">) особый вид трудовой деятельности в своих интересах и в интересах родственников; </w:t>
      </w:r>
      <w:r w:rsidRPr="005C72D7">
        <w:rPr>
          <w:bCs/>
        </w:rPr>
        <w:br/>
      </w:r>
      <w:r>
        <w:rPr>
          <w:bCs/>
        </w:rPr>
        <w:t>в</w:t>
      </w:r>
      <w:r w:rsidRPr="005C72D7">
        <w:rPr>
          <w:bCs/>
        </w:rPr>
        <w:t>) особый вид трудовой деятельности в своих интересах</w:t>
      </w:r>
      <w:r>
        <w:rPr>
          <w:bCs/>
        </w:rPr>
        <w:t>,</w:t>
      </w:r>
      <w:r w:rsidRPr="005C72D7">
        <w:rPr>
          <w:bCs/>
        </w:rPr>
        <w:t xml:space="preserve"> общества и государства, осуществляемой гражданами в</w:t>
      </w:r>
      <w:r>
        <w:rPr>
          <w:bCs/>
        </w:rPr>
        <w:t>замен военной службы по призыву;</w:t>
      </w:r>
      <w:r w:rsidRPr="005C72D7">
        <w:rPr>
          <w:bCs/>
        </w:rPr>
        <w:t xml:space="preserve"> 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контракт, заключенный военнослужащим с Министерством обороны.</w:t>
      </w:r>
      <w:r w:rsidRPr="005C72D7">
        <w:rPr>
          <w:bCs/>
        </w:rPr>
        <w:br/>
      </w: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28. ВОИНСКИЙ КОЛЛЕКТИВ — ЭТО: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>а) несколько военнослужащих, сл</w:t>
      </w:r>
      <w:r>
        <w:rPr>
          <w:bCs/>
        </w:rPr>
        <w:t>учайно объединившихся для какой либо</w:t>
      </w:r>
      <w:r w:rsidRPr="005C72D7">
        <w:rPr>
          <w:bCs/>
        </w:rPr>
        <w:t xml:space="preserve"> цели;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>б) группа военнослужащих, объединенных совместным воин</w:t>
      </w:r>
      <w:r w:rsidRPr="005C72D7">
        <w:rPr>
          <w:bCs/>
        </w:rPr>
        <w:softHyphen/>
        <w:t>ским трудом и общими интересами в военном деле;</w:t>
      </w:r>
    </w:p>
    <w:p w:rsidR="00125822" w:rsidRDefault="00125822" w:rsidP="00125822">
      <w:pPr>
        <w:rPr>
          <w:bCs/>
        </w:rPr>
      </w:pPr>
      <w:r w:rsidRPr="005C72D7">
        <w:rPr>
          <w:bCs/>
        </w:rPr>
        <w:t>в) создаваемая на время выполнения какой-либ</w:t>
      </w:r>
      <w:r>
        <w:rPr>
          <w:bCs/>
        </w:rPr>
        <w:t>о задачи груп</w:t>
      </w:r>
      <w:r>
        <w:rPr>
          <w:bCs/>
        </w:rPr>
        <w:softHyphen/>
        <w:t>па военнослужащих;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</w:t>
      </w:r>
      <w:r w:rsidRPr="005C72D7">
        <w:rPr>
          <w:bCs/>
        </w:rPr>
        <w:t>силы, предназначенные для ведения боевых действий в тылу противника</w:t>
      </w:r>
      <w:r>
        <w:rPr>
          <w:bCs/>
        </w:rPr>
        <w:t>.</w:t>
      </w:r>
    </w:p>
    <w:p w:rsidR="00125822" w:rsidRPr="005C72D7" w:rsidRDefault="00125822" w:rsidP="00125822">
      <w:pPr>
        <w:rPr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29. ТЫЛ ВООРУЖЕННЫХ СИЛ — ЭТО: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>а) силы и средства, предназначенные для ведения боевых действий в тылу противника;</w:t>
      </w:r>
    </w:p>
    <w:p w:rsidR="00125822" w:rsidRPr="005C72D7" w:rsidRDefault="00125822" w:rsidP="00125822">
      <w:pPr>
        <w:rPr>
          <w:bCs/>
        </w:rPr>
      </w:pPr>
      <w:proofErr w:type="gramStart"/>
      <w:r w:rsidRPr="005C72D7">
        <w:rPr>
          <w:bCs/>
        </w:rPr>
        <w:t>б) силы и средства, осуществляющие тыловое и техническое обеспечение армии и флота в мирное и военное время;</w:t>
      </w:r>
      <w:proofErr w:type="gramEnd"/>
    </w:p>
    <w:p w:rsidR="00125822" w:rsidRDefault="00125822" w:rsidP="00125822">
      <w:pPr>
        <w:rPr>
          <w:bCs/>
        </w:rPr>
      </w:pPr>
      <w:r w:rsidRPr="005C72D7">
        <w:rPr>
          <w:bCs/>
        </w:rPr>
        <w:t>в) вид войск, предназначенный для поддержания порядка в т</w:t>
      </w:r>
      <w:r>
        <w:rPr>
          <w:bCs/>
        </w:rPr>
        <w:t>ыловых районах;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гражданское население, производящее продукцию на военных предприятиях.</w:t>
      </w:r>
    </w:p>
    <w:p w:rsidR="00125822" w:rsidRPr="005C72D7" w:rsidRDefault="00125822" w:rsidP="00125822">
      <w:pPr>
        <w:rPr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30. ОБЯЗАТЕЛЬНАЯ ПОДГОТОВКА К ВОЕННОЙ СЛУЖБЕ ПРЕДУСМАТРИВАЕТ: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>а) подготовку по основам военной службы в общеобразовательных учреждениях и учебных пунктах органов местного самоуправления,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>б) участие в военно-патриотической работе и военно-патриотических объединениях;</w:t>
      </w:r>
    </w:p>
    <w:p w:rsidR="00125822" w:rsidRDefault="00125822" w:rsidP="00125822">
      <w:pPr>
        <w:rPr>
          <w:bCs/>
        </w:rPr>
      </w:pPr>
      <w:r w:rsidRPr="005C72D7">
        <w:rPr>
          <w:bCs/>
        </w:rPr>
        <w:t xml:space="preserve">в) овладение одной или несколькими </w:t>
      </w:r>
      <w:r>
        <w:rPr>
          <w:bCs/>
        </w:rPr>
        <w:t>военно-учётными специальностями;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умение собирать и разбирать на время автомат Калашникова.</w:t>
      </w:r>
    </w:p>
    <w:p w:rsidR="00125822" w:rsidRPr="00BE229A" w:rsidRDefault="00125822" w:rsidP="00125822">
      <w:pPr>
        <w:rPr>
          <w:b/>
          <w:sz w:val="28"/>
          <w:szCs w:val="28"/>
        </w:rPr>
      </w:pPr>
    </w:p>
    <w:p w:rsidR="00125822" w:rsidRPr="003458EC" w:rsidRDefault="00125822" w:rsidP="00125822">
      <w:pPr>
        <w:rPr>
          <w:bCs/>
          <w:lang w:eastAsia="ar-SA"/>
        </w:rPr>
      </w:pPr>
      <w:r w:rsidRPr="003458EC">
        <w:rPr>
          <w:bCs/>
          <w:lang w:eastAsia="ar-SA"/>
        </w:rPr>
        <w:t>31. УЛЬТРАФИОЛЕТОВОЕ ИЗЛУЧЕНИЕ ОТНОСИТСЯ К ГРУППЕ ОПАСНЫХ, ВРЕДНЫХ ФАКТОРОВ: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а</w:t>
      </w:r>
      <w:r w:rsidRPr="005C72D7">
        <w:rPr>
          <w:bCs/>
          <w:lang w:eastAsia="ar-SA"/>
        </w:rPr>
        <w:t>) химическ</w:t>
      </w:r>
      <w:r>
        <w:rPr>
          <w:bCs/>
          <w:lang w:eastAsia="ar-SA"/>
        </w:rPr>
        <w:t>ой</w:t>
      </w:r>
      <w:r w:rsidRPr="005C72D7">
        <w:rPr>
          <w:bCs/>
          <w:lang w:eastAsia="ar-SA"/>
        </w:rPr>
        <w:t xml:space="preserve">;    </w:t>
      </w:r>
      <w:r>
        <w:rPr>
          <w:bCs/>
          <w:lang w:eastAsia="ar-SA"/>
        </w:rPr>
        <w:t>б</w:t>
      </w:r>
      <w:r w:rsidRPr="005C72D7">
        <w:rPr>
          <w:bCs/>
          <w:lang w:eastAsia="ar-SA"/>
        </w:rPr>
        <w:t>) физическ</w:t>
      </w:r>
      <w:r>
        <w:rPr>
          <w:bCs/>
          <w:lang w:eastAsia="ar-SA"/>
        </w:rPr>
        <w:t>ой</w:t>
      </w:r>
      <w:r w:rsidRPr="005C72D7">
        <w:rPr>
          <w:bCs/>
          <w:lang w:eastAsia="ar-SA"/>
        </w:rPr>
        <w:t xml:space="preserve">;    </w:t>
      </w:r>
      <w:r>
        <w:rPr>
          <w:bCs/>
          <w:lang w:eastAsia="ar-SA"/>
        </w:rPr>
        <w:t>в</w:t>
      </w:r>
      <w:r w:rsidRPr="005C72D7">
        <w:rPr>
          <w:bCs/>
          <w:lang w:eastAsia="ar-SA"/>
        </w:rPr>
        <w:t>) биологическ</w:t>
      </w:r>
      <w:r>
        <w:rPr>
          <w:bCs/>
          <w:lang w:eastAsia="ar-SA"/>
        </w:rPr>
        <w:t>ой</w:t>
      </w:r>
      <w:r w:rsidRPr="005C72D7">
        <w:rPr>
          <w:bCs/>
          <w:lang w:eastAsia="ar-SA"/>
        </w:rPr>
        <w:t xml:space="preserve">;    </w:t>
      </w:r>
      <w:r>
        <w:rPr>
          <w:bCs/>
          <w:lang w:eastAsia="ar-SA"/>
        </w:rPr>
        <w:t>г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</w:t>
      </w:r>
      <w:r w:rsidRPr="005C72D7">
        <w:rPr>
          <w:bCs/>
          <w:lang w:eastAsia="ar-SA"/>
        </w:rPr>
        <w:t>психофизиологическ</w:t>
      </w:r>
      <w:r>
        <w:rPr>
          <w:bCs/>
          <w:lang w:eastAsia="ar-SA"/>
        </w:rPr>
        <w:t>ой.</w:t>
      </w:r>
    </w:p>
    <w:p w:rsidR="00125822" w:rsidRPr="005C72D7" w:rsidRDefault="00125822" w:rsidP="00125822">
      <w:pPr>
        <w:rPr>
          <w:b/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lastRenderedPageBreak/>
        <w:t>32. ОСТРЫЕ КРОМКИ ОТНОСЯТСЯ ГРУППЕ ОПАСНЫХ, ВРЕДНЫХ ФАКТОРОВ: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а</w:t>
      </w:r>
      <w:r w:rsidRPr="005C72D7">
        <w:rPr>
          <w:bCs/>
          <w:lang w:eastAsia="ar-SA"/>
        </w:rPr>
        <w:t xml:space="preserve">) химическая;     </w:t>
      </w: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физическая;     </w:t>
      </w:r>
      <w:r>
        <w:rPr>
          <w:bCs/>
          <w:lang w:eastAsia="ar-SA"/>
        </w:rPr>
        <w:t>в) биологическая;    г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</w:t>
      </w:r>
      <w:r w:rsidRPr="005C72D7">
        <w:rPr>
          <w:bCs/>
          <w:lang w:eastAsia="ar-SA"/>
        </w:rPr>
        <w:t>психофизиологическ</w:t>
      </w:r>
      <w:r>
        <w:rPr>
          <w:bCs/>
          <w:lang w:eastAsia="ar-SA"/>
        </w:rPr>
        <w:t>ой.</w:t>
      </w:r>
    </w:p>
    <w:p w:rsidR="00125822" w:rsidRPr="005C72D7" w:rsidRDefault="00125822" w:rsidP="00125822">
      <w:pPr>
        <w:rPr>
          <w:b/>
          <w:bCs/>
          <w:lang w:eastAsia="ar-SA"/>
        </w:rPr>
      </w:pPr>
    </w:p>
    <w:p w:rsidR="00125822" w:rsidRPr="003458EC" w:rsidRDefault="00125822" w:rsidP="00125822">
      <w:pPr>
        <w:rPr>
          <w:bCs/>
          <w:lang w:eastAsia="ar-SA"/>
        </w:rPr>
      </w:pPr>
      <w:r w:rsidRPr="003458EC">
        <w:rPr>
          <w:bCs/>
          <w:lang w:eastAsia="ar-SA"/>
        </w:rPr>
        <w:t>33. ВРЕДНЫМИ ПРОИЗВОДСТВЕННЫМИ ФАКТОРАМИ ЯВЛЯЮТСЯ: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факторы, которые приводят в определенных условиях к травмати</w:t>
      </w:r>
      <w:r w:rsidRPr="005C72D7">
        <w:rPr>
          <w:bCs/>
          <w:color w:val="000000"/>
          <w:spacing w:val="8"/>
        </w:rPr>
        <w:softHyphen/>
        <w:t>ческим повреждениям или внезапным и резким нарушениям здоровья;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>факторы, которые приводят к летальному исходу;</w:t>
      </w:r>
    </w:p>
    <w:p w:rsidR="00125822" w:rsidRDefault="00125822" w:rsidP="00125822">
      <w:pPr>
        <w:rPr>
          <w:bCs/>
          <w:color w:val="000000"/>
          <w:spacing w:val="8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>факторы, которые становятся в определенных условиях причиной за</w:t>
      </w:r>
      <w:r w:rsidRPr="005C72D7">
        <w:rPr>
          <w:bCs/>
          <w:color w:val="000000"/>
          <w:spacing w:val="8"/>
        </w:rPr>
        <w:softHyphen/>
        <w:t>болеваний или снижения работоспособности</w:t>
      </w:r>
      <w:r>
        <w:rPr>
          <w:bCs/>
          <w:color w:val="000000"/>
          <w:spacing w:val="8"/>
        </w:rPr>
        <w:t>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г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 xml:space="preserve">факторы, которые приводят к </w:t>
      </w:r>
      <w:r>
        <w:rPr>
          <w:bCs/>
          <w:color w:val="000000"/>
          <w:spacing w:val="8"/>
        </w:rPr>
        <w:t>несчастному случаю.</w:t>
      </w:r>
    </w:p>
    <w:p w:rsidR="00125822" w:rsidRPr="005C72D7" w:rsidRDefault="00125822" w:rsidP="00125822">
      <w:pPr>
        <w:rPr>
          <w:b/>
          <w:bCs/>
        </w:rPr>
      </w:pPr>
    </w:p>
    <w:p w:rsidR="00125822" w:rsidRPr="003458EC" w:rsidRDefault="00125822" w:rsidP="00125822">
      <w:pPr>
        <w:rPr>
          <w:bCs/>
          <w:lang w:eastAsia="ar-SA"/>
        </w:rPr>
      </w:pPr>
      <w:r w:rsidRPr="003458EC">
        <w:rPr>
          <w:bCs/>
        </w:rPr>
        <w:t xml:space="preserve">34. </w:t>
      </w:r>
      <w:r>
        <w:t xml:space="preserve">ЗАКОНЧИТЬ ФРАЗУ: </w:t>
      </w:r>
      <w:r w:rsidRPr="003458EC">
        <w:t xml:space="preserve">ПРОСТРАНСТВО, ОГРАНИЧЕННОЕ ПО ВЫСОТЕ </w:t>
      </w:r>
      <w:smartTag w:uri="urn:schemas-microsoft-com:office:smarttags" w:element="metricconverter">
        <w:smartTagPr>
          <w:attr w:name="ProductID" w:val="2 М"/>
        </w:smartTagPr>
        <w:r w:rsidRPr="003458EC">
          <w:t>2 М</w:t>
        </w:r>
      </w:smartTag>
      <w:r w:rsidRPr="003458EC">
        <w:t xml:space="preserve"> НАД УРОВНЕМ ПОЛА ИЛИ ПЛОЩАДКИ, НА КОТОРЫХ НАХОДЯТСЯ МЕСТА ПОСТОЯННОГО ИЛИ НЕПОСТОЯННОГО (ВРЕМЕННОГО) ПРЕБЫВАНИЯ РАБОТАЮЩИХ</w:t>
      </w:r>
      <w:r>
        <w:t xml:space="preserve"> </w:t>
      </w:r>
      <w:r w:rsidRPr="003458EC">
        <w:t xml:space="preserve"> …….</w:t>
      </w:r>
    </w:p>
    <w:p w:rsidR="00125822" w:rsidRPr="005C72D7" w:rsidRDefault="00125822" w:rsidP="00125822">
      <w:pPr>
        <w:rPr>
          <w:b/>
          <w:bCs/>
          <w:lang w:eastAsia="ar-SA"/>
        </w:rPr>
      </w:pPr>
    </w:p>
    <w:p w:rsidR="00125822" w:rsidRPr="00576375" w:rsidRDefault="00125822" w:rsidP="00125822">
      <w:pPr>
        <w:rPr>
          <w:bCs/>
          <w:lang w:eastAsia="ar-SA"/>
        </w:rPr>
      </w:pPr>
      <w:r w:rsidRPr="00576375">
        <w:rPr>
          <w:bCs/>
          <w:iCs/>
          <w:color w:val="000000"/>
          <w:spacing w:val="-6"/>
        </w:rPr>
        <w:t xml:space="preserve">35. УМСТВЕННЫЙ (ИНТЕЛЛЕКТУАЛЬНЫЙ) ТРУД </w:t>
      </w:r>
      <w:r w:rsidRPr="00576375">
        <w:rPr>
          <w:bCs/>
          <w:lang w:eastAsia="ar-SA"/>
        </w:rPr>
        <w:t>– ЭТО: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</w:rPr>
        <w:t>а</w:t>
      </w:r>
      <w:r w:rsidRPr="005C72D7">
        <w:rPr>
          <w:bCs/>
        </w:rPr>
        <w:t>) труд научных работников;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-6"/>
        </w:rPr>
        <w:t>труд</w:t>
      </w:r>
      <w:r>
        <w:rPr>
          <w:bCs/>
          <w:color w:val="000000"/>
          <w:spacing w:val="-6"/>
        </w:rPr>
        <w:t>,</w:t>
      </w:r>
      <w:r w:rsidRPr="005C72D7">
        <w:rPr>
          <w:bCs/>
          <w:color w:val="000000"/>
          <w:spacing w:val="-6"/>
        </w:rPr>
        <w:t xml:space="preserve"> свя</w:t>
      </w:r>
      <w:r w:rsidRPr="005C72D7">
        <w:rPr>
          <w:bCs/>
          <w:color w:val="000000"/>
          <w:spacing w:val="-6"/>
        </w:rPr>
        <w:softHyphen/>
      </w:r>
      <w:r w:rsidRPr="005C72D7">
        <w:rPr>
          <w:bCs/>
          <w:color w:val="000000"/>
          <w:spacing w:val="-2"/>
        </w:rPr>
        <w:t>занный с</w:t>
      </w:r>
      <w:r w:rsidRPr="005C72D7">
        <w:rPr>
          <w:bCs/>
          <w:color w:val="000000"/>
          <w:spacing w:val="-4"/>
        </w:rPr>
        <w:t xml:space="preserve"> повышен</w:t>
      </w:r>
      <w:r w:rsidRPr="005C72D7">
        <w:rPr>
          <w:bCs/>
          <w:color w:val="000000"/>
          <w:spacing w:val="-4"/>
        </w:rPr>
        <w:softHyphen/>
      </w:r>
      <w:r w:rsidRPr="005C72D7">
        <w:rPr>
          <w:bCs/>
          <w:color w:val="000000"/>
          <w:spacing w:val="-2"/>
        </w:rPr>
        <w:t>ной нагрузкой на опорно-двигательный аппарат и функциональ</w:t>
      </w:r>
      <w:r w:rsidRPr="005C72D7">
        <w:rPr>
          <w:bCs/>
          <w:color w:val="000000"/>
          <w:spacing w:val="-2"/>
        </w:rPr>
        <w:softHyphen/>
      </w:r>
      <w:r w:rsidRPr="005C72D7">
        <w:rPr>
          <w:bCs/>
          <w:color w:val="000000"/>
          <w:spacing w:val="-5"/>
        </w:rPr>
        <w:t>ные системы</w:t>
      </w:r>
      <w:r w:rsidRPr="005C72D7">
        <w:rPr>
          <w:bCs/>
          <w:color w:val="000000"/>
          <w:spacing w:val="-2"/>
        </w:rPr>
        <w:t>, обеспечивающие его деятельность;</w:t>
      </w:r>
    </w:p>
    <w:p w:rsidR="00125822" w:rsidRDefault="00125822" w:rsidP="00125822">
      <w:pPr>
        <w:rPr>
          <w:bCs/>
          <w:color w:val="000000"/>
          <w:spacing w:val="-2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-6"/>
        </w:rPr>
        <w:t>труд</w:t>
      </w:r>
      <w:r>
        <w:rPr>
          <w:bCs/>
          <w:color w:val="000000"/>
          <w:spacing w:val="-6"/>
        </w:rPr>
        <w:t>,</w:t>
      </w:r>
      <w:r w:rsidRPr="005C72D7">
        <w:rPr>
          <w:bCs/>
          <w:color w:val="000000"/>
          <w:spacing w:val="-6"/>
        </w:rPr>
        <w:t xml:space="preserve"> свя</w:t>
      </w:r>
      <w:r w:rsidRPr="005C72D7">
        <w:rPr>
          <w:bCs/>
          <w:color w:val="000000"/>
          <w:spacing w:val="-6"/>
        </w:rPr>
        <w:softHyphen/>
      </w:r>
      <w:r w:rsidRPr="005C72D7">
        <w:rPr>
          <w:bCs/>
          <w:color w:val="000000"/>
          <w:spacing w:val="-2"/>
        </w:rPr>
        <w:t>занный с приемом и переработкой информации, требующей пре</w:t>
      </w:r>
      <w:r w:rsidRPr="005C72D7">
        <w:rPr>
          <w:bCs/>
          <w:color w:val="000000"/>
          <w:spacing w:val="-2"/>
        </w:rPr>
        <w:softHyphen/>
      </w:r>
      <w:r w:rsidRPr="005C72D7">
        <w:rPr>
          <w:bCs/>
          <w:color w:val="000000"/>
          <w:spacing w:val="-3"/>
        </w:rPr>
        <w:t>имущественного напряжения сенсорного мышления, эмоциональ</w:t>
      </w:r>
      <w:r w:rsidRPr="005C72D7">
        <w:rPr>
          <w:bCs/>
          <w:color w:val="000000"/>
          <w:spacing w:val="-3"/>
        </w:rPr>
        <w:softHyphen/>
      </w:r>
      <w:r>
        <w:rPr>
          <w:bCs/>
          <w:color w:val="000000"/>
          <w:spacing w:val="-2"/>
        </w:rPr>
        <w:t>ной сферы;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lang w:eastAsia="ar-SA"/>
        </w:rPr>
        <w:t>г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труд за компьютером в течени</w:t>
      </w:r>
      <w:proofErr w:type="gramStart"/>
      <w:r>
        <w:rPr>
          <w:bCs/>
          <w:lang w:eastAsia="ar-SA"/>
        </w:rPr>
        <w:t>и</w:t>
      </w:r>
      <w:proofErr w:type="gramEnd"/>
      <w:r>
        <w:rPr>
          <w:bCs/>
          <w:lang w:eastAsia="ar-SA"/>
        </w:rPr>
        <w:t xml:space="preserve"> 2 и более часов.</w:t>
      </w:r>
    </w:p>
    <w:p w:rsidR="00125822" w:rsidRPr="005C72D7" w:rsidRDefault="00125822" w:rsidP="00125822">
      <w:pPr>
        <w:rPr>
          <w:b/>
          <w:bCs/>
          <w:color w:val="000000"/>
          <w:spacing w:val="-2"/>
        </w:rPr>
      </w:pPr>
    </w:p>
    <w:p w:rsidR="00125822" w:rsidRPr="00576375" w:rsidRDefault="00125822" w:rsidP="00125822">
      <w:pPr>
        <w:rPr>
          <w:bCs/>
          <w:lang w:eastAsia="ar-SA"/>
        </w:rPr>
      </w:pPr>
      <w:r w:rsidRPr="00576375">
        <w:rPr>
          <w:bCs/>
          <w:color w:val="000000"/>
          <w:spacing w:val="8"/>
        </w:rPr>
        <w:t xml:space="preserve">36. УТОМЛЕНИЕ </w:t>
      </w:r>
      <w:r w:rsidRPr="00576375">
        <w:rPr>
          <w:bCs/>
          <w:lang w:eastAsia="ar-SA"/>
        </w:rPr>
        <w:t>– ЭТО: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это снижение работоспособнос</w:t>
      </w:r>
      <w:r w:rsidRPr="005C72D7">
        <w:rPr>
          <w:bCs/>
          <w:color w:val="000000"/>
          <w:spacing w:val="8"/>
        </w:rPr>
        <w:softHyphen/>
        <w:t>ти, наступающее в процессе работы;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>это патологическое состоя</w:t>
      </w:r>
      <w:r w:rsidRPr="005C72D7">
        <w:rPr>
          <w:bCs/>
          <w:color w:val="000000"/>
          <w:spacing w:val="8"/>
        </w:rPr>
        <w:softHyphen/>
        <w:t>ние, болезнь, которая не исчезает после обычного отдыха, требует специального лечения;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>
        <w:rPr>
          <w:bCs/>
          <w:lang w:eastAsia="ar-SA"/>
        </w:rPr>
        <w:t>перенапряжение анализаторов, вызванное длительной работой за компьютером;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г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стресс, вызванный сложной ситуацией на работе.</w:t>
      </w:r>
    </w:p>
    <w:p w:rsidR="00125822" w:rsidRPr="005C72D7" w:rsidRDefault="00125822" w:rsidP="00125822">
      <w:pPr>
        <w:rPr>
          <w:lang w:eastAsia="ar-SA"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  <w:lang w:eastAsia="ar-SA"/>
        </w:rPr>
        <w:t xml:space="preserve">37. </w:t>
      </w:r>
      <w:r w:rsidRPr="00576375">
        <w:rPr>
          <w:bCs/>
        </w:rPr>
        <w:t>К МЕТЕОРОЛОГИЧЕСКИМ ОПАСНЫМ ЯВЛЕНИЯМ ОТНОСЯТСЯ:</w:t>
      </w:r>
    </w:p>
    <w:p w:rsidR="00125822" w:rsidRPr="005C72D7" w:rsidRDefault="00125822" w:rsidP="00125822">
      <w:pPr>
        <w:rPr>
          <w:bCs/>
        </w:rPr>
      </w:pPr>
      <w:proofErr w:type="gramStart"/>
      <w:r>
        <w:rPr>
          <w:bCs/>
        </w:rPr>
        <w:t>а</w:t>
      </w:r>
      <w:r w:rsidRPr="005C72D7">
        <w:rPr>
          <w:bCs/>
        </w:rPr>
        <w:t xml:space="preserve">) </w:t>
      </w:r>
      <w:r>
        <w:rPr>
          <w:bCs/>
        </w:rPr>
        <w:t>зажор</w:t>
      </w:r>
      <w:r w:rsidRPr="005C72D7">
        <w:rPr>
          <w:bCs/>
        </w:rPr>
        <w:t xml:space="preserve">;    </w:t>
      </w:r>
      <w:r>
        <w:rPr>
          <w:bCs/>
        </w:rPr>
        <w:t>б</w:t>
      </w:r>
      <w:r w:rsidRPr="005C72D7">
        <w:rPr>
          <w:bCs/>
        </w:rPr>
        <w:t xml:space="preserve">) </w:t>
      </w:r>
      <w:r>
        <w:rPr>
          <w:bCs/>
        </w:rPr>
        <w:t>эпидемия</w:t>
      </w:r>
      <w:r w:rsidRPr="005C72D7">
        <w:rPr>
          <w:bCs/>
        </w:rPr>
        <w:t xml:space="preserve">;     </w:t>
      </w:r>
      <w:r>
        <w:rPr>
          <w:bCs/>
        </w:rPr>
        <w:t>в</w:t>
      </w:r>
      <w:r w:rsidRPr="005C72D7">
        <w:rPr>
          <w:bCs/>
        </w:rPr>
        <w:t xml:space="preserve">) торнадо;     </w:t>
      </w:r>
      <w:r>
        <w:rPr>
          <w:bCs/>
        </w:rPr>
        <w:t>г</w:t>
      </w:r>
      <w:r w:rsidRPr="005C72D7">
        <w:rPr>
          <w:bCs/>
        </w:rPr>
        <w:t>) снежная лавина</w:t>
      </w:r>
      <w:r>
        <w:rPr>
          <w:bCs/>
        </w:rPr>
        <w:t>;   д) половодье.</w:t>
      </w:r>
      <w:proofErr w:type="gramEnd"/>
    </w:p>
    <w:p w:rsidR="00125822" w:rsidRPr="005C72D7" w:rsidRDefault="00125822" w:rsidP="00125822">
      <w:pPr>
        <w:rPr>
          <w:b/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38. КЛАССИФИКАЦИЯ ЧС ПО СКОРОСТИ РАСПРОСТРАНЕНИЯ: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а</w:t>
      </w:r>
      <w:r w:rsidRPr="005C72D7">
        <w:rPr>
          <w:bCs/>
          <w:lang w:eastAsia="ar-SA"/>
        </w:rPr>
        <w:t xml:space="preserve">) внезапные, стремительные, умеренные, плавные; 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срочные, медленные, средние, быстрые; 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местные, глобальные, </w:t>
      </w:r>
      <w:proofErr w:type="spellStart"/>
      <w:r w:rsidRPr="005C72D7">
        <w:rPr>
          <w:bCs/>
          <w:lang w:eastAsia="ar-SA"/>
        </w:rPr>
        <w:t>быстрораспространяющиеся</w:t>
      </w:r>
      <w:proofErr w:type="spellEnd"/>
      <w:r w:rsidRPr="005C72D7">
        <w:rPr>
          <w:bCs/>
          <w:lang w:eastAsia="ar-SA"/>
        </w:rPr>
        <w:t>, утихающие</w:t>
      </w:r>
      <w:r>
        <w:rPr>
          <w:bCs/>
          <w:lang w:eastAsia="ar-SA"/>
        </w:rPr>
        <w:t>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верховые и низовые.</w:t>
      </w:r>
    </w:p>
    <w:p w:rsidR="00125822" w:rsidRPr="005C72D7" w:rsidRDefault="00125822" w:rsidP="00125822">
      <w:pPr>
        <w:rPr>
          <w:b/>
          <w:bCs/>
        </w:rPr>
      </w:pPr>
    </w:p>
    <w:p w:rsidR="00125822" w:rsidRPr="00576375" w:rsidRDefault="00125822" w:rsidP="00125822">
      <w:pPr>
        <w:rPr>
          <w:bCs/>
          <w:lang w:eastAsia="ar-SA"/>
        </w:rPr>
      </w:pPr>
      <w:r w:rsidRPr="00576375">
        <w:rPr>
          <w:bCs/>
        </w:rPr>
        <w:t xml:space="preserve">39. </w:t>
      </w:r>
      <w:r>
        <w:t xml:space="preserve">ЗАКОНЧИТЬ ФРАЗУ: </w:t>
      </w:r>
      <w:r w:rsidRPr="00576375">
        <w:t>СКОПЛЕНИЕ ЛЬДИН В РУСЛЕ РЕКИ ВО ВРЕМЯ ЛЕДОХОДА, ВЫЗЫВАЮЩЕЕ СТЕСНЕНИЕ ВОДНОГО СЕЧЕНИЯ И СВЯЗАННЫЙ С ЭТИМ ПОДЪЕМ УРОВНЯ ВОДЫ – ЭТО ……</w:t>
      </w:r>
    </w:p>
    <w:p w:rsidR="00125822" w:rsidRPr="005C72D7" w:rsidRDefault="00125822" w:rsidP="00125822">
      <w:pPr>
        <w:rPr>
          <w:b/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 xml:space="preserve">40. УДАЛЕНИЕ РАДИОАКТИВНЫХ ВЕЩЕСТВ С ТЕРРИТОРИИ, ТЕХНИКИ И РАЗЛИЧНЫХ ПРЕДМЕТОВ </w:t>
      </w:r>
      <w:r w:rsidRPr="00576375">
        <w:t>– ЭТО</w:t>
      </w:r>
      <w:r w:rsidRPr="00576375">
        <w:rPr>
          <w:bCs/>
        </w:rPr>
        <w:t>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>)</w:t>
      </w:r>
      <w:r>
        <w:rPr>
          <w:bCs/>
        </w:rPr>
        <w:t xml:space="preserve"> частичная санитарная обработка</w:t>
      </w:r>
      <w:r w:rsidRPr="005C72D7">
        <w:rPr>
          <w:bCs/>
        </w:rPr>
        <w:t>;</w:t>
      </w:r>
      <w:r>
        <w:rPr>
          <w:bCs/>
        </w:rPr>
        <w:t xml:space="preserve">                         в</w:t>
      </w:r>
      <w:r w:rsidRPr="005C72D7">
        <w:rPr>
          <w:bCs/>
        </w:rPr>
        <w:t xml:space="preserve">) </w:t>
      </w:r>
      <w:r>
        <w:rPr>
          <w:bCs/>
        </w:rPr>
        <w:t>дезактивация;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б</w:t>
      </w:r>
      <w:r w:rsidRPr="005C72D7">
        <w:rPr>
          <w:bCs/>
        </w:rPr>
        <w:t xml:space="preserve">) </w:t>
      </w:r>
      <w:r>
        <w:rPr>
          <w:bCs/>
        </w:rPr>
        <w:t>дегазация</w:t>
      </w:r>
      <w:r w:rsidRPr="005C72D7">
        <w:rPr>
          <w:bCs/>
        </w:rPr>
        <w:t>;</w:t>
      </w:r>
      <w:r>
        <w:rPr>
          <w:bCs/>
        </w:rPr>
        <w:t xml:space="preserve">                                                                г</w:t>
      </w:r>
      <w:r w:rsidRPr="005C72D7">
        <w:rPr>
          <w:bCs/>
        </w:rPr>
        <w:t>)</w:t>
      </w:r>
      <w:r>
        <w:rPr>
          <w:bCs/>
        </w:rPr>
        <w:t xml:space="preserve"> дезинфекция.</w:t>
      </w:r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  <w:lang w:val="kk-KZ"/>
        </w:rPr>
      </w:pPr>
      <w:r w:rsidRPr="00576375">
        <w:rPr>
          <w:bCs/>
          <w:lang w:val="kk-KZ"/>
        </w:rPr>
        <w:t xml:space="preserve">41. </w:t>
      </w:r>
      <w:r w:rsidRPr="00576375">
        <w:t>ОПАСНОСТЬ ИОНИЗИРУЮЩЕГО ИЗЛУЧЕНИЯ ОПРЕДЕЛЯЕТСЯ</w:t>
      </w:r>
      <w:r w:rsidRPr="00576375">
        <w:rPr>
          <w:bCs/>
          <w:lang w:val="kk-KZ"/>
        </w:rPr>
        <w:t>:</w:t>
      </w:r>
    </w:p>
    <w:p w:rsidR="00125822" w:rsidRPr="005C72D7" w:rsidRDefault="00125822" w:rsidP="00125822">
      <w:pPr>
        <w:rPr>
          <w:bCs/>
          <w:lang w:val="kk-KZ"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 w:rsidRPr="005C72D7">
        <w:rPr>
          <w:bCs/>
          <w:lang w:val="kk-KZ"/>
        </w:rPr>
        <w:t xml:space="preserve">  </w:t>
      </w:r>
      <w:r w:rsidRPr="007F4A86">
        <w:t>экспозиционной дозой</w:t>
      </w:r>
      <w:r w:rsidRPr="005C72D7">
        <w:rPr>
          <w:bCs/>
          <w:lang w:val="kk-KZ"/>
        </w:rPr>
        <w:t xml:space="preserve">;    </w:t>
      </w:r>
      <w:r>
        <w:rPr>
          <w:bCs/>
          <w:lang w:val="kk-KZ"/>
        </w:rPr>
        <w:t xml:space="preserve">                            </w:t>
      </w: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lang w:val="kk-KZ"/>
        </w:rPr>
        <w:t xml:space="preserve">  </w:t>
      </w:r>
      <w:r w:rsidRPr="007F4A86">
        <w:t>поглощенной дозой</w:t>
      </w:r>
      <w:r w:rsidRPr="005C72D7">
        <w:rPr>
          <w:bCs/>
          <w:lang w:val="kk-KZ"/>
        </w:rPr>
        <w:t>;</w:t>
      </w:r>
    </w:p>
    <w:p w:rsidR="00125822" w:rsidRPr="005C72D7" w:rsidRDefault="00125822" w:rsidP="00125822">
      <w:pPr>
        <w:rPr>
          <w:bCs/>
          <w:lang w:val="kk-KZ"/>
        </w:rPr>
      </w:pPr>
      <w:r>
        <w:rPr>
          <w:bCs/>
        </w:rPr>
        <w:t>б</w:t>
      </w:r>
      <w:r w:rsidRPr="005C72D7">
        <w:rPr>
          <w:bCs/>
        </w:rPr>
        <w:t xml:space="preserve">) </w:t>
      </w:r>
      <w:r w:rsidRPr="005C72D7">
        <w:rPr>
          <w:bCs/>
          <w:lang w:val="kk-KZ"/>
        </w:rPr>
        <w:t xml:space="preserve">  </w:t>
      </w:r>
      <w:r w:rsidRPr="007F4A86">
        <w:t>эквивалентной дозой</w:t>
      </w:r>
      <w:r w:rsidRPr="005C72D7">
        <w:rPr>
          <w:bCs/>
          <w:lang w:val="kk-KZ"/>
        </w:rPr>
        <w:t>;</w:t>
      </w:r>
      <w:r>
        <w:rPr>
          <w:bCs/>
          <w:lang w:val="kk-KZ"/>
        </w:rPr>
        <w:t xml:space="preserve">                                  </w:t>
      </w: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</w:t>
      </w:r>
      <w:r w:rsidRPr="007F4A86">
        <w:t>эффективной дозой</w:t>
      </w:r>
      <w:r>
        <w:t>.</w:t>
      </w:r>
    </w:p>
    <w:p w:rsidR="00125822" w:rsidRPr="005C72D7" w:rsidRDefault="00125822" w:rsidP="00125822">
      <w:pPr>
        <w:rPr>
          <w:bCs/>
          <w:lang w:val="kk-KZ"/>
        </w:rPr>
      </w:pPr>
      <w:r w:rsidRPr="005C72D7">
        <w:rPr>
          <w:bCs/>
          <w:lang w:val="kk-KZ"/>
        </w:rPr>
        <w:lastRenderedPageBreak/>
        <w:t xml:space="preserve">   </w:t>
      </w:r>
    </w:p>
    <w:p w:rsidR="00125822" w:rsidRPr="005C72D7" w:rsidRDefault="00125822" w:rsidP="00125822">
      <w:pPr>
        <w:rPr>
          <w:b/>
          <w:bCs/>
        </w:rPr>
      </w:pPr>
      <w:r w:rsidRPr="00576375">
        <w:rPr>
          <w:bCs/>
        </w:rPr>
        <w:t>42. ПОДАЧЕ РЕЧЕВОЙ ИНФОРМАЦИИ О ЧРЕЗВЫЧАЙНЫХ СИТУАЦИЯХ ПРЕДШЕСТВУЕТ:</w:t>
      </w:r>
      <w:r w:rsidRPr="00576375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усиление громкости вещания; </w:t>
      </w:r>
      <w:r w:rsidRPr="005C72D7">
        <w:rPr>
          <w:bCs/>
        </w:rPr>
        <w:br/>
      </w:r>
      <w:r>
        <w:rPr>
          <w:bCs/>
        </w:rPr>
        <w:t>б</w:t>
      </w:r>
      <w:r w:rsidRPr="005C72D7">
        <w:rPr>
          <w:bCs/>
        </w:rPr>
        <w:t xml:space="preserve">) выступление президента; </w:t>
      </w:r>
      <w:r w:rsidRPr="005C72D7">
        <w:rPr>
          <w:bCs/>
        </w:rPr>
        <w:br/>
      </w:r>
      <w:r>
        <w:rPr>
          <w:bCs/>
        </w:rPr>
        <w:t>в</w:t>
      </w:r>
      <w:r w:rsidRPr="005C72D7">
        <w:rPr>
          <w:bCs/>
        </w:rPr>
        <w:t xml:space="preserve">) предупредительный световой сигнал; </w:t>
      </w:r>
      <w:r w:rsidRPr="005C72D7">
        <w:rPr>
          <w:bCs/>
        </w:rPr>
        <w:br/>
      </w:r>
      <w:r>
        <w:rPr>
          <w:bCs/>
        </w:rPr>
        <w:t>г</w:t>
      </w:r>
      <w:r w:rsidRPr="005C72D7">
        <w:rPr>
          <w:bCs/>
        </w:rPr>
        <w:t xml:space="preserve">) предупредительный сигнал "Внимание всем!" путём включения сирен. </w:t>
      </w:r>
      <w:r w:rsidRPr="005C72D7">
        <w:rPr>
          <w:bCs/>
        </w:rPr>
        <w:br/>
      </w:r>
    </w:p>
    <w:p w:rsidR="00125822" w:rsidRPr="00576375" w:rsidRDefault="00125822" w:rsidP="00125822">
      <w:pPr>
        <w:rPr>
          <w:bCs/>
          <w:color w:val="000000"/>
          <w:spacing w:val="-3"/>
        </w:rPr>
      </w:pPr>
      <w:r w:rsidRPr="00576375">
        <w:rPr>
          <w:bCs/>
          <w:color w:val="000000"/>
          <w:spacing w:val="-3"/>
        </w:rPr>
        <w:t xml:space="preserve">43. ОТВЕТСТВЕННОСТЬ ЗА НАРУШЕНИЯ В ОБЛАСТИ ПОЖАРНОЙ БЕЗОПАСНОСТИ РЕГЛАМЕНТИРУЮТ: 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Кодекс РФ об административных правонарушениях и Уголовный Кодекс </w:t>
      </w:r>
      <w:r w:rsidRPr="005C72D7">
        <w:rPr>
          <w:bCs/>
          <w:color w:val="000000"/>
          <w:spacing w:val="-3"/>
        </w:rPr>
        <w:t>РФ;</w:t>
      </w:r>
    </w:p>
    <w:p w:rsidR="00125822" w:rsidRPr="005C72D7" w:rsidRDefault="00125822" w:rsidP="00125822">
      <w:pPr>
        <w:rPr>
          <w:bCs/>
          <w:color w:val="000000"/>
          <w:spacing w:val="-1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 Федеральный закон «О пожарной безопасности»;</w:t>
      </w:r>
    </w:p>
    <w:p w:rsidR="00125822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>) Закон Российской Федерации «О безопасности»</w:t>
      </w:r>
      <w:r>
        <w:rPr>
          <w:bCs/>
          <w:color w:val="000000"/>
          <w:spacing w:val="-2"/>
        </w:rPr>
        <w:t>;</w:t>
      </w:r>
    </w:p>
    <w:p w:rsidR="00125822" w:rsidRPr="005C72D7" w:rsidRDefault="00125822" w:rsidP="00125822">
      <w:pPr>
        <w:rPr>
          <w:bCs/>
          <w:color w:val="000000"/>
          <w:spacing w:val="-10"/>
        </w:rPr>
      </w:pPr>
      <w:r>
        <w:rPr>
          <w:bCs/>
        </w:rPr>
        <w:t>г</w:t>
      </w:r>
      <w:r w:rsidRPr="005C72D7">
        <w:rPr>
          <w:bCs/>
        </w:rPr>
        <w:t>)</w:t>
      </w:r>
      <w:r w:rsidRPr="00E03E9C">
        <w:rPr>
          <w:bCs/>
          <w:color w:val="000000"/>
          <w:spacing w:val="-3"/>
        </w:rPr>
        <w:t xml:space="preserve"> </w:t>
      </w:r>
      <w:r w:rsidRPr="005C72D7">
        <w:rPr>
          <w:bCs/>
          <w:color w:val="000000"/>
          <w:spacing w:val="-3"/>
        </w:rPr>
        <w:t>Постановление Правительства Российской Федерации «О федеральной противопожарной служ</w:t>
      </w:r>
      <w:r w:rsidRPr="005C72D7">
        <w:rPr>
          <w:bCs/>
          <w:color w:val="000000"/>
          <w:spacing w:val="-3"/>
        </w:rPr>
        <w:softHyphen/>
      </w:r>
      <w:r w:rsidRPr="005C72D7">
        <w:rPr>
          <w:bCs/>
          <w:color w:val="000000"/>
        </w:rPr>
        <w:t>бе»</w:t>
      </w:r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44. К ПОЖАРАМ КЛАССА «А» ОТНОСЯТСЯ: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  <w:color w:val="000000"/>
          <w:spacing w:val="-7"/>
        </w:rPr>
        <w:t>пожары металлов и их сплавов;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7"/>
        </w:rPr>
        <w:t>горение электроустановок;</w:t>
      </w:r>
    </w:p>
    <w:p w:rsidR="00125822" w:rsidRPr="005C72D7" w:rsidRDefault="00125822" w:rsidP="00125822">
      <w:pPr>
        <w:rPr>
          <w:bCs/>
          <w:color w:val="000000"/>
          <w:spacing w:val="-5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4"/>
        </w:rPr>
        <w:t>пожары твёрдых горючих материалов в основном органического происхожде</w:t>
      </w:r>
      <w:r w:rsidRPr="005C72D7">
        <w:rPr>
          <w:bCs/>
          <w:color w:val="000000"/>
          <w:spacing w:val="-4"/>
        </w:rPr>
        <w:softHyphen/>
      </w:r>
      <w:r w:rsidRPr="005C72D7">
        <w:rPr>
          <w:bCs/>
          <w:color w:val="000000"/>
          <w:spacing w:val="-5"/>
        </w:rPr>
        <w:t>ния.</w:t>
      </w:r>
    </w:p>
    <w:p w:rsidR="00125822" w:rsidRDefault="00125822" w:rsidP="00125822">
      <w:r>
        <w:rPr>
          <w:bCs/>
          <w:color w:val="000000"/>
          <w:spacing w:val="-5"/>
        </w:rPr>
        <w:t xml:space="preserve">г) </w:t>
      </w:r>
      <w:r>
        <w:t>горение жидких веществ;</w:t>
      </w:r>
    </w:p>
    <w:p w:rsidR="00125822" w:rsidRDefault="00125822" w:rsidP="00125822">
      <w:r>
        <w:t>д) горение газообразных веществ.</w:t>
      </w:r>
    </w:p>
    <w:p w:rsidR="00125822" w:rsidRPr="005C72D7" w:rsidRDefault="00125822" w:rsidP="00125822">
      <w:pPr>
        <w:rPr>
          <w:bCs/>
          <w:color w:val="000000"/>
          <w:spacing w:val="-5"/>
        </w:rPr>
      </w:pPr>
    </w:p>
    <w:p w:rsidR="00125822" w:rsidRPr="00576375" w:rsidRDefault="00125822" w:rsidP="00125822">
      <w:pPr>
        <w:rPr>
          <w:bCs/>
          <w:color w:val="000000"/>
          <w:spacing w:val="-1"/>
        </w:rPr>
      </w:pPr>
      <w:r w:rsidRPr="00576375">
        <w:rPr>
          <w:bCs/>
          <w:color w:val="000000"/>
          <w:spacing w:val="-1"/>
        </w:rPr>
        <w:t>45. СОВОКУПНОСТЬ ПРЕВЕНТИВНЫХ МЕР, НАПРАВЛЕННЫХ НА ИСКЛЮЧЕНИЕ ВОЗМОЖНОСТИ ВОЗНИКНОВЕНИЯ ПОЖАРОВ И ОГРАНИЧЕНИЕ ИХ ПОСЛЕДСТВИЙ – ЭТО:</w:t>
      </w:r>
    </w:p>
    <w:p w:rsidR="00125822" w:rsidRPr="005C72D7" w:rsidRDefault="00125822" w:rsidP="00125822">
      <w:pPr>
        <w:rPr>
          <w:bCs/>
          <w:color w:val="000000"/>
          <w:spacing w:val="-1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  <w:color w:val="000000"/>
          <w:spacing w:val="-1"/>
        </w:rPr>
        <w:t>профилактика пожаров;</w:t>
      </w:r>
      <w:r w:rsidRPr="005C72D7">
        <w:rPr>
          <w:bCs/>
          <w:color w:val="000000"/>
          <w:spacing w:val="1"/>
        </w:rPr>
        <w:t xml:space="preserve">       </w:t>
      </w:r>
      <w:r>
        <w:rPr>
          <w:bCs/>
          <w:color w:val="000000"/>
          <w:spacing w:val="1"/>
        </w:rPr>
        <w:t xml:space="preserve">              </w:t>
      </w: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>
        <w:rPr>
          <w:bCs/>
          <w:color w:val="000000"/>
          <w:spacing w:val="-1"/>
        </w:rPr>
        <w:t>пожарная безопасность;</w:t>
      </w:r>
    </w:p>
    <w:p w:rsidR="00125822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 пожарная охрана;</w:t>
      </w:r>
      <w:r>
        <w:rPr>
          <w:bCs/>
          <w:color w:val="000000"/>
          <w:spacing w:val="-2"/>
        </w:rPr>
        <w:t xml:space="preserve">                                 </w:t>
      </w:r>
      <w:r>
        <w:rPr>
          <w:bCs/>
          <w:color w:val="000000"/>
          <w:spacing w:val="-5"/>
        </w:rPr>
        <w:t xml:space="preserve">г) требование </w:t>
      </w:r>
      <w:r w:rsidRPr="005C72D7">
        <w:rPr>
          <w:bCs/>
          <w:color w:val="000000"/>
          <w:spacing w:val="-2"/>
        </w:rPr>
        <w:t>пожарной безопасности</w:t>
      </w:r>
      <w:r>
        <w:rPr>
          <w:bCs/>
          <w:color w:val="000000"/>
          <w:spacing w:val="-2"/>
        </w:rPr>
        <w:t>.</w:t>
      </w:r>
    </w:p>
    <w:p w:rsidR="00125822" w:rsidRPr="005C72D7" w:rsidRDefault="00125822" w:rsidP="00125822">
      <w:pPr>
        <w:rPr>
          <w:bCs/>
          <w:color w:val="000000"/>
          <w:spacing w:val="-1"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  <w:color w:val="000000"/>
          <w:spacing w:val="-1"/>
        </w:rPr>
        <w:t>46. К ПЕРВИЧНЫМ МЕРАМ ПОЖАРНОЙ БЕЗОПАСНОСТИ ОТНОСЯТСЯ:</w:t>
      </w:r>
    </w:p>
    <w:p w:rsidR="00125822" w:rsidRPr="005C72D7" w:rsidRDefault="00125822" w:rsidP="00125822">
      <w:pPr>
        <w:rPr>
          <w:bCs/>
          <w:color w:val="000000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  <w:color w:val="000000"/>
          <w:spacing w:val="-3"/>
        </w:rPr>
        <w:t>очистка всей территории от горючего мусора;</w:t>
      </w:r>
    </w:p>
    <w:p w:rsidR="00125822" w:rsidRPr="005C72D7" w:rsidRDefault="00125822" w:rsidP="00125822">
      <w:pPr>
        <w:rPr>
          <w:bCs/>
          <w:color w:val="000000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 необходимость отказа от деревянных заборов, сараев, навесов;</w:t>
      </w:r>
    </w:p>
    <w:p w:rsidR="00125822" w:rsidRPr="005C72D7" w:rsidRDefault="00125822" w:rsidP="00125822">
      <w:pPr>
        <w:rPr>
          <w:bCs/>
          <w:color w:val="000000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>) применение при строительстве негорючие материалы;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 xml:space="preserve">) создание огнестойких </w:t>
      </w:r>
      <w:proofErr w:type="spellStart"/>
      <w:r w:rsidRPr="005C72D7">
        <w:rPr>
          <w:bCs/>
          <w:color w:val="000000"/>
          <w:spacing w:val="-2"/>
        </w:rPr>
        <w:t>пре</w:t>
      </w:r>
      <w:proofErr w:type="spellEnd"/>
      <w:r w:rsidRPr="005C72D7">
        <w:rPr>
          <w:bCs/>
          <w:color w:val="000000"/>
          <w:spacing w:val="-2"/>
        </w:rPr>
        <w:t xml:space="preserve"> град, при помощи металлических дверей, капитальных стен;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д</w:t>
      </w:r>
      <w:r w:rsidRPr="005C72D7">
        <w:rPr>
          <w:bCs/>
          <w:color w:val="000000"/>
          <w:spacing w:val="-2"/>
        </w:rPr>
        <w:t>) верно всё вышеизложенное.</w:t>
      </w:r>
    </w:p>
    <w:p w:rsidR="00125822" w:rsidRPr="005C72D7" w:rsidRDefault="00125822" w:rsidP="00125822">
      <w:pPr>
        <w:rPr>
          <w:bCs/>
          <w:color w:val="000000"/>
        </w:rPr>
      </w:pPr>
    </w:p>
    <w:p w:rsidR="00125822" w:rsidRPr="00576375" w:rsidRDefault="00125822" w:rsidP="00125822">
      <w:pPr>
        <w:rPr>
          <w:bCs/>
          <w:color w:val="000000"/>
          <w:spacing w:val="-2"/>
        </w:rPr>
      </w:pPr>
      <w:r w:rsidRPr="00576375">
        <w:rPr>
          <w:bCs/>
          <w:color w:val="000000"/>
          <w:spacing w:val="-2"/>
        </w:rPr>
        <w:t>47. ПЛАН ЭВАКУАЦИИ РАБОТНИКОВ В СЛУЧАЕ ПОЖАРА ДОЛЖЕН ВКЛЮЧАТЬ В СЕБЯ: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>)</w:t>
      </w:r>
      <w:r w:rsidRPr="005C72D7">
        <w:rPr>
          <w:bCs/>
        </w:rPr>
        <w:t xml:space="preserve"> </w:t>
      </w:r>
      <w:r w:rsidRPr="005C72D7">
        <w:rPr>
          <w:bCs/>
          <w:color w:val="000000"/>
          <w:spacing w:val="-5"/>
        </w:rPr>
        <w:t xml:space="preserve">графическую часть и </w:t>
      </w:r>
      <w:r w:rsidRPr="005C72D7">
        <w:rPr>
          <w:bCs/>
        </w:rPr>
        <w:t>сигнализацию;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</w:t>
      </w:r>
      <w:r w:rsidRPr="005C72D7">
        <w:rPr>
          <w:bCs/>
        </w:rPr>
        <w:t xml:space="preserve"> сигнализацию и план эвакуации;</w:t>
      </w:r>
    </w:p>
    <w:p w:rsidR="00125822" w:rsidRDefault="00125822" w:rsidP="00125822">
      <w:pPr>
        <w:rPr>
          <w:bCs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>)</w:t>
      </w:r>
      <w:r w:rsidRPr="005C72D7">
        <w:rPr>
          <w:bCs/>
        </w:rPr>
        <w:t xml:space="preserve"> </w:t>
      </w:r>
      <w:r w:rsidRPr="005C72D7">
        <w:rPr>
          <w:bCs/>
          <w:color w:val="000000"/>
          <w:spacing w:val="-5"/>
        </w:rPr>
        <w:t>графическую часть</w:t>
      </w:r>
      <w:r w:rsidRPr="005C72D7">
        <w:rPr>
          <w:bCs/>
          <w:color w:val="000000"/>
          <w:spacing w:val="-2"/>
        </w:rPr>
        <w:t xml:space="preserve"> и текстовую часть</w:t>
      </w:r>
      <w:r>
        <w:rPr>
          <w:bCs/>
        </w:rPr>
        <w:t>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>)</w:t>
      </w:r>
      <w:r>
        <w:rPr>
          <w:bCs/>
          <w:color w:val="000000"/>
          <w:spacing w:val="-2"/>
        </w:rPr>
        <w:t xml:space="preserve"> знаки пожарной безопасности.</w:t>
      </w:r>
    </w:p>
    <w:p w:rsidR="00125822" w:rsidRPr="005C72D7" w:rsidRDefault="00125822" w:rsidP="00125822">
      <w:pPr>
        <w:rPr>
          <w:bCs/>
          <w:color w:val="000000"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  <w:color w:val="000000"/>
        </w:rPr>
        <w:t>4</w:t>
      </w:r>
      <w:r w:rsidRPr="00576375">
        <w:rPr>
          <w:bCs/>
        </w:rPr>
        <w:t>8. ОГНЕТУШИТЕЛИ ЖИДКО</w:t>
      </w:r>
      <w:r w:rsidRPr="00576375">
        <w:rPr>
          <w:bCs/>
        </w:rPr>
        <w:softHyphen/>
        <w:t>СТНЫЕ ПРИМЕНЯЮТСЯ ГЛАВНЫМ ОБРАЗОМ: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</w:rPr>
        <w:t>при туше</w:t>
      </w:r>
      <w:r w:rsidRPr="005C72D7">
        <w:rPr>
          <w:bCs/>
        </w:rPr>
        <w:softHyphen/>
        <w:t>нии загорания твердых мате</w:t>
      </w:r>
      <w:r w:rsidRPr="005C72D7">
        <w:rPr>
          <w:bCs/>
        </w:rPr>
        <w:softHyphen/>
        <w:t>риалов органического проис</w:t>
      </w:r>
      <w:r w:rsidRPr="005C72D7">
        <w:rPr>
          <w:bCs/>
        </w:rPr>
        <w:softHyphen/>
        <w:t>хождения: древесины, ткани, бумаги и т. п.;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</w:rPr>
        <w:t>при тушении горючих материалов и электроустановок под напряжением;</w:t>
      </w:r>
    </w:p>
    <w:p w:rsidR="00125822" w:rsidRDefault="00125822" w:rsidP="00125822">
      <w:pPr>
        <w:rPr>
          <w:bCs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</w:rPr>
        <w:t xml:space="preserve">при тушении </w:t>
      </w:r>
      <w:r>
        <w:rPr>
          <w:bCs/>
        </w:rPr>
        <w:t>горючих жидкостей;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>)</w:t>
      </w:r>
      <w:r>
        <w:rPr>
          <w:bCs/>
          <w:color w:val="000000"/>
          <w:spacing w:val="-2"/>
        </w:rPr>
        <w:t xml:space="preserve"> </w:t>
      </w:r>
      <w:r w:rsidRPr="005C72D7">
        <w:rPr>
          <w:bCs/>
        </w:rPr>
        <w:t>при тушении</w:t>
      </w:r>
      <w:r>
        <w:rPr>
          <w:bCs/>
        </w:rPr>
        <w:t xml:space="preserve"> горения металлов</w:t>
      </w:r>
      <w:r w:rsidRPr="005C72D7">
        <w:rPr>
          <w:bCs/>
        </w:rPr>
        <w:t>.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</w:p>
    <w:p w:rsidR="00125822" w:rsidRPr="005C72D7" w:rsidRDefault="00125822" w:rsidP="00125822">
      <w:pPr>
        <w:rPr>
          <w:bCs/>
        </w:rPr>
      </w:pPr>
      <w:r w:rsidRPr="00576375">
        <w:rPr>
          <w:bCs/>
        </w:rPr>
        <w:t xml:space="preserve">49.  ЕСЛИ КРОВОТЕЧЕНИЕ СОПРОВОЖДАЕТСЯ ИЗЛИЯНИЕМ КРОВИ ВО ВНУТРЕННИЕ ОРГАНЫ, ПОЛОСТИ И ТКАНИ, ТО ОНО НАЗЫВАЕТСЯ: </w:t>
      </w:r>
      <w:r w:rsidRPr="00576375">
        <w:rPr>
          <w:bCs/>
        </w:rPr>
        <w:br/>
      </w:r>
      <w:r>
        <w:rPr>
          <w:bCs/>
        </w:rPr>
        <w:lastRenderedPageBreak/>
        <w:t>а</w:t>
      </w:r>
      <w:r w:rsidRPr="005C72D7">
        <w:rPr>
          <w:bCs/>
        </w:rPr>
        <w:t xml:space="preserve">) закрытым;        </w:t>
      </w:r>
      <w:r>
        <w:rPr>
          <w:bCs/>
        </w:rPr>
        <w:t>б</w:t>
      </w:r>
      <w:r w:rsidRPr="005C72D7">
        <w:rPr>
          <w:bCs/>
        </w:rPr>
        <w:t xml:space="preserve">) полостным;           </w:t>
      </w:r>
      <w:r>
        <w:rPr>
          <w:bCs/>
        </w:rPr>
        <w:t>в</w:t>
      </w:r>
      <w:r w:rsidRPr="005C72D7">
        <w:rPr>
          <w:bCs/>
        </w:rPr>
        <w:t xml:space="preserve">) внутренним;            </w:t>
      </w:r>
      <w:r>
        <w:rPr>
          <w:bCs/>
        </w:rPr>
        <w:t>г</w:t>
      </w:r>
      <w:r w:rsidRPr="005C72D7">
        <w:rPr>
          <w:bCs/>
        </w:rPr>
        <w:t>) перекрытым.</w:t>
      </w:r>
      <w:r w:rsidRPr="005C72D7">
        <w:rPr>
          <w:bCs/>
        </w:rPr>
        <w:br/>
      </w: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50. ВЕНОЗНОЕ КРОВОТЕЧЕНИЕ МОЖНО ОСТАНОВИТЬ, ЕСЛИ: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>) наложить жгут выше раны;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б</w:t>
      </w:r>
      <w:r w:rsidRPr="005C72D7">
        <w:rPr>
          <w:bCs/>
        </w:rPr>
        <w:t>) наложить давящую повязку;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обработать рану спиртом и закрыть стерильной салфеткой;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 продезинфицировать спиртом и обработать йодом;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51.  ПЕРЕЛОМОМ НАЗЫВАЕТСЯ: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 xml:space="preserve">а) </w:t>
      </w:r>
      <w:r>
        <w:t>смещение суставных концов костей</w:t>
      </w:r>
      <w:r w:rsidRPr="005C72D7">
        <w:rPr>
          <w:bCs/>
        </w:rPr>
        <w:t xml:space="preserve">;      </w:t>
      </w:r>
      <w:r>
        <w:rPr>
          <w:bCs/>
        </w:rPr>
        <w:t xml:space="preserve"> </w:t>
      </w:r>
      <w:r w:rsidRPr="005C72D7">
        <w:rPr>
          <w:bCs/>
        </w:rPr>
        <w:t xml:space="preserve">  </w:t>
      </w:r>
      <w:r>
        <w:rPr>
          <w:bCs/>
        </w:rPr>
        <w:t>б</w:t>
      </w:r>
      <w:r w:rsidRPr="005C72D7">
        <w:rPr>
          <w:bCs/>
        </w:rPr>
        <w:t xml:space="preserve">) </w:t>
      </w:r>
      <w:r w:rsidRPr="00535927">
        <w:rPr>
          <w:bCs/>
          <w:color w:val="000000"/>
          <w:spacing w:val="-3"/>
        </w:rPr>
        <w:t>повреждение целостности кожных покровов</w:t>
      </w:r>
      <w:r w:rsidRPr="005C72D7">
        <w:rPr>
          <w:bCs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полное или частичное нарушение кости</w:t>
      </w:r>
      <w:r>
        <w:rPr>
          <w:bCs/>
        </w:rPr>
        <w:t>;   г</w:t>
      </w:r>
      <w:r w:rsidRPr="005C72D7">
        <w:rPr>
          <w:bCs/>
        </w:rPr>
        <w:t xml:space="preserve">) </w:t>
      </w:r>
      <w:r>
        <w:t>закрытое повреждение тканей.</w:t>
      </w:r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52. ПОСТРАДАВШЕГО С ПОВРЕЖДЕНИЕМ ГРУДНОГО ОТДЕЛА ПОЗВОНОЧНИКА ТРАНСПОРТИРУЮТ: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>) наложи</w:t>
      </w:r>
      <w:r>
        <w:rPr>
          <w:bCs/>
        </w:rPr>
        <w:t>в</w:t>
      </w:r>
      <w:r w:rsidRPr="005C72D7">
        <w:rPr>
          <w:bCs/>
        </w:rPr>
        <w:t xml:space="preserve"> две шины по внешней стороне ног;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б</w:t>
      </w:r>
      <w:r w:rsidRPr="005C72D7">
        <w:rPr>
          <w:bCs/>
        </w:rPr>
        <w:t>) лежа на спине, на жестком щите;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в полусидящем положении, аккуратно поддерживая;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 подложить под голову подушку, повернуть на бок;</w:t>
      </w:r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53.  НЕПРЯМОЙ МАССАЖ СЕРДЦА ДОЛЖЕН ПРИМЕНЯТЬСЯ: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 xml:space="preserve">) после освобождения пострадавшего от опасного фактора;    </w:t>
      </w:r>
      <w:r>
        <w:rPr>
          <w:bCs/>
        </w:rPr>
        <w:t>б</w:t>
      </w:r>
      <w:r w:rsidRPr="005C72D7">
        <w:rPr>
          <w:bCs/>
        </w:rPr>
        <w:t xml:space="preserve">) </w:t>
      </w:r>
      <w:proofErr w:type="gramStart"/>
      <w:r w:rsidRPr="005C72D7">
        <w:rPr>
          <w:bCs/>
        </w:rPr>
        <w:t>при</w:t>
      </w:r>
      <w:proofErr w:type="gramEnd"/>
      <w:r w:rsidRPr="005C72D7">
        <w:rPr>
          <w:bCs/>
        </w:rPr>
        <w:t xml:space="preserve"> отсутствия пульса;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при повышении артериального давления;</w:t>
      </w:r>
      <w:r>
        <w:rPr>
          <w:bCs/>
        </w:rPr>
        <w:t xml:space="preserve">                         г</w:t>
      </w:r>
      <w:r w:rsidRPr="005C72D7">
        <w:rPr>
          <w:bCs/>
        </w:rPr>
        <w:t>) при отсутствии кровотечения.</w:t>
      </w:r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  <w:color w:val="000000"/>
          <w:spacing w:val="-7"/>
        </w:rPr>
      </w:pPr>
      <w:r w:rsidRPr="00576375">
        <w:rPr>
          <w:bCs/>
          <w:color w:val="000000"/>
          <w:spacing w:val="-5"/>
        </w:rPr>
        <w:t xml:space="preserve">54. СМЕЩЕНИЕ КОНЦОВ КОСТЕЙ В СУСТАВАХ ОТНОСИТЕЛЬНО </w:t>
      </w:r>
      <w:r w:rsidRPr="00576375">
        <w:rPr>
          <w:bCs/>
          <w:color w:val="000000"/>
          <w:spacing w:val="-7"/>
        </w:rPr>
        <w:t>ДРУГ ДРУГА С НАРУШЕНИЕМ СУСТАВНОЙ СУМКИ – ЭТО:</w:t>
      </w:r>
    </w:p>
    <w:p w:rsidR="00125822" w:rsidRPr="005C72D7" w:rsidRDefault="00125822" w:rsidP="00125822">
      <w:pPr>
        <w:rPr>
          <w:bCs/>
        </w:rPr>
      </w:pPr>
      <w:proofErr w:type="gramStart"/>
      <w:r>
        <w:rPr>
          <w:bCs/>
        </w:rPr>
        <w:t>а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3"/>
        </w:rPr>
        <w:t>р</w:t>
      </w:r>
      <w:r w:rsidRPr="005C72D7">
        <w:rPr>
          <w:bCs/>
          <w:iCs/>
          <w:color w:val="000000"/>
          <w:spacing w:val="-3"/>
        </w:rPr>
        <w:t>ана</w:t>
      </w:r>
      <w:r>
        <w:rPr>
          <w:bCs/>
        </w:rPr>
        <w:t xml:space="preserve">;       </w:t>
      </w:r>
      <w:r w:rsidRPr="005C72D7">
        <w:rPr>
          <w:bCs/>
        </w:rPr>
        <w:t xml:space="preserve">    </w:t>
      </w:r>
      <w:r>
        <w:rPr>
          <w:bCs/>
        </w:rPr>
        <w:t>б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4"/>
        </w:rPr>
        <w:t>п</w:t>
      </w:r>
      <w:r w:rsidRPr="005C72D7">
        <w:rPr>
          <w:bCs/>
          <w:iCs/>
          <w:color w:val="000000"/>
          <w:spacing w:val="-4"/>
        </w:rPr>
        <w:t>ерелом</w:t>
      </w:r>
      <w:r>
        <w:rPr>
          <w:bCs/>
        </w:rPr>
        <w:t xml:space="preserve">;         </w:t>
      </w:r>
      <w:r w:rsidRPr="005C72D7">
        <w:rPr>
          <w:bCs/>
        </w:rPr>
        <w:t xml:space="preserve">    </w:t>
      </w:r>
      <w:r>
        <w:rPr>
          <w:bCs/>
        </w:rPr>
        <w:t>в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5"/>
        </w:rPr>
        <w:t>в</w:t>
      </w:r>
      <w:r w:rsidRPr="005C72D7">
        <w:rPr>
          <w:bCs/>
          <w:iCs/>
          <w:color w:val="000000"/>
          <w:spacing w:val="-5"/>
        </w:rPr>
        <w:t>ывих</w:t>
      </w:r>
      <w:r>
        <w:rPr>
          <w:bCs/>
        </w:rPr>
        <w:t xml:space="preserve">;       </w:t>
      </w:r>
      <w:r w:rsidRPr="005C72D7">
        <w:rPr>
          <w:bCs/>
        </w:rPr>
        <w:t xml:space="preserve">     </w:t>
      </w:r>
      <w:r>
        <w:rPr>
          <w:bCs/>
        </w:rPr>
        <w:t>г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4"/>
        </w:rPr>
        <w:t>растяжение связок</w:t>
      </w:r>
      <w:r>
        <w:rPr>
          <w:bCs/>
        </w:rPr>
        <w:t>;           д) ушиб.</w:t>
      </w:r>
      <w:proofErr w:type="gramEnd"/>
    </w:p>
    <w:p w:rsidR="00125822" w:rsidRPr="005C72D7" w:rsidRDefault="00125822" w:rsidP="00125822">
      <w:pPr>
        <w:rPr>
          <w:bCs/>
        </w:rPr>
      </w:pPr>
    </w:p>
    <w:p w:rsidR="00125822" w:rsidRPr="005C72D7" w:rsidRDefault="00125822" w:rsidP="00125822">
      <w:pPr>
        <w:rPr>
          <w:bCs/>
        </w:rPr>
      </w:pPr>
      <w:r w:rsidRPr="00576375">
        <w:rPr>
          <w:bCs/>
        </w:rPr>
        <w:t xml:space="preserve">55.  ВООРУЖЁННЫЕ СИЛЫ РОССИЙСКОЙ ФЕДЕРАЦИИ СОЗДАНЫ: </w:t>
      </w:r>
      <w:r w:rsidRPr="00576375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в соответствии с традицией; </w:t>
      </w:r>
      <w:r w:rsidRPr="005C72D7">
        <w:rPr>
          <w:bCs/>
        </w:rPr>
        <w:br/>
      </w:r>
      <w:r>
        <w:rPr>
          <w:bCs/>
        </w:rPr>
        <w:t>б</w:t>
      </w:r>
      <w:r w:rsidRPr="005C72D7">
        <w:rPr>
          <w:bCs/>
        </w:rPr>
        <w:t xml:space="preserve">) для устрашения наших врагов; </w:t>
      </w:r>
      <w:r w:rsidRPr="005C72D7">
        <w:rPr>
          <w:bCs/>
        </w:rPr>
        <w:br/>
      </w:r>
      <w:r>
        <w:rPr>
          <w:bCs/>
        </w:rPr>
        <w:t>в</w:t>
      </w:r>
      <w:r w:rsidRPr="005C72D7">
        <w:rPr>
          <w:bCs/>
        </w:rPr>
        <w:t xml:space="preserve">) для обороны нашей страны с применением средств вооружённой борьбы; </w:t>
      </w:r>
      <w:r w:rsidRPr="005C72D7">
        <w:rPr>
          <w:bCs/>
        </w:rPr>
        <w:br/>
      </w:r>
      <w:r>
        <w:rPr>
          <w:bCs/>
        </w:rPr>
        <w:t>г</w:t>
      </w:r>
      <w:r w:rsidRPr="005C72D7">
        <w:rPr>
          <w:bCs/>
        </w:rPr>
        <w:t xml:space="preserve">) для </w:t>
      </w:r>
      <w:r>
        <w:rPr>
          <w:bCs/>
        </w:rPr>
        <w:t xml:space="preserve">исполнения </w:t>
      </w:r>
      <w:r w:rsidRPr="005C72D7">
        <w:rPr>
          <w:bCs/>
        </w:rPr>
        <w:t>воинской обязанности граждан</w:t>
      </w:r>
      <w:r>
        <w:rPr>
          <w:bCs/>
        </w:rPr>
        <w:t>ами</w:t>
      </w:r>
      <w:r w:rsidRPr="005C72D7">
        <w:rPr>
          <w:bCs/>
        </w:rPr>
        <w:t xml:space="preserve"> России. </w:t>
      </w:r>
      <w:r w:rsidRPr="005C72D7">
        <w:rPr>
          <w:bCs/>
        </w:rPr>
        <w:br/>
      </w:r>
    </w:p>
    <w:p w:rsidR="00125822" w:rsidRPr="005C72D7" w:rsidRDefault="00125822" w:rsidP="00125822">
      <w:pPr>
        <w:rPr>
          <w:bCs/>
        </w:rPr>
      </w:pPr>
      <w:r w:rsidRPr="00576375">
        <w:rPr>
          <w:bCs/>
        </w:rPr>
        <w:t xml:space="preserve">56.  ЛЮДИ, НАХОДЯЩИЕСЯ НА ВОЕННОЙ СЛУЖБЕ НАЗЫВАЮТСЯ: </w:t>
      </w:r>
      <w:r w:rsidRPr="00576375">
        <w:rPr>
          <w:bCs/>
        </w:rPr>
        <w:br/>
      </w:r>
      <w:r>
        <w:rPr>
          <w:bCs/>
        </w:rPr>
        <w:t xml:space="preserve">а) гражданами;     </w:t>
      </w:r>
      <w:r w:rsidRPr="005C72D7">
        <w:rPr>
          <w:bCs/>
        </w:rPr>
        <w:t xml:space="preserve">  </w:t>
      </w:r>
      <w:r>
        <w:rPr>
          <w:bCs/>
        </w:rPr>
        <w:t>б</w:t>
      </w:r>
      <w:r w:rsidRPr="005C72D7">
        <w:rPr>
          <w:bCs/>
        </w:rPr>
        <w:t>) военнообязанным</w:t>
      </w:r>
      <w:r>
        <w:rPr>
          <w:bCs/>
        </w:rPr>
        <w:t xml:space="preserve">и;        в) призывниками; </w:t>
      </w:r>
      <w:r w:rsidRPr="005C72D7">
        <w:rPr>
          <w:bCs/>
        </w:rPr>
        <w:t xml:space="preserve">    </w:t>
      </w:r>
      <w:r>
        <w:rPr>
          <w:bCs/>
        </w:rPr>
        <w:t>г</w:t>
      </w:r>
      <w:r w:rsidRPr="005C72D7">
        <w:rPr>
          <w:bCs/>
        </w:rPr>
        <w:t>) военнослужащими.</w:t>
      </w:r>
      <w:r w:rsidRPr="005C72D7">
        <w:rPr>
          <w:bCs/>
        </w:rPr>
        <w:br/>
      </w:r>
    </w:p>
    <w:p w:rsidR="00125822" w:rsidRPr="005C72D7" w:rsidRDefault="00125822" w:rsidP="00125822">
      <w:pPr>
        <w:rPr>
          <w:bCs/>
        </w:rPr>
      </w:pPr>
      <w:r w:rsidRPr="00576375">
        <w:rPr>
          <w:bCs/>
        </w:rPr>
        <w:t xml:space="preserve">57. ЗАКОНОМ РОССИЙСКОЙ ФЕДЕРАЦИИ ДЛЯ ГРАЖДАН ВМЕСТО ПРОХОЖДЕНИЯ ВОЕННОЙ СЛУЖБЫ ПО ПРИЗЫВУ ПРЕДУСМОТРЕНО: </w:t>
      </w:r>
      <w:r w:rsidRPr="00576375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дальняя командировка;                         </w:t>
      </w:r>
      <w:r>
        <w:rPr>
          <w:bCs/>
        </w:rPr>
        <w:t>б</w:t>
      </w:r>
      <w:r w:rsidRPr="005C72D7">
        <w:rPr>
          <w:bCs/>
        </w:rPr>
        <w:t>) обучение работе санитар</w:t>
      </w:r>
      <w:r>
        <w:rPr>
          <w:bCs/>
        </w:rPr>
        <w:t>ом</w:t>
      </w:r>
      <w:r w:rsidRPr="005C72D7">
        <w:rPr>
          <w:bCs/>
        </w:rPr>
        <w:t xml:space="preserve">; </w:t>
      </w:r>
      <w:r w:rsidRPr="005C72D7">
        <w:rPr>
          <w:bCs/>
        </w:rPr>
        <w:br/>
      </w:r>
      <w:r>
        <w:rPr>
          <w:bCs/>
        </w:rPr>
        <w:t>в</w:t>
      </w:r>
      <w:r w:rsidRPr="005C72D7">
        <w:rPr>
          <w:bCs/>
        </w:rPr>
        <w:t xml:space="preserve">) заключение под стражу;                       </w:t>
      </w:r>
      <w:r>
        <w:rPr>
          <w:bCs/>
        </w:rPr>
        <w:t>г</w:t>
      </w:r>
      <w:r w:rsidRPr="005C72D7">
        <w:rPr>
          <w:bCs/>
        </w:rPr>
        <w:t xml:space="preserve">) прохождение альтернативной службы. </w:t>
      </w:r>
      <w:r w:rsidRPr="005C72D7">
        <w:rPr>
          <w:bCs/>
        </w:rPr>
        <w:br/>
      </w: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58. ПРИЗЫВУ НА ВОЕННУЮ СЛУЖБУ ПОДЛЕЖАТ ГРАЖДАНЕ МУЖСКОГО ПОЛА, СОСТОЯЩИЕ НА ВОИНСКОМ УЧЕТЕ И НЕ ИМЕЮЩИЕ ПРАВА НА ОСВОБОЖДЕ</w:t>
      </w:r>
      <w:r w:rsidRPr="00576375">
        <w:rPr>
          <w:bCs/>
        </w:rPr>
        <w:softHyphen/>
        <w:t>НИЕ ОТ ВОЕННОЙ СЛУЖБЫ, В ВОЗРАСТЕ:</w:t>
      </w:r>
    </w:p>
    <w:p w:rsidR="00125822" w:rsidRPr="005C72D7" w:rsidRDefault="00125822" w:rsidP="00125822">
      <w:pPr>
        <w:rPr>
          <w:bCs/>
        </w:rPr>
      </w:pPr>
      <w:proofErr w:type="gramStart"/>
      <w:r w:rsidRPr="005C72D7">
        <w:rPr>
          <w:bCs/>
        </w:rPr>
        <w:t>а) от 18 до 2</w:t>
      </w:r>
      <w:r>
        <w:rPr>
          <w:bCs/>
        </w:rPr>
        <w:t>8</w:t>
      </w:r>
      <w:r w:rsidRPr="005C72D7">
        <w:rPr>
          <w:bCs/>
        </w:rPr>
        <w:t xml:space="preserve"> лет;      б) от 18 до 25 лет;      в) от 18 до 26 лет;       г) от 18 до 27 лет.</w:t>
      </w:r>
      <w:proofErr w:type="gramEnd"/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tabs>
          <w:tab w:val="left" w:pos="1197"/>
        </w:tabs>
        <w:jc w:val="both"/>
      </w:pPr>
      <w:r w:rsidRPr="00576375">
        <w:rPr>
          <w:bCs/>
        </w:rPr>
        <w:t xml:space="preserve">59. </w:t>
      </w:r>
      <w:r w:rsidRPr="00576375">
        <w:t>ПОД ОБОРОНОЙ ГОСУДАРСТВА ПОНИМАЕТСЯ:</w:t>
      </w:r>
    </w:p>
    <w:p w:rsidR="00125822" w:rsidRPr="009D5911" w:rsidRDefault="00125822" w:rsidP="00125822">
      <w:pPr>
        <w:tabs>
          <w:tab w:val="num" w:pos="1539"/>
        </w:tabs>
        <w:jc w:val="both"/>
      </w:pPr>
      <w:r w:rsidRPr="005C72D7">
        <w:rPr>
          <w:bCs/>
        </w:rPr>
        <w:t xml:space="preserve">а) </w:t>
      </w:r>
      <w:r>
        <w:t>в</w:t>
      </w:r>
      <w:r w:rsidRPr="009D5911">
        <w:t>ооружённая система государства, обеспечивающая защиту его интересов от агресси</w:t>
      </w:r>
      <w:r>
        <w:t>и со стороны других государств;</w:t>
      </w:r>
      <w:r w:rsidRPr="009D5911">
        <w:t xml:space="preserve"> </w:t>
      </w:r>
    </w:p>
    <w:p w:rsidR="00125822" w:rsidRPr="009D5911" w:rsidRDefault="00125822" w:rsidP="00125822">
      <w:pPr>
        <w:tabs>
          <w:tab w:val="num" w:pos="1539"/>
        </w:tabs>
        <w:jc w:val="both"/>
      </w:pPr>
      <w:r w:rsidRPr="005C72D7">
        <w:rPr>
          <w:bCs/>
        </w:rPr>
        <w:t>б)</w:t>
      </w:r>
      <w:r>
        <w:rPr>
          <w:bCs/>
        </w:rPr>
        <w:t xml:space="preserve"> </w:t>
      </w:r>
      <w:r>
        <w:t>с</w:t>
      </w:r>
      <w:r w:rsidRPr="009D5911">
        <w:t xml:space="preserve">истема военных реформ, направленных на совершенствование Вооружённых Сил государства при подготовке их к </w:t>
      </w:r>
      <w:r>
        <w:t>вооружённой защите от агрессии;</w:t>
      </w:r>
      <w:r w:rsidRPr="009D5911">
        <w:t xml:space="preserve"> </w:t>
      </w:r>
    </w:p>
    <w:p w:rsidR="00125822" w:rsidRPr="009D5911" w:rsidRDefault="00125822" w:rsidP="00125822">
      <w:pPr>
        <w:tabs>
          <w:tab w:val="num" w:pos="1539"/>
        </w:tabs>
        <w:jc w:val="both"/>
      </w:pPr>
      <w:r w:rsidRPr="005C72D7">
        <w:rPr>
          <w:bCs/>
        </w:rPr>
        <w:t>в)</w:t>
      </w:r>
      <w:r>
        <w:rPr>
          <w:bCs/>
        </w:rPr>
        <w:t xml:space="preserve"> </w:t>
      </w:r>
      <w:r>
        <w:t>п</w:t>
      </w:r>
      <w:r w:rsidRPr="009D5911">
        <w:t>олитическая и военная готовность го</w:t>
      </w:r>
      <w:r>
        <w:t>сударства к отражению агрессии;</w:t>
      </w:r>
      <w:r w:rsidRPr="009D5911">
        <w:t xml:space="preserve"> </w:t>
      </w:r>
    </w:p>
    <w:p w:rsidR="00125822" w:rsidRPr="009D5911" w:rsidRDefault="00125822" w:rsidP="00125822">
      <w:pPr>
        <w:rPr>
          <w:bCs/>
        </w:rPr>
      </w:pPr>
      <w:r w:rsidRPr="005C72D7">
        <w:rPr>
          <w:bCs/>
        </w:rPr>
        <w:lastRenderedPageBreak/>
        <w:t xml:space="preserve">г) </w:t>
      </w:r>
      <w:r>
        <w:t>с</w:t>
      </w:r>
      <w:r w:rsidRPr="009D5911">
        <w:t>истема политических, экономических, военных, социальных, правовых и иных мер по подготовке к вооружённой защите и вооружённая защита Российской Федерации, целостности и неприкосновенности её территории.</w:t>
      </w:r>
    </w:p>
    <w:p w:rsidR="00125822" w:rsidRPr="009D5911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 xml:space="preserve">60. </w:t>
      </w:r>
      <w:r w:rsidRPr="00576375">
        <w:t>КАТЕГОРИЯ ГРАЖДАН ОБЯЗАННАЯ СОСТОЯТЬ НА ВОИНСКОМ УЧЕТЕ</w:t>
      </w:r>
      <w:r w:rsidRPr="00576375">
        <w:rPr>
          <w:bCs/>
        </w:rPr>
        <w:t>:</w:t>
      </w:r>
    </w:p>
    <w:p w:rsidR="00125822" w:rsidRPr="005C72D7" w:rsidRDefault="00125822" w:rsidP="00125822">
      <w:pPr>
        <w:rPr>
          <w:bCs/>
        </w:rPr>
      </w:pPr>
      <w:proofErr w:type="gramStart"/>
      <w:r w:rsidRPr="005C72D7">
        <w:rPr>
          <w:bCs/>
        </w:rPr>
        <w:t xml:space="preserve">а) </w:t>
      </w:r>
      <w:r>
        <w:t>имеющие предусмотренную государственной системой аттестации ученую степень</w:t>
      </w:r>
      <w:r w:rsidRPr="005C72D7">
        <w:rPr>
          <w:bCs/>
        </w:rPr>
        <w:t>;</w:t>
      </w:r>
      <w:proofErr w:type="gramEnd"/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 xml:space="preserve">б) </w:t>
      </w:r>
      <w:r>
        <w:t>постоянно проживающие за пределами РФ</w:t>
      </w:r>
      <w:r w:rsidRPr="005C72D7">
        <w:rPr>
          <w:bCs/>
        </w:rPr>
        <w:t>;</w:t>
      </w:r>
    </w:p>
    <w:p w:rsidR="00125822" w:rsidRDefault="00125822" w:rsidP="00125822">
      <w:r w:rsidRPr="005C72D7">
        <w:rPr>
          <w:bCs/>
        </w:rPr>
        <w:t xml:space="preserve">в) </w:t>
      </w:r>
      <w:proofErr w:type="gramStart"/>
      <w:r>
        <w:t>проходящие</w:t>
      </w:r>
      <w:proofErr w:type="gramEnd"/>
      <w:r>
        <w:t xml:space="preserve"> военную службу или альтернативную гражданскую службу;</w:t>
      </w:r>
    </w:p>
    <w:p w:rsidR="00125822" w:rsidRDefault="00125822" w:rsidP="00125822">
      <w:r w:rsidRPr="005C72D7">
        <w:rPr>
          <w:bCs/>
        </w:rPr>
        <w:t>г)</w:t>
      </w:r>
      <w:r w:rsidRPr="00B202B9">
        <w:t xml:space="preserve"> </w:t>
      </w:r>
      <w:r>
        <w:t>отбывающие наказание в виде лишения свободы.</w:t>
      </w:r>
    </w:p>
    <w:p w:rsidR="00125822" w:rsidRDefault="00125822" w:rsidP="00125822"/>
    <w:p w:rsidR="00125822" w:rsidRPr="00576375" w:rsidRDefault="00125822" w:rsidP="00125822">
      <w:pPr>
        <w:keepNext/>
        <w:keepLines/>
        <w:suppressLineNumbers/>
        <w:suppressAutoHyphens/>
        <w:jc w:val="both"/>
        <w:rPr>
          <w:color w:val="000000"/>
        </w:rPr>
      </w:pPr>
      <w:r w:rsidRPr="00576375">
        <w:t xml:space="preserve">61. </w:t>
      </w:r>
      <w:r w:rsidRPr="00576375">
        <w:rPr>
          <w:color w:val="000000"/>
        </w:rPr>
        <w:t>УСТАНОВИТЬ СООТВЕТСТВИЕ:</w:t>
      </w:r>
    </w:p>
    <w:p w:rsidR="00125822" w:rsidRPr="007A01DA" w:rsidRDefault="00125822" w:rsidP="00125822">
      <w:pPr>
        <w:keepNext/>
        <w:keepLines/>
        <w:suppressLineNumbers/>
        <w:suppressAutoHyphens/>
        <w:jc w:val="both"/>
        <w:rPr>
          <w:b/>
          <w:color w:val="000000"/>
        </w:rPr>
      </w:pPr>
      <w:r w:rsidRPr="007A01DA">
        <w:rPr>
          <w:b/>
          <w:color w:val="000000"/>
        </w:rPr>
        <w:t>Виды кровотечения:</w:t>
      </w:r>
    </w:p>
    <w:p w:rsidR="00125822" w:rsidRDefault="00125822" w:rsidP="00125822">
      <w:pPr>
        <w:keepNext/>
        <w:keepLines/>
        <w:suppressLineNumbers/>
        <w:suppressAutoHyphens/>
        <w:jc w:val="both"/>
        <w:rPr>
          <w:color w:val="000000"/>
        </w:rPr>
      </w:pPr>
      <w:r>
        <w:rPr>
          <w:color w:val="000000"/>
        </w:rPr>
        <w:t>1) капиллярное;</w:t>
      </w:r>
    </w:p>
    <w:p w:rsidR="00125822" w:rsidRDefault="00125822" w:rsidP="00125822">
      <w:pPr>
        <w:keepNext/>
        <w:keepLines/>
        <w:suppressLineNumbers/>
        <w:suppressAutoHyphens/>
        <w:jc w:val="both"/>
      </w:pPr>
      <w:r>
        <w:t>2) венозное;</w:t>
      </w:r>
    </w:p>
    <w:p w:rsidR="00125822" w:rsidRDefault="00125822" w:rsidP="00125822">
      <w:pPr>
        <w:keepNext/>
        <w:keepLines/>
        <w:suppressLineNumbers/>
        <w:suppressAutoHyphens/>
        <w:jc w:val="both"/>
      </w:pPr>
      <w:r>
        <w:t>3) артериальное;</w:t>
      </w:r>
    </w:p>
    <w:p w:rsidR="00125822" w:rsidRDefault="00125822" w:rsidP="00125822">
      <w:pPr>
        <w:keepNext/>
        <w:keepLines/>
        <w:suppressLineNumbers/>
        <w:suppressAutoHyphens/>
        <w:jc w:val="both"/>
      </w:pPr>
      <w:r>
        <w:t>4) паренхиматозное.</w:t>
      </w:r>
    </w:p>
    <w:p w:rsidR="00125822" w:rsidRDefault="00125822" w:rsidP="00125822">
      <w:pPr>
        <w:keepNext/>
        <w:keepLines/>
        <w:suppressLineNumbers/>
        <w:suppressAutoHyphens/>
        <w:jc w:val="both"/>
      </w:pPr>
    </w:p>
    <w:p w:rsidR="00125822" w:rsidRPr="007A01DA" w:rsidRDefault="00125822" w:rsidP="00125822">
      <w:pPr>
        <w:keepNext/>
        <w:keepLines/>
        <w:suppressLineNumbers/>
        <w:suppressAutoHyphens/>
        <w:jc w:val="both"/>
        <w:rPr>
          <w:b/>
          <w:color w:val="000000"/>
        </w:rPr>
      </w:pPr>
      <w:r w:rsidRPr="007A01DA">
        <w:rPr>
          <w:b/>
        </w:rPr>
        <w:t xml:space="preserve">Характеристика </w:t>
      </w:r>
      <w:r w:rsidRPr="007A01DA">
        <w:rPr>
          <w:b/>
          <w:color w:val="000000"/>
        </w:rPr>
        <w:t>кровотечения:</w:t>
      </w:r>
    </w:p>
    <w:p w:rsidR="00125822" w:rsidRDefault="00125822" w:rsidP="00125822">
      <w:pPr>
        <w:keepNext/>
        <w:keepLines/>
        <w:suppressLineNumbers/>
        <w:suppressAutoHyphens/>
        <w:jc w:val="both"/>
      </w:pPr>
      <w:r>
        <w:rPr>
          <w:color w:val="000000"/>
        </w:rPr>
        <w:t xml:space="preserve">а) </w:t>
      </w:r>
      <w:r>
        <w:t>к</w:t>
      </w:r>
      <w:r w:rsidRPr="00205E70">
        <w:t xml:space="preserve">ровь из раны вытекает пульсирующей </w:t>
      </w:r>
      <w:r>
        <w:t>струей, имеет ярко-алую окраску;</w:t>
      </w:r>
    </w:p>
    <w:p w:rsidR="00125822" w:rsidRDefault="00125822" w:rsidP="00125822">
      <w:pPr>
        <w:keepNext/>
        <w:keepLines/>
        <w:suppressLineNumbers/>
        <w:suppressAutoHyphens/>
        <w:jc w:val="both"/>
      </w:pPr>
      <w:r w:rsidRPr="005C72D7">
        <w:rPr>
          <w:bCs/>
        </w:rPr>
        <w:t>б)</w:t>
      </w:r>
      <w:r>
        <w:rPr>
          <w:bCs/>
        </w:rPr>
        <w:t xml:space="preserve"> </w:t>
      </w:r>
      <w:r>
        <w:t>к</w:t>
      </w:r>
      <w:r w:rsidRPr="00205E70">
        <w:t>ровь из раны вытекает непрерывно, сплош</w:t>
      </w:r>
      <w:r>
        <w:t>ной струей темно-красного цвета;</w:t>
      </w:r>
    </w:p>
    <w:p w:rsidR="00125822" w:rsidRPr="00687BEB" w:rsidRDefault="00125822" w:rsidP="00125822">
      <w:pPr>
        <w:keepNext/>
        <w:keepLines/>
        <w:suppressLineNumbers/>
        <w:suppressAutoHyphens/>
        <w:jc w:val="both"/>
      </w:pPr>
      <w:r w:rsidRPr="005C72D7">
        <w:rPr>
          <w:bCs/>
        </w:rPr>
        <w:t>в)</w:t>
      </w:r>
      <w:r>
        <w:rPr>
          <w:bCs/>
        </w:rPr>
        <w:t xml:space="preserve"> </w:t>
      </w:r>
      <w:r w:rsidRPr="00687BEB">
        <w:rPr>
          <w:bCs/>
        </w:rPr>
        <w:t>кровь из раны вытекает редкими каплями или медленно расплывающимся пятном.</w:t>
      </w:r>
    </w:p>
    <w:p w:rsidR="00125822" w:rsidRDefault="00125822" w:rsidP="00125822"/>
    <w:p w:rsidR="00125822" w:rsidRPr="00576375" w:rsidRDefault="00125822" w:rsidP="00125822">
      <w:r w:rsidRPr="00576375">
        <w:t>62. ПЕРВАЯ МЕДИЦИНСКАЯ ПОМОЩЬ ПРИ ВЫВИХЕ КОНЕЧНОСТИ:</w:t>
      </w:r>
    </w:p>
    <w:p w:rsidR="00125822" w:rsidRPr="007A01DA" w:rsidRDefault="00125822" w:rsidP="00125822">
      <w:r>
        <w:rPr>
          <w:color w:val="000000"/>
        </w:rPr>
        <w:t>а)</w:t>
      </w:r>
      <w:r w:rsidRPr="007A01DA">
        <w:t xml:space="preserve"> </w:t>
      </w:r>
      <w:r>
        <w:t>д</w:t>
      </w:r>
      <w:r w:rsidRPr="007A01DA">
        <w:t>ать обезболивающие средства, вправить вывих и зафиксировать конечность</w:t>
      </w:r>
      <w:r>
        <w:t>;</w:t>
      </w:r>
    </w:p>
    <w:p w:rsidR="00125822" w:rsidRPr="007A01DA" w:rsidRDefault="00125822" w:rsidP="00125822">
      <w:r w:rsidRPr="005C72D7">
        <w:rPr>
          <w:bCs/>
        </w:rPr>
        <w:t>б)</w:t>
      </w:r>
      <w:r w:rsidRPr="007A01DA">
        <w:t xml:space="preserve"> </w:t>
      </w:r>
      <w:r>
        <w:t>о</w:t>
      </w:r>
      <w:r w:rsidRPr="007A01DA">
        <w:t xml:space="preserve">существить иммобилизацию поврежденной конечности, дать доступные обезболивающие средства, приложить к поврежденному суставу пузырь с холодной водой или льдом, организовать транспортировку в больницу или </w:t>
      </w:r>
      <w:proofErr w:type="spellStart"/>
      <w:r w:rsidRPr="007A01DA">
        <w:t>травмпункт</w:t>
      </w:r>
      <w:proofErr w:type="spellEnd"/>
      <w:r>
        <w:t>;</w:t>
      </w:r>
    </w:p>
    <w:p w:rsidR="00125822" w:rsidRDefault="00125822" w:rsidP="00125822">
      <w:r w:rsidRPr="005C72D7">
        <w:rPr>
          <w:bCs/>
        </w:rPr>
        <w:t>в)</w:t>
      </w:r>
      <w:r w:rsidRPr="007A01DA">
        <w:t xml:space="preserve"> </w:t>
      </w:r>
      <w:r>
        <w:t>з</w:t>
      </w:r>
      <w:r w:rsidRPr="007A01DA">
        <w:t>афиксировать конечность, не вправляя вывих, приложить пузырь (грелку) с горячей водой, организовать транспорти</w:t>
      </w:r>
      <w:r>
        <w:t xml:space="preserve">ровку в больницу или </w:t>
      </w:r>
      <w:proofErr w:type="spellStart"/>
      <w:r>
        <w:t>травмпункт</w:t>
      </w:r>
      <w:proofErr w:type="spellEnd"/>
      <w:r>
        <w:t>;</w:t>
      </w:r>
    </w:p>
    <w:p w:rsidR="00125822" w:rsidRDefault="00125822" w:rsidP="00125822">
      <w:r w:rsidRPr="005C72D7">
        <w:rPr>
          <w:bCs/>
        </w:rPr>
        <w:t>г)</w:t>
      </w:r>
      <w:r>
        <w:rPr>
          <w:bCs/>
        </w:rPr>
        <w:t xml:space="preserve"> </w:t>
      </w:r>
      <w:r w:rsidRPr="007A01DA">
        <w:t>вправить вывих</w:t>
      </w:r>
      <w:r>
        <w:t>, о</w:t>
      </w:r>
      <w:r w:rsidRPr="007A01DA">
        <w:t>существить иммобилизацию поврежденной конечности</w:t>
      </w:r>
      <w:r>
        <w:t>,</w:t>
      </w:r>
      <w:r w:rsidRPr="007A01DA">
        <w:t xml:space="preserve"> приложить пузырь (грелку) с горячей водой, организовать транспорти</w:t>
      </w:r>
      <w:r>
        <w:t>ровку в больницу.</w:t>
      </w:r>
    </w:p>
    <w:p w:rsidR="00125822" w:rsidRDefault="00125822" w:rsidP="00125822"/>
    <w:p w:rsidR="00125822" w:rsidRPr="00576375" w:rsidRDefault="00125822" w:rsidP="00125822">
      <w:r w:rsidRPr="00576375">
        <w:t>63. ОКАЗАНИЕ ПЕРВОЙ ПОМОЩИ ПОСТРАДАВШЕМУ ПРИ ОЖОГЕ ОТДЕЛЬНЫХ УЧАСТКОВ  ТЕЛА КИСЛОТОЙ:</w:t>
      </w:r>
    </w:p>
    <w:p w:rsidR="00125822" w:rsidRPr="00B97C5E" w:rsidRDefault="00125822" w:rsidP="00125822">
      <w:r>
        <w:rPr>
          <w:color w:val="000000"/>
        </w:rPr>
        <w:t>а)</w:t>
      </w:r>
      <w:r w:rsidRPr="00B97C5E">
        <w:t xml:space="preserve"> </w:t>
      </w:r>
      <w:r>
        <w:t>п</w:t>
      </w:r>
      <w:r w:rsidRPr="00B97C5E">
        <w:t xml:space="preserve">ромыть </w:t>
      </w:r>
      <w:proofErr w:type="gramStart"/>
      <w:r w:rsidRPr="00B97C5E">
        <w:t>пораженное</w:t>
      </w:r>
      <w:proofErr w:type="gramEnd"/>
      <w:r w:rsidRPr="00B97C5E">
        <w:t xml:space="preserve"> место 1-2%-ным раствором борной, лимонной или уксусной кислоты</w:t>
      </w:r>
      <w:r>
        <w:t>, наложить асептическую повязку;</w:t>
      </w:r>
    </w:p>
    <w:p w:rsidR="00125822" w:rsidRPr="00B97C5E" w:rsidRDefault="00125822" w:rsidP="00125822">
      <w:r w:rsidRPr="005C72D7">
        <w:rPr>
          <w:bCs/>
        </w:rPr>
        <w:t>б)</w:t>
      </w:r>
      <w:r w:rsidRPr="00B97C5E">
        <w:t xml:space="preserve"> </w:t>
      </w:r>
      <w:r>
        <w:t>п</w:t>
      </w:r>
      <w:r w:rsidRPr="00B97C5E">
        <w:t>ромыть пораженный участок мыльным или 2%-ным раствором столовой соды</w:t>
      </w:r>
      <w:r>
        <w:t>, наложить асептическую повязку;</w:t>
      </w:r>
    </w:p>
    <w:p w:rsidR="00125822" w:rsidRDefault="00125822" w:rsidP="00125822">
      <w:r w:rsidRPr="005C72D7">
        <w:rPr>
          <w:bCs/>
        </w:rPr>
        <w:t>в)</w:t>
      </w:r>
      <w:r w:rsidRPr="00B97C5E">
        <w:t xml:space="preserve"> </w:t>
      </w:r>
      <w:r>
        <w:t>п</w:t>
      </w:r>
      <w:r w:rsidRPr="00B97C5E">
        <w:t>ромыть пораженный участок водой и смазать жирным кремом</w:t>
      </w:r>
      <w:r>
        <w:t>, наложить асептическую повязку;</w:t>
      </w:r>
    </w:p>
    <w:p w:rsidR="00125822" w:rsidRDefault="00125822" w:rsidP="00125822">
      <w:r w:rsidRPr="005C72D7">
        <w:rPr>
          <w:bCs/>
        </w:rPr>
        <w:t>г)</w:t>
      </w:r>
      <w:r>
        <w:rPr>
          <w:bCs/>
        </w:rPr>
        <w:t xml:space="preserve"> смазать пораженный участок йодом,</w:t>
      </w:r>
      <w:r w:rsidRPr="00085668">
        <w:t xml:space="preserve"> </w:t>
      </w:r>
      <w:r>
        <w:t>наложить асептическую повязку.</w:t>
      </w:r>
    </w:p>
    <w:p w:rsidR="00125822" w:rsidRDefault="00125822" w:rsidP="00125822"/>
    <w:p w:rsidR="00125822" w:rsidRPr="00576375" w:rsidRDefault="00125822" w:rsidP="00125822">
      <w:r w:rsidRPr="00576375">
        <w:t>64. УСТАНОВИТЬ ПРАВИЛЬНУЮ ПОСЛЕДОВАТЕЛЬНОСТЬ ДЕЙСТВИЙ ОКАЗАНИЯ ПЕРВОЙ ПОМОЩИ ПРИ ТРАВМАТИЧЕСКОМ ШОКЕ:</w:t>
      </w:r>
    </w:p>
    <w:p w:rsidR="00125822" w:rsidRPr="00B97C5E" w:rsidRDefault="00125822" w:rsidP="00125822">
      <w:r>
        <w:rPr>
          <w:color w:val="000000"/>
        </w:rPr>
        <w:t>а)</w:t>
      </w:r>
      <w:r w:rsidRPr="00B97C5E">
        <w:t xml:space="preserve"> </w:t>
      </w:r>
      <w:r>
        <w:t>п</w:t>
      </w:r>
      <w:r w:rsidRPr="00B97C5E">
        <w:t>роведение мероприятий по прекращению действия травмирующих факторов. Снять одежду или ослабить ее давление. Дать понюхать нашатырный спирт. Наложить на лоб холодный компресс. Обеспечить приток свежего воздуха. Организовать вызов к месту происшествия скорой медицинской помощи</w:t>
      </w:r>
      <w:r>
        <w:t>;</w:t>
      </w:r>
    </w:p>
    <w:p w:rsidR="00125822" w:rsidRPr="00B97C5E" w:rsidRDefault="00125822" w:rsidP="00125822">
      <w:r w:rsidRPr="005C72D7">
        <w:rPr>
          <w:bCs/>
        </w:rPr>
        <w:t>б)</w:t>
      </w:r>
      <w:r w:rsidRPr="00B97C5E">
        <w:t xml:space="preserve"> </w:t>
      </w:r>
      <w:r>
        <w:t>у</w:t>
      </w:r>
      <w:r w:rsidRPr="00B97C5E">
        <w:t>ложить пострадавшего на спину. Дать понюхать нашатырный спирт. Наложить теплые примочки на лоб и затылок</w:t>
      </w:r>
      <w:r>
        <w:t>;</w:t>
      </w:r>
    </w:p>
    <w:p w:rsidR="00125822" w:rsidRPr="00B97C5E" w:rsidRDefault="00125822" w:rsidP="00125822">
      <w:r w:rsidRPr="005C72D7">
        <w:rPr>
          <w:bCs/>
        </w:rPr>
        <w:t>в)</w:t>
      </w:r>
      <w:r w:rsidRPr="00B97C5E">
        <w:t xml:space="preserve"> </w:t>
      </w:r>
      <w:r>
        <w:t>п</w:t>
      </w:r>
      <w:r w:rsidRPr="00B97C5E">
        <w:t xml:space="preserve">роведение мероприятий по прекращению действия травмирующих факторов. Восстановление нарушенного дыхания и сердечной деятельности. Временная остановка </w:t>
      </w:r>
      <w:r w:rsidRPr="00B97C5E">
        <w:lastRenderedPageBreak/>
        <w:t>кровотечения. Борьба с болью (иммобилизация). Закрытие ран стерильными повязками. Придание пострадавшему наиболее удобного положения. Обеспечить приток свежего воздуха. Организовать вызов к месту происшествия скорой медицинской помощи.</w:t>
      </w:r>
    </w:p>
    <w:p w:rsidR="00125822" w:rsidRPr="00085668" w:rsidRDefault="00125822" w:rsidP="00125822">
      <w:pPr>
        <w:rPr>
          <w:b/>
        </w:rPr>
      </w:pPr>
    </w:p>
    <w:p w:rsidR="00125822" w:rsidRPr="00576375" w:rsidRDefault="00125822" w:rsidP="00125822">
      <w:r w:rsidRPr="00576375">
        <w:t>65. ОКАЗАНИЕ ПЕРВОЙ ПОМОЩИ ПРИ ОТКРЫТОМ ПЕРЕЛОМЕ:</w:t>
      </w:r>
    </w:p>
    <w:p w:rsidR="00125822" w:rsidRPr="00B97C5E" w:rsidRDefault="00125822" w:rsidP="00125822">
      <w:r>
        <w:rPr>
          <w:color w:val="000000"/>
        </w:rPr>
        <w:t>а)</w:t>
      </w:r>
      <w:r w:rsidRPr="00B97C5E">
        <w:t xml:space="preserve"> </w:t>
      </w:r>
      <w:r>
        <w:t>к</w:t>
      </w:r>
      <w:r w:rsidRPr="00B97C5E">
        <w:t>онцы сломанных костей совместить, наложить стерильную повязку на рану, осуществить иммобилизацию конечности</w:t>
      </w:r>
      <w:r>
        <w:t>;</w:t>
      </w:r>
    </w:p>
    <w:p w:rsidR="00125822" w:rsidRPr="00B97C5E" w:rsidRDefault="00125822" w:rsidP="00125822">
      <w:r w:rsidRPr="005C72D7">
        <w:rPr>
          <w:bCs/>
        </w:rPr>
        <w:t>б)</w:t>
      </w:r>
      <w:r w:rsidRPr="00B97C5E">
        <w:t xml:space="preserve"> </w:t>
      </w:r>
      <w:r>
        <w:t>п</w:t>
      </w:r>
      <w:r w:rsidRPr="00B97C5E">
        <w:t>огрузить обнаженные костные отломки в рану, наложить на рану стерильную повязку и пузырь со льдом, дать обезболивающие лекарства и обеспечить покой конечности</w:t>
      </w:r>
      <w:r>
        <w:t>;</w:t>
      </w:r>
    </w:p>
    <w:p w:rsidR="00125822" w:rsidRDefault="00125822" w:rsidP="00125822">
      <w:r w:rsidRPr="005C72D7">
        <w:rPr>
          <w:bCs/>
        </w:rPr>
        <w:t>в)</w:t>
      </w:r>
      <w:r w:rsidRPr="00B97C5E">
        <w:t xml:space="preserve"> </w:t>
      </w:r>
      <w:r>
        <w:t>о</w:t>
      </w:r>
      <w:r w:rsidRPr="00B97C5E">
        <w:t>существить правильную иммобилизацию конечности, наложить на рану стерильную повязку, дать обезболивающие лекарства и организовать транспортировку пострадавшего в лечебное учреждение</w:t>
      </w:r>
      <w:r>
        <w:t>;</w:t>
      </w:r>
    </w:p>
    <w:p w:rsidR="00125822" w:rsidRDefault="00125822" w:rsidP="00125822">
      <w:r w:rsidRPr="005C72D7">
        <w:rPr>
          <w:bCs/>
        </w:rPr>
        <w:t>г)</w:t>
      </w:r>
      <w:r>
        <w:rPr>
          <w:bCs/>
        </w:rPr>
        <w:t xml:space="preserve"> </w:t>
      </w:r>
      <w:r w:rsidRPr="00B97C5E">
        <w:t xml:space="preserve">наложить на рану </w:t>
      </w:r>
      <w:r>
        <w:t>давящую</w:t>
      </w:r>
      <w:r w:rsidRPr="00B97C5E">
        <w:t xml:space="preserve"> повязку</w:t>
      </w:r>
      <w:r>
        <w:t xml:space="preserve">, </w:t>
      </w:r>
      <w:r w:rsidRPr="00B97C5E">
        <w:t>дать обезболивающие лекарства и организовать транспортировку пострадавшего в лечебное учреждение</w:t>
      </w:r>
      <w:r>
        <w:t>.</w:t>
      </w:r>
    </w:p>
    <w:p w:rsidR="00125822" w:rsidRDefault="00125822" w:rsidP="00125822"/>
    <w:p w:rsidR="00125822" w:rsidRPr="00576375" w:rsidRDefault="00125822" w:rsidP="00125822">
      <w:pPr>
        <w:rPr>
          <w:color w:val="000000"/>
        </w:rPr>
      </w:pPr>
      <w:r w:rsidRPr="00576375">
        <w:t xml:space="preserve">66. </w:t>
      </w:r>
      <w:r w:rsidRPr="00576375">
        <w:rPr>
          <w:color w:val="000000"/>
        </w:rPr>
        <w:t>УСТАНОВИТЬ СООТВЕТСТВИЕ:</w:t>
      </w:r>
    </w:p>
    <w:p w:rsidR="00125822" w:rsidRDefault="00125822" w:rsidP="00125822">
      <w:pPr>
        <w:rPr>
          <w:b/>
          <w:color w:val="000000"/>
        </w:rPr>
      </w:pPr>
      <w:r>
        <w:rPr>
          <w:b/>
          <w:color w:val="000000"/>
        </w:rPr>
        <w:t>Части автомата АКМ:</w:t>
      </w:r>
    </w:p>
    <w:p w:rsidR="00125822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магазин;</w:t>
      </w:r>
    </w:p>
    <w:p w:rsidR="00125822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шомпол;</w:t>
      </w:r>
    </w:p>
    <w:p w:rsidR="00125822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крышка ствольной коробки;</w:t>
      </w:r>
    </w:p>
    <w:p w:rsidR="00125822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затвор.</w:t>
      </w:r>
    </w:p>
    <w:p w:rsidR="00125822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пенал;</w:t>
      </w:r>
    </w:p>
    <w:p w:rsidR="00125822" w:rsidRPr="00442105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возвратный механизм.</w:t>
      </w:r>
    </w:p>
    <w:p w:rsidR="00125822" w:rsidRDefault="00125822" w:rsidP="00125822">
      <w:pPr>
        <w:rPr>
          <w:b/>
          <w:color w:val="000000"/>
        </w:rPr>
      </w:pPr>
    </w:p>
    <w:p w:rsidR="00125822" w:rsidRDefault="00125822" w:rsidP="00125822">
      <w:pPr>
        <w:rPr>
          <w:b/>
          <w:color w:val="000000"/>
        </w:rPr>
      </w:pPr>
      <w:r>
        <w:rPr>
          <w:b/>
          <w:color w:val="000000"/>
        </w:rPr>
        <w:t>Выполняемая функция:</w:t>
      </w:r>
    </w:p>
    <w:p w:rsidR="00125822" w:rsidRDefault="00125822" w:rsidP="00125822">
      <w:r>
        <w:t>а) воспламеняет порох в патроне;</w:t>
      </w:r>
    </w:p>
    <w:p w:rsidR="00125822" w:rsidRDefault="00125822" w:rsidP="00125822">
      <w:r>
        <w:t xml:space="preserve">б) чистка ствола; </w:t>
      </w:r>
    </w:p>
    <w:p w:rsidR="00125822" w:rsidRDefault="00125822" w:rsidP="00125822">
      <w:r>
        <w:t>в) хранение патронов и подача их в ствольную коробку;</w:t>
      </w:r>
    </w:p>
    <w:p w:rsidR="00125822" w:rsidRDefault="00125822" w:rsidP="00125822">
      <w:r>
        <w:t>г) защита движущихся частей автомата.</w:t>
      </w:r>
    </w:p>
    <w:p w:rsidR="00125822" w:rsidRDefault="00125822" w:rsidP="00125822"/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67. К ВИДАМ ВООРУЖЁННЫХ СИЛ РОССИЙСКОЙ ФЕДЕРАЦИИ ОТНОСЯТСЯ: </w:t>
      </w:r>
    </w:p>
    <w:p w:rsidR="00125822" w:rsidRPr="00C935C4" w:rsidRDefault="00125822" w:rsidP="00125822">
      <w:pPr>
        <w:jc w:val="both"/>
      </w:pPr>
      <w:r>
        <w:t xml:space="preserve">а) </w:t>
      </w:r>
      <w:r w:rsidRPr="00C935C4">
        <w:t xml:space="preserve">Ракетные войска стратегического назначения, артиллерийские войска, войска противовоздушной обороны, мотострелковые войска; </w:t>
      </w:r>
    </w:p>
    <w:p w:rsidR="00125822" w:rsidRPr="00C935C4" w:rsidRDefault="00125822" w:rsidP="00125822">
      <w:pPr>
        <w:jc w:val="both"/>
      </w:pPr>
      <w:r>
        <w:t xml:space="preserve">б) </w:t>
      </w:r>
      <w:r w:rsidRPr="00C935C4">
        <w:t xml:space="preserve">Сухопутные войска, Военно-воздушные силы, Военно-морской флот; </w:t>
      </w:r>
    </w:p>
    <w:p w:rsidR="00125822" w:rsidRPr="00C935C4" w:rsidRDefault="00125822" w:rsidP="00125822">
      <w:pPr>
        <w:jc w:val="both"/>
      </w:pPr>
      <w:r>
        <w:t xml:space="preserve">в) </w:t>
      </w:r>
      <w:r w:rsidRPr="00C935C4">
        <w:t xml:space="preserve">Сухопутные войска, Воздушно-десантные войска, мотострелковые войска; </w:t>
      </w:r>
    </w:p>
    <w:p w:rsidR="00125822" w:rsidRDefault="00125822" w:rsidP="00125822">
      <w:r>
        <w:t xml:space="preserve">г) </w:t>
      </w:r>
      <w:r w:rsidRPr="00C935C4">
        <w:t>Военно-морской флот, Космические войска, Ракетные войска стратегического назначения, Сухопутные войска.</w:t>
      </w:r>
    </w:p>
    <w:p w:rsidR="00125822" w:rsidRDefault="00125822" w:rsidP="00125822"/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68. СУХОПУТНЫЕ ВОЙСКА – ЭТО: </w:t>
      </w:r>
    </w:p>
    <w:p w:rsidR="00125822" w:rsidRPr="00D22256" w:rsidRDefault="00125822" w:rsidP="00125822">
      <w:pPr>
        <w:jc w:val="both"/>
      </w:pPr>
      <w:r>
        <w:t xml:space="preserve">а) </w:t>
      </w:r>
      <w:r w:rsidRPr="00D22256">
        <w:t xml:space="preserve">вид Вооружённых Сил, предназначенный преимущественно для ведения боевых действий на суше; </w:t>
      </w:r>
    </w:p>
    <w:p w:rsidR="00125822" w:rsidRPr="00D22256" w:rsidRDefault="00125822" w:rsidP="00125822">
      <w:pPr>
        <w:jc w:val="both"/>
      </w:pPr>
      <w:r>
        <w:t xml:space="preserve">б) </w:t>
      </w:r>
      <w:r w:rsidRPr="00D22256">
        <w:t xml:space="preserve">вид войск, предназначенный для решения стратегических и локальных боевых задач; </w:t>
      </w:r>
    </w:p>
    <w:p w:rsidR="00125822" w:rsidRPr="00D22256" w:rsidRDefault="00125822" w:rsidP="00125822">
      <w:pPr>
        <w:jc w:val="both"/>
      </w:pPr>
      <w:r>
        <w:t xml:space="preserve">в) </w:t>
      </w:r>
      <w:r w:rsidRPr="00D22256">
        <w:t xml:space="preserve">род войск, обеспечивающий выполнение любых боевых задач при ведении военных действий; </w:t>
      </w:r>
    </w:p>
    <w:p w:rsidR="00125822" w:rsidRDefault="00125822" w:rsidP="00125822">
      <w:r>
        <w:t xml:space="preserve">г) </w:t>
      </w:r>
      <w:r w:rsidRPr="00D22256">
        <w:t>род войск, способный выполнять боевые задачи по предотвращению военной угрозы.</w:t>
      </w:r>
    </w:p>
    <w:p w:rsidR="00125822" w:rsidRDefault="00125822" w:rsidP="00125822"/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69. УСТАВОМ ВНУТРЕННЕЙ СЛУЖБЫ ВОЕННОСЛУЖАЩИМ В РАСПОЛОЖЕНИИ ВОЙСКОВОЙ ЧАСТИ ЗАПРЕЩАЕТСЯ: </w:t>
      </w:r>
    </w:p>
    <w:p w:rsidR="00125822" w:rsidRPr="00D22256" w:rsidRDefault="00125822" w:rsidP="00125822">
      <w:pPr>
        <w:jc w:val="both"/>
      </w:pPr>
      <w:r>
        <w:t>а) г</w:t>
      </w:r>
      <w:r w:rsidRPr="00D22256">
        <w:t>ромко разговаривать в неустановленных местах</w:t>
      </w:r>
      <w:r>
        <w:t>;</w:t>
      </w:r>
      <w:r w:rsidRPr="00D22256">
        <w:t xml:space="preserve"> </w:t>
      </w:r>
    </w:p>
    <w:p w:rsidR="00125822" w:rsidRPr="00D22256" w:rsidRDefault="00125822" w:rsidP="00125822">
      <w:pPr>
        <w:jc w:val="both"/>
      </w:pPr>
      <w:r>
        <w:t>б) п</w:t>
      </w:r>
      <w:r w:rsidRPr="00D22256">
        <w:t>ользоваться мобильными телефонами без разрешения командира отделения</w:t>
      </w:r>
      <w:r>
        <w:t>;</w:t>
      </w:r>
      <w:r w:rsidRPr="00D22256">
        <w:t xml:space="preserve"> </w:t>
      </w:r>
    </w:p>
    <w:p w:rsidR="00125822" w:rsidRPr="00D22256" w:rsidRDefault="00125822" w:rsidP="00125822">
      <w:pPr>
        <w:jc w:val="both"/>
      </w:pPr>
      <w:r>
        <w:t>в) о</w:t>
      </w:r>
      <w:r w:rsidRPr="00D22256">
        <w:t>рганизовывать азартные игры и участвовать в них</w:t>
      </w:r>
      <w:r>
        <w:t>;</w:t>
      </w:r>
      <w:r w:rsidRPr="00D22256">
        <w:t xml:space="preserve"> </w:t>
      </w:r>
    </w:p>
    <w:p w:rsidR="00125822" w:rsidRPr="00D22256" w:rsidRDefault="00125822" w:rsidP="00125822">
      <w:pPr>
        <w:rPr>
          <w:b/>
        </w:rPr>
      </w:pPr>
      <w:r>
        <w:t>г) п</w:t>
      </w:r>
      <w:r w:rsidRPr="00D22256">
        <w:t>ередвигаться по строевому плацу и размещению полка походным шагом.</w:t>
      </w:r>
    </w:p>
    <w:p w:rsidR="00125822" w:rsidRPr="00D22256" w:rsidRDefault="00125822" w:rsidP="00125822"/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70. ДНЕВАЛЬНОМУ ЗАПРЕЩАЕТСЯ: </w:t>
      </w:r>
    </w:p>
    <w:p w:rsidR="00125822" w:rsidRPr="0003658E" w:rsidRDefault="00125822" w:rsidP="00125822">
      <w:pPr>
        <w:jc w:val="both"/>
      </w:pPr>
      <w:r>
        <w:t>а) с</w:t>
      </w:r>
      <w:r w:rsidRPr="0003658E">
        <w:t>адиться, снимать снаряжение, расстёгивать одежду</w:t>
      </w:r>
      <w:r>
        <w:t>;</w:t>
      </w:r>
      <w:r w:rsidRPr="0003658E">
        <w:t xml:space="preserve"> </w:t>
      </w:r>
    </w:p>
    <w:p w:rsidR="00125822" w:rsidRPr="0003658E" w:rsidRDefault="00125822" w:rsidP="00125822">
      <w:pPr>
        <w:jc w:val="both"/>
      </w:pPr>
      <w:r>
        <w:t>б) р</w:t>
      </w:r>
      <w:r w:rsidRPr="0003658E">
        <w:t>азговаривать с другими военнослужащими</w:t>
      </w:r>
      <w:r>
        <w:t>;</w:t>
      </w:r>
      <w:r w:rsidRPr="0003658E">
        <w:t xml:space="preserve"> </w:t>
      </w:r>
    </w:p>
    <w:p w:rsidR="00125822" w:rsidRPr="0003658E" w:rsidRDefault="00125822" w:rsidP="00125822">
      <w:pPr>
        <w:jc w:val="both"/>
      </w:pPr>
      <w:r>
        <w:t>в) п</w:t>
      </w:r>
      <w:r w:rsidRPr="0003658E">
        <w:t>ользоваться мобильным телефоном</w:t>
      </w:r>
      <w:r>
        <w:t>;</w:t>
      </w:r>
    </w:p>
    <w:p w:rsidR="00125822" w:rsidRPr="0003658E" w:rsidRDefault="00125822" w:rsidP="00125822">
      <w:pPr>
        <w:keepNext/>
        <w:keepLines/>
        <w:suppressLineNumbers/>
        <w:suppressAutoHyphens/>
        <w:jc w:val="both"/>
        <w:rPr>
          <w:b/>
        </w:rPr>
      </w:pPr>
      <w:r>
        <w:t>г) з</w:t>
      </w:r>
      <w:r w:rsidRPr="0003658E">
        <w:t>вонить по телефону в другое подразделение.</w:t>
      </w:r>
    </w:p>
    <w:p w:rsidR="00125822" w:rsidRPr="0003658E" w:rsidRDefault="00125822" w:rsidP="00125822">
      <w:pPr>
        <w:keepNext/>
        <w:keepLines/>
        <w:suppressLineNumbers/>
        <w:suppressAutoHyphens/>
        <w:jc w:val="both"/>
        <w:rPr>
          <w:b/>
        </w:rPr>
      </w:pPr>
    </w:p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71. КАК НАЗЫВАЕТСЯ ВООРУЖЁННОЕ ПОДРАЗДЕЛЕНИЕ, НАЗНАЧЕННОЕ ДЛЯ ВЫПОЛНЕНИЯ БОЕВОЙ ЗАДАЧИ ПО ОХРАНЕ И ОБОРОНЕ ВОЕННЫХ И ГОСУДАРСТВЕННЫХ ОБЪЕКТОВ? </w:t>
      </w:r>
    </w:p>
    <w:p w:rsidR="00125822" w:rsidRPr="00885ADA" w:rsidRDefault="00125822" w:rsidP="00125822">
      <w:pPr>
        <w:jc w:val="both"/>
      </w:pPr>
      <w:r>
        <w:t>а) спецназ;</w:t>
      </w:r>
      <w:r w:rsidRPr="00885ADA">
        <w:t xml:space="preserve"> </w:t>
      </w:r>
      <w:r>
        <w:t xml:space="preserve">        б) о</w:t>
      </w:r>
      <w:r w:rsidRPr="00885ADA">
        <w:t>собая группа</w:t>
      </w:r>
      <w:r>
        <w:t>;</w:t>
      </w:r>
      <w:r w:rsidRPr="00885ADA">
        <w:t xml:space="preserve"> </w:t>
      </w:r>
      <w:r>
        <w:t xml:space="preserve">        в) с</w:t>
      </w:r>
      <w:r w:rsidRPr="00885ADA">
        <w:t>пециальный резерв</w:t>
      </w:r>
      <w:r>
        <w:t>;</w:t>
      </w:r>
      <w:r w:rsidRPr="00885ADA">
        <w:t xml:space="preserve"> </w:t>
      </w:r>
      <w:r>
        <w:t xml:space="preserve">           г) к</w:t>
      </w:r>
      <w:r w:rsidRPr="00885ADA">
        <w:t>араул.</w:t>
      </w:r>
    </w:p>
    <w:p w:rsidR="00125822" w:rsidRPr="00885ADA" w:rsidRDefault="00125822" w:rsidP="00125822">
      <w:pPr>
        <w:keepNext/>
        <w:keepLines/>
        <w:suppressLineNumbers/>
        <w:suppressAutoHyphens/>
        <w:jc w:val="both"/>
        <w:rPr>
          <w:b/>
        </w:rPr>
      </w:pPr>
    </w:p>
    <w:p w:rsidR="00125822" w:rsidRPr="002850B9" w:rsidRDefault="00125822" w:rsidP="00125822">
      <w:pPr>
        <w:keepNext/>
        <w:keepLines/>
        <w:suppressLineNumbers/>
        <w:suppressAutoHyphens/>
        <w:jc w:val="both"/>
        <w:rPr>
          <w:color w:val="000000"/>
        </w:rPr>
      </w:pPr>
      <w:r w:rsidRPr="002850B9">
        <w:t xml:space="preserve">72. </w:t>
      </w:r>
      <w:r w:rsidRPr="002850B9">
        <w:rPr>
          <w:color w:val="000000"/>
        </w:rPr>
        <w:t>УСТАНОВИТЬ СООТВЕТСТВИЕ:</w:t>
      </w: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  <w:color w:val="000000"/>
        </w:rPr>
      </w:pPr>
      <w:r>
        <w:rPr>
          <w:b/>
          <w:color w:val="000000"/>
        </w:rPr>
        <w:t>Понятие:</w:t>
      </w:r>
    </w:p>
    <w:p w:rsidR="00125822" w:rsidRPr="00C73B2D" w:rsidRDefault="00125822" w:rsidP="00125822">
      <w:pPr>
        <w:jc w:val="both"/>
      </w:pPr>
      <w:r>
        <w:t xml:space="preserve">1) </w:t>
      </w:r>
      <w:r w:rsidRPr="00C73B2D">
        <w:t>фланг</w:t>
      </w:r>
      <w:r>
        <w:t>;</w:t>
      </w:r>
      <w:r w:rsidRPr="00C73B2D">
        <w:t xml:space="preserve"> </w:t>
      </w:r>
    </w:p>
    <w:p w:rsidR="00125822" w:rsidRPr="00C73B2D" w:rsidRDefault="00125822" w:rsidP="00125822">
      <w:pPr>
        <w:jc w:val="both"/>
      </w:pPr>
      <w:r>
        <w:t>2) ш</w:t>
      </w:r>
      <w:r w:rsidRPr="00C73B2D">
        <w:t>еренга</w:t>
      </w:r>
      <w:r>
        <w:t>;</w:t>
      </w:r>
      <w:r w:rsidRPr="00C73B2D">
        <w:t xml:space="preserve"> </w:t>
      </w:r>
    </w:p>
    <w:p w:rsidR="00125822" w:rsidRPr="00C73B2D" w:rsidRDefault="00125822" w:rsidP="00125822">
      <w:pPr>
        <w:jc w:val="both"/>
      </w:pPr>
      <w:r>
        <w:t>3) к</w:t>
      </w:r>
      <w:r w:rsidRPr="00C73B2D">
        <w:t>олонна</w:t>
      </w:r>
      <w:r>
        <w:t>;</w:t>
      </w:r>
      <w:r w:rsidRPr="00C73B2D">
        <w:t xml:space="preserve"> </w:t>
      </w:r>
    </w:p>
    <w:p w:rsidR="00125822" w:rsidRDefault="00125822" w:rsidP="00125822">
      <w:pPr>
        <w:jc w:val="both"/>
      </w:pPr>
      <w:r>
        <w:t>4) фронт;</w:t>
      </w:r>
    </w:p>
    <w:p w:rsidR="00125822" w:rsidRDefault="00125822" w:rsidP="00125822">
      <w:pPr>
        <w:jc w:val="both"/>
      </w:pPr>
      <w:r>
        <w:t>5) строй.</w:t>
      </w:r>
    </w:p>
    <w:p w:rsidR="00125822" w:rsidRDefault="00125822" w:rsidP="00125822">
      <w:pPr>
        <w:jc w:val="both"/>
      </w:pPr>
    </w:p>
    <w:p w:rsidR="00125822" w:rsidRDefault="00125822" w:rsidP="00125822">
      <w:pPr>
        <w:jc w:val="both"/>
        <w:rPr>
          <w:b/>
          <w:color w:val="000000"/>
        </w:rPr>
      </w:pPr>
      <w:r>
        <w:rPr>
          <w:b/>
          <w:color w:val="000000"/>
        </w:rPr>
        <w:t>Определение:</w:t>
      </w:r>
    </w:p>
    <w:p w:rsidR="00125822" w:rsidRDefault="00125822" w:rsidP="00125822">
      <w:pPr>
        <w:jc w:val="both"/>
      </w:pPr>
      <w:r>
        <w:t xml:space="preserve">а) сторона </w:t>
      </w:r>
      <w:r w:rsidRPr="00C73B2D">
        <w:rPr>
          <w:bCs/>
        </w:rPr>
        <w:t>строя</w:t>
      </w:r>
      <w:r>
        <w:t>, в которую военнослужащие обращены лицом;</w:t>
      </w:r>
    </w:p>
    <w:p w:rsidR="00125822" w:rsidRDefault="00125822" w:rsidP="00125822">
      <w:pPr>
        <w:jc w:val="both"/>
      </w:pPr>
      <w:r>
        <w:t xml:space="preserve">б) </w:t>
      </w:r>
      <w:r>
        <w:rPr>
          <w:rStyle w:val="definition"/>
          <w:rFonts w:eastAsia="Calibri"/>
        </w:rPr>
        <w:t>строй, в котором военнослужащие расположены в затылок друг другу;</w:t>
      </w:r>
    </w:p>
    <w:p w:rsidR="00125822" w:rsidRDefault="00125822" w:rsidP="00125822">
      <w:pPr>
        <w:jc w:val="both"/>
      </w:pPr>
      <w:r>
        <w:t xml:space="preserve">в) </w:t>
      </w:r>
      <w:r>
        <w:rPr>
          <w:rStyle w:val="definition"/>
          <w:rFonts w:eastAsia="Calibri"/>
        </w:rPr>
        <w:t>правая (левая) оконечность строя;</w:t>
      </w:r>
    </w:p>
    <w:p w:rsidR="00125822" w:rsidRDefault="00125822" w:rsidP="00125822">
      <w:pPr>
        <w:jc w:val="both"/>
        <w:rPr>
          <w:rStyle w:val="definition"/>
          <w:rFonts w:eastAsia="Calibri"/>
        </w:rPr>
      </w:pPr>
      <w:r>
        <w:t xml:space="preserve">г) </w:t>
      </w:r>
      <w:r>
        <w:rPr>
          <w:rStyle w:val="definition"/>
          <w:rFonts w:eastAsia="Calibri"/>
        </w:rPr>
        <w:t xml:space="preserve">строй, в котором военнослужащие размещены одни возле </w:t>
      </w:r>
      <w:proofErr w:type="gramStart"/>
      <w:r>
        <w:rPr>
          <w:rStyle w:val="definition"/>
          <w:rFonts w:eastAsia="Calibri"/>
        </w:rPr>
        <w:t>другого</w:t>
      </w:r>
      <w:proofErr w:type="gramEnd"/>
      <w:r>
        <w:rPr>
          <w:rStyle w:val="definition"/>
          <w:rFonts w:eastAsia="Calibri"/>
        </w:rPr>
        <w:t xml:space="preserve"> на одной линии на интервалах, определённых уставом или указанных командиром.</w:t>
      </w:r>
    </w:p>
    <w:p w:rsidR="00125822" w:rsidRDefault="00125822" w:rsidP="00125822">
      <w:pPr>
        <w:jc w:val="both"/>
        <w:rPr>
          <w:rStyle w:val="definition"/>
          <w:rFonts w:eastAsia="Calibri"/>
        </w:rPr>
      </w:pPr>
    </w:p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73. ТЕМП СТРЕЛЬБЫ (ВЫСТРЕЛОВ В МИНУТУ) У АВТОМАТА АКМ: </w:t>
      </w:r>
    </w:p>
    <w:p w:rsidR="00125822" w:rsidRPr="007A2387" w:rsidRDefault="00125822" w:rsidP="00125822">
      <w:pPr>
        <w:jc w:val="both"/>
      </w:pPr>
      <w:r>
        <w:t>а) о</w:t>
      </w:r>
      <w:r w:rsidRPr="007A2387">
        <w:t>коло 500 выстрелов</w:t>
      </w:r>
      <w:r>
        <w:t>;</w:t>
      </w:r>
      <w:r w:rsidRPr="007A2387">
        <w:t xml:space="preserve"> </w:t>
      </w:r>
      <w:r>
        <w:t xml:space="preserve">                  в) о</w:t>
      </w:r>
      <w:r w:rsidRPr="007A2387">
        <w:t>коло 700 выстрелов</w:t>
      </w:r>
      <w:r>
        <w:t>;</w:t>
      </w:r>
    </w:p>
    <w:p w:rsidR="00125822" w:rsidRPr="007A2387" w:rsidRDefault="00125822" w:rsidP="00125822">
      <w:pPr>
        <w:jc w:val="both"/>
      </w:pPr>
      <w:r>
        <w:t>б) о</w:t>
      </w:r>
      <w:r w:rsidRPr="007A2387">
        <w:t>коло 600 выстрелов</w:t>
      </w:r>
      <w:r>
        <w:t>;                   г) о</w:t>
      </w:r>
      <w:r w:rsidRPr="007A2387">
        <w:t>коло 1000 выстрелов.</w:t>
      </w:r>
    </w:p>
    <w:p w:rsidR="00125822" w:rsidRPr="007A2387" w:rsidRDefault="00125822" w:rsidP="00125822">
      <w:pPr>
        <w:jc w:val="both"/>
      </w:pPr>
    </w:p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74. ВОИНСКОЕ ЗВАНИЕ РЯДОВОГО ПРИСВАИВАЕТСЯ: </w:t>
      </w:r>
    </w:p>
    <w:p w:rsidR="00125822" w:rsidRDefault="00125822" w:rsidP="00125822">
      <w:pPr>
        <w:jc w:val="both"/>
      </w:pPr>
      <w:r>
        <w:t xml:space="preserve">а) </w:t>
      </w:r>
      <w:r w:rsidRPr="007A2387">
        <w:t xml:space="preserve">гражданину, не имеющему воинского звания, призванному на военную службу – </w:t>
      </w:r>
      <w:proofErr w:type="gramStart"/>
      <w:r w:rsidRPr="007A2387">
        <w:t>при</w:t>
      </w:r>
      <w:proofErr w:type="gramEnd"/>
    </w:p>
    <w:p w:rsidR="00125822" w:rsidRPr="007A2387" w:rsidRDefault="00125822" w:rsidP="00125822">
      <w:pPr>
        <w:jc w:val="both"/>
      </w:pPr>
      <w:proofErr w:type="gramStart"/>
      <w:r w:rsidRPr="007A2387">
        <w:t>убытии</w:t>
      </w:r>
      <w:proofErr w:type="gramEnd"/>
      <w:r w:rsidRPr="007A2387">
        <w:t xml:space="preserve"> из военного комиссариата субъекта РФ к месту прохождения военной службы; </w:t>
      </w:r>
    </w:p>
    <w:p w:rsidR="00125822" w:rsidRDefault="00125822" w:rsidP="00125822">
      <w:pPr>
        <w:jc w:val="both"/>
      </w:pPr>
      <w:r>
        <w:t xml:space="preserve">б) </w:t>
      </w:r>
      <w:r w:rsidRPr="007A2387">
        <w:t xml:space="preserve">при прибытии в войсковую часть для прохождения военной службы; </w:t>
      </w:r>
    </w:p>
    <w:p w:rsidR="00125822" w:rsidRPr="007A2387" w:rsidRDefault="00125822" w:rsidP="00125822">
      <w:pPr>
        <w:jc w:val="both"/>
      </w:pPr>
      <w:r>
        <w:t xml:space="preserve">в) </w:t>
      </w:r>
      <w:r w:rsidRPr="007A2387">
        <w:t xml:space="preserve">при прибытии на краевой (областной) сборный пункт; </w:t>
      </w:r>
    </w:p>
    <w:p w:rsidR="00125822" w:rsidRPr="007A2387" w:rsidRDefault="00125822" w:rsidP="00125822">
      <w:pPr>
        <w:jc w:val="both"/>
      </w:pPr>
      <w:r>
        <w:t xml:space="preserve">г) </w:t>
      </w:r>
      <w:r w:rsidRPr="007A2387">
        <w:t>после принятия военной присяги.</w:t>
      </w:r>
    </w:p>
    <w:p w:rsidR="00125822" w:rsidRPr="007A2387" w:rsidRDefault="00125822" w:rsidP="00125822">
      <w:pPr>
        <w:jc w:val="both"/>
      </w:pPr>
    </w:p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75. УСТАВ ВООРУЖЁННЫХ </w:t>
      </w:r>
      <w:proofErr w:type="gramStart"/>
      <w:r w:rsidRPr="002850B9">
        <w:t>СИЛ</w:t>
      </w:r>
      <w:proofErr w:type="gramEnd"/>
      <w:r w:rsidRPr="002850B9">
        <w:t xml:space="preserve"> ОПРЕДЕЛЯЮЩИЙ СТРОЕВЫЕ ПРИЁМЫ И ДВИЖЕНИЕ БЕЗ ОРУЖИЯ И С ОРУЖИЕМ: </w:t>
      </w:r>
    </w:p>
    <w:p w:rsidR="00125822" w:rsidRPr="00A5338F" w:rsidRDefault="00125822" w:rsidP="00125822">
      <w:pPr>
        <w:jc w:val="both"/>
      </w:pPr>
      <w:r>
        <w:t>а) у</w:t>
      </w:r>
      <w:r w:rsidRPr="00A5338F">
        <w:t>став гарнизонной и караульной служб</w:t>
      </w:r>
      <w:r>
        <w:t>;</w:t>
      </w:r>
      <w:r w:rsidRPr="00A5338F">
        <w:t xml:space="preserve"> </w:t>
      </w:r>
      <w:r>
        <w:t xml:space="preserve">              в) д</w:t>
      </w:r>
      <w:r w:rsidRPr="00A5338F">
        <w:t>исциплинарный устав</w:t>
      </w:r>
      <w:r>
        <w:t>;</w:t>
      </w:r>
    </w:p>
    <w:p w:rsidR="00125822" w:rsidRDefault="00125822" w:rsidP="00125822">
      <w:pPr>
        <w:jc w:val="both"/>
      </w:pPr>
      <w:r>
        <w:t>б) с</w:t>
      </w:r>
      <w:r w:rsidRPr="00A5338F">
        <w:t>троевой устав</w:t>
      </w:r>
      <w:r>
        <w:t>;                                                        г) у</w:t>
      </w:r>
      <w:r w:rsidRPr="00A5338F">
        <w:t>став внутренней службы.</w:t>
      </w:r>
    </w:p>
    <w:p w:rsidR="00125822" w:rsidRPr="00A5338F" w:rsidRDefault="00125822" w:rsidP="00125822">
      <w:pPr>
        <w:jc w:val="both"/>
      </w:pP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</w:rPr>
      </w:pPr>
    </w:p>
    <w:p w:rsidR="00125822" w:rsidRPr="000C38CD" w:rsidRDefault="00125822" w:rsidP="00125822">
      <w:pPr>
        <w:keepNext/>
        <w:keepLines/>
        <w:suppressLineNumbers/>
        <w:suppressAutoHyphens/>
        <w:jc w:val="both"/>
        <w:rPr>
          <w:b/>
        </w:rPr>
      </w:pPr>
      <w:r w:rsidRPr="000C38CD">
        <w:rPr>
          <w:b/>
        </w:rPr>
        <w:t>3.3. Время на подготовку и выполнение:</w:t>
      </w:r>
    </w:p>
    <w:p w:rsidR="00125822" w:rsidRPr="000C38CD" w:rsidRDefault="00125822" w:rsidP="00125822">
      <w:pPr>
        <w:keepNext/>
        <w:keepLines/>
        <w:suppressLineNumbers/>
        <w:suppressAutoHyphens/>
        <w:ind w:firstLine="360"/>
        <w:jc w:val="both"/>
      </w:pPr>
      <w:r w:rsidRPr="000C38CD">
        <w:t xml:space="preserve">подготовка </w:t>
      </w:r>
      <w:r>
        <w:t>5</w:t>
      </w:r>
      <w:r w:rsidRPr="000C38CD">
        <w:t xml:space="preserve"> мин.;</w:t>
      </w:r>
    </w:p>
    <w:p w:rsidR="00125822" w:rsidRPr="000C38CD" w:rsidRDefault="00125822" w:rsidP="00125822">
      <w:pPr>
        <w:keepNext/>
        <w:keepLines/>
        <w:suppressLineNumbers/>
        <w:suppressAutoHyphens/>
        <w:ind w:firstLine="360"/>
        <w:jc w:val="both"/>
      </w:pPr>
      <w:r w:rsidRPr="000C38CD">
        <w:t xml:space="preserve">выполнение </w:t>
      </w:r>
      <w:r>
        <w:t xml:space="preserve">45 </w:t>
      </w:r>
      <w:r w:rsidRPr="000C38CD">
        <w:t xml:space="preserve"> мин.;</w:t>
      </w:r>
    </w:p>
    <w:p w:rsidR="00125822" w:rsidRPr="000C38CD" w:rsidRDefault="00125822" w:rsidP="00125822">
      <w:pPr>
        <w:keepNext/>
        <w:keepLines/>
        <w:suppressLineNumbers/>
        <w:suppressAutoHyphens/>
        <w:ind w:firstLine="360"/>
        <w:jc w:val="both"/>
      </w:pPr>
      <w:r w:rsidRPr="000C38CD">
        <w:t>оформление и сдача</w:t>
      </w:r>
      <w:r>
        <w:t xml:space="preserve"> 10 </w:t>
      </w:r>
      <w:r w:rsidRPr="000C38CD">
        <w:t>мин.;</w:t>
      </w:r>
    </w:p>
    <w:p w:rsidR="00125822" w:rsidRPr="000C38CD" w:rsidRDefault="00125822" w:rsidP="00125822">
      <w:pPr>
        <w:keepNext/>
        <w:keepLines/>
        <w:suppressLineNumbers/>
        <w:suppressAutoHyphens/>
        <w:ind w:firstLine="360"/>
        <w:jc w:val="both"/>
      </w:pPr>
      <w:r w:rsidRPr="000C38CD">
        <w:t>всего</w:t>
      </w:r>
      <w:r>
        <w:t>1</w:t>
      </w:r>
      <w:r w:rsidRPr="000C38CD">
        <w:t>часа</w:t>
      </w:r>
      <w:r>
        <w:t xml:space="preserve"> 0 </w:t>
      </w:r>
      <w:r w:rsidRPr="000C38CD">
        <w:t>мин.</w:t>
      </w:r>
    </w:p>
    <w:p w:rsidR="00125822" w:rsidRDefault="00125822" w:rsidP="00125822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125822" w:rsidRDefault="00125822" w:rsidP="00125822">
      <w:pPr>
        <w:rPr>
          <w:b/>
          <w:bCs/>
        </w:rPr>
      </w:pPr>
    </w:p>
    <w:p w:rsidR="00125822" w:rsidRPr="000C38CD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  <w:r w:rsidRPr="000C38CD">
        <w:rPr>
          <w:b/>
          <w:bCs/>
        </w:rPr>
        <w:lastRenderedPageBreak/>
        <w:t>3.4 Шкала оценки образовательных достижений</w:t>
      </w:r>
    </w:p>
    <w:p w:rsidR="00125822" w:rsidRDefault="00125822" w:rsidP="00125822">
      <w:pPr>
        <w:rPr>
          <w:b/>
          <w:bCs/>
        </w:rPr>
      </w:pP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000"/>
      </w:tblPr>
      <w:tblGrid>
        <w:gridCol w:w="4454"/>
        <w:gridCol w:w="2206"/>
        <w:gridCol w:w="2340"/>
      </w:tblGrid>
      <w:tr w:rsidR="00125822" w:rsidRPr="000C38CD" w:rsidTr="007E3C87">
        <w:trPr>
          <w:trHeight w:val="206"/>
        </w:trPr>
        <w:tc>
          <w:tcPr>
            <w:tcW w:w="4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Оценка уровня подготовки </w:t>
            </w:r>
          </w:p>
        </w:tc>
      </w:tr>
      <w:tr w:rsidR="00125822" w:rsidRPr="000C38CD" w:rsidTr="007E3C87">
        <w:trPr>
          <w:trHeight w:val="298"/>
        </w:trPr>
        <w:tc>
          <w:tcPr>
            <w:tcW w:w="4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sz w:val="20"/>
                <w:szCs w:val="20"/>
              </w:rPr>
              <w:t>балл (отметка)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вербальный аналог</w:t>
            </w:r>
          </w:p>
        </w:tc>
      </w:tr>
      <w:tr w:rsidR="00125822" w:rsidRPr="000C38CD" w:rsidTr="007E3C87">
        <w:trPr>
          <w:trHeight w:val="195"/>
        </w:trPr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90 ÷ 100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</w:p>
        </w:tc>
      </w:tr>
      <w:tr w:rsidR="00125822" w:rsidRPr="000C38CD" w:rsidTr="007E3C87">
        <w:trPr>
          <w:trHeight w:val="132"/>
        </w:trPr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80 ÷ 89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</w:p>
        </w:tc>
      </w:tr>
      <w:tr w:rsidR="00125822" w:rsidRPr="000C38CD" w:rsidTr="007E3C87">
        <w:trPr>
          <w:trHeight w:val="210"/>
        </w:trPr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70 ÷ 79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</w:p>
        </w:tc>
      </w:tr>
      <w:tr w:rsidR="00125822" w:rsidRPr="000C38CD" w:rsidTr="007E3C87">
        <w:trPr>
          <w:trHeight w:val="288"/>
        </w:trPr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менее 70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</w:p>
        </w:tc>
      </w:tr>
    </w:tbl>
    <w:p w:rsidR="00125822" w:rsidRDefault="00125822" w:rsidP="00125822">
      <w:pPr>
        <w:rPr>
          <w:b/>
          <w:bCs/>
        </w:rPr>
      </w:pPr>
    </w:p>
    <w:p w:rsidR="00125822" w:rsidRDefault="00125822" w:rsidP="00125822">
      <w:pPr>
        <w:rPr>
          <w:b/>
          <w:bCs/>
        </w:rPr>
      </w:pPr>
    </w:p>
    <w:p w:rsidR="00125822" w:rsidRDefault="00125822" w:rsidP="00125822">
      <w:pPr>
        <w:keepNext/>
        <w:keepLines/>
        <w:suppressLineNumbers/>
        <w:suppressAutoHyphens/>
        <w:jc w:val="both"/>
      </w:pPr>
      <w:r w:rsidRPr="000C38CD">
        <w:rPr>
          <w:b/>
        </w:rPr>
        <w:t>3.5. Перечень материалов, оборудования и информационных источников, используемых в аттестации</w:t>
      </w:r>
      <w:r>
        <w:t>:</w:t>
      </w:r>
    </w:p>
    <w:p w:rsidR="00125822" w:rsidRDefault="00125822" w:rsidP="00125822"/>
    <w:p w:rsidR="00125822" w:rsidRDefault="00125822" w:rsidP="00125822">
      <w:pPr>
        <w:keepNext/>
        <w:keepLines/>
        <w:suppressLineNumbers/>
        <w:suppressAutoHyphens/>
        <w:spacing w:line="360" w:lineRule="auto"/>
        <w:rPr>
          <w:b/>
        </w:rPr>
      </w:pPr>
    </w:p>
    <w:p w:rsidR="005F7182" w:rsidRDefault="005F7182"/>
    <w:sectPr w:rsidR="005F7182" w:rsidSect="00696355">
      <w:pgSz w:w="11906" w:h="16838"/>
      <w:pgMar w:top="1134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5085B2"/>
    <w:lvl w:ilvl="0">
      <w:numFmt w:val="bullet"/>
      <w:lvlText w:val="*"/>
      <w:lvlJc w:val="left"/>
    </w:lvl>
  </w:abstractNum>
  <w:abstractNum w:abstractNumId="1">
    <w:nsid w:val="246D25B6"/>
    <w:multiLevelType w:val="hybridMultilevel"/>
    <w:tmpl w:val="F5B24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F32E8D"/>
    <w:multiLevelType w:val="hybridMultilevel"/>
    <w:tmpl w:val="15B4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22A6A"/>
    <w:multiLevelType w:val="hybridMultilevel"/>
    <w:tmpl w:val="977C1C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4039B"/>
    <w:multiLevelType w:val="hybridMultilevel"/>
    <w:tmpl w:val="F4864A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8954829"/>
    <w:multiLevelType w:val="hybridMultilevel"/>
    <w:tmpl w:val="063A5E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9C3112C"/>
    <w:multiLevelType w:val="hybridMultilevel"/>
    <w:tmpl w:val="0F56B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D10F0D"/>
    <w:multiLevelType w:val="hybridMultilevel"/>
    <w:tmpl w:val="53D22B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5822"/>
    <w:rsid w:val="00125822"/>
    <w:rsid w:val="002C2BF6"/>
    <w:rsid w:val="00336869"/>
    <w:rsid w:val="00342D21"/>
    <w:rsid w:val="00434D5F"/>
    <w:rsid w:val="004D45B8"/>
    <w:rsid w:val="005F7182"/>
    <w:rsid w:val="006B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822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qFormat/>
    <w:rsid w:val="001258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82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5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1258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5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+ Полужирный25"/>
    <w:rsid w:val="00125822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3">
    <w:name w:val="Body Text"/>
    <w:basedOn w:val="a"/>
    <w:link w:val="a4"/>
    <w:rsid w:val="00125822"/>
    <w:pPr>
      <w:spacing w:after="120"/>
    </w:pPr>
  </w:style>
  <w:style w:type="character" w:customStyle="1" w:styleId="a4">
    <w:name w:val="Основной текст Знак"/>
    <w:basedOn w:val="a0"/>
    <w:link w:val="a3"/>
    <w:rsid w:val="00125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125822"/>
    <w:rPr>
      <w:i/>
      <w:iCs/>
    </w:rPr>
  </w:style>
  <w:style w:type="character" w:customStyle="1" w:styleId="23">
    <w:name w:val="Основной текст (2)_"/>
    <w:link w:val="210"/>
    <w:locked/>
    <w:rsid w:val="00125822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125822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21pt">
    <w:name w:val="Основной текст (2) + Интервал 1 pt"/>
    <w:rsid w:val="00125822"/>
    <w:rPr>
      <w:rFonts w:ascii="Times New Roman" w:hAnsi="Times New Roman"/>
      <w:spacing w:val="30"/>
      <w:sz w:val="27"/>
      <w:szCs w:val="27"/>
      <w:shd w:val="clear" w:color="auto" w:fill="FFFFFF"/>
      <w:lang w:bidi="ar-SA"/>
    </w:rPr>
  </w:style>
  <w:style w:type="character" w:customStyle="1" w:styleId="9">
    <w:name w:val="Сноска + 9"/>
    <w:aliases w:val="5 pt"/>
    <w:rsid w:val="00125822"/>
    <w:rPr>
      <w:rFonts w:ascii="Times New Roman" w:hAnsi="Times New Roman" w:cs="Times New Roman"/>
      <w:spacing w:val="0"/>
      <w:sz w:val="19"/>
      <w:szCs w:val="19"/>
    </w:rPr>
  </w:style>
  <w:style w:type="paragraph" w:styleId="a6">
    <w:name w:val="footer"/>
    <w:basedOn w:val="a"/>
    <w:link w:val="a7"/>
    <w:rsid w:val="00125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5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25822"/>
  </w:style>
  <w:style w:type="character" w:styleId="a9">
    <w:name w:val="Strong"/>
    <w:qFormat/>
    <w:rsid w:val="00125822"/>
    <w:rPr>
      <w:b/>
      <w:bCs/>
    </w:rPr>
  </w:style>
  <w:style w:type="character" w:styleId="aa">
    <w:name w:val="Hyperlink"/>
    <w:rsid w:val="00125822"/>
    <w:rPr>
      <w:color w:val="0000FF"/>
      <w:u w:val="single"/>
    </w:rPr>
  </w:style>
  <w:style w:type="paragraph" w:styleId="ab">
    <w:name w:val="Subtitle"/>
    <w:basedOn w:val="a"/>
    <w:next w:val="a3"/>
    <w:link w:val="ac"/>
    <w:qFormat/>
    <w:rsid w:val="00125822"/>
    <w:pPr>
      <w:spacing w:line="360" w:lineRule="auto"/>
      <w:jc w:val="center"/>
    </w:pPr>
    <w:rPr>
      <w:b/>
      <w:bCs/>
      <w:lang w:eastAsia="ar-SA"/>
    </w:rPr>
  </w:style>
  <w:style w:type="character" w:customStyle="1" w:styleId="ac">
    <w:name w:val="Подзаголовок Знак"/>
    <w:basedOn w:val="a0"/>
    <w:link w:val="ab"/>
    <w:rsid w:val="0012582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25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"/>
    <w:basedOn w:val="a"/>
    <w:rsid w:val="00125822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e">
    <w:name w:val="Знак"/>
    <w:basedOn w:val="a"/>
    <w:rsid w:val="001258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125822"/>
    <w:pPr>
      <w:spacing w:before="100" w:beforeAutospacing="1" w:after="100" w:afterAutospacing="1"/>
    </w:pPr>
    <w:rPr>
      <w:rFonts w:eastAsia="Calibri"/>
    </w:rPr>
  </w:style>
  <w:style w:type="paragraph" w:customStyle="1" w:styleId="af0">
    <w:name w:val="ии"/>
    <w:basedOn w:val="af1"/>
    <w:autoRedefine/>
    <w:rsid w:val="00125822"/>
    <w:pPr>
      <w:tabs>
        <w:tab w:val="left" w:pos="0"/>
      </w:tabs>
      <w:spacing w:after="0"/>
      <w:ind w:left="0"/>
    </w:pPr>
    <w:rPr>
      <w:rFonts w:eastAsia="Calibri"/>
      <w:sz w:val="20"/>
      <w:szCs w:val="20"/>
    </w:rPr>
  </w:style>
  <w:style w:type="paragraph" w:styleId="af2">
    <w:name w:val="Title"/>
    <w:basedOn w:val="a"/>
    <w:link w:val="af3"/>
    <w:qFormat/>
    <w:rsid w:val="00125822"/>
    <w:pPr>
      <w:jc w:val="center"/>
    </w:pPr>
    <w:rPr>
      <w:rFonts w:eastAsia="Calibri"/>
      <w:b/>
      <w:sz w:val="22"/>
    </w:rPr>
  </w:style>
  <w:style w:type="character" w:customStyle="1" w:styleId="af3">
    <w:name w:val="Название Знак"/>
    <w:basedOn w:val="a0"/>
    <w:link w:val="af2"/>
    <w:rsid w:val="00125822"/>
    <w:rPr>
      <w:rFonts w:ascii="Times New Roman" w:eastAsia="Calibri" w:hAnsi="Times New Roman" w:cs="Times New Roman"/>
      <w:b/>
      <w:szCs w:val="24"/>
      <w:lang w:eastAsia="ru-RU"/>
    </w:rPr>
  </w:style>
  <w:style w:type="table" w:styleId="af4">
    <w:name w:val="Table Grid"/>
    <w:basedOn w:val="a1"/>
    <w:rsid w:val="0012582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5"/>
    <w:rsid w:val="0012582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1"/>
    <w:rsid w:val="00125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25822"/>
    <w:pPr>
      <w:spacing w:before="100" w:beforeAutospacing="1" w:after="100" w:afterAutospacing="1"/>
    </w:pPr>
  </w:style>
  <w:style w:type="character" w:customStyle="1" w:styleId="definition">
    <w:name w:val="definition"/>
    <w:basedOn w:val="a0"/>
    <w:rsid w:val="00125822"/>
  </w:style>
  <w:style w:type="paragraph" w:customStyle="1" w:styleId="af6">
    <w:name w:val="Знак"/>
    <w:basedOn w:val="a"/>
    <w:rsid w:val="001258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125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5">
    <w:name w:val="Style25"/>
    <w:basedOn w:val="a"/>
    <w:uiPriority w:val="99"/>
    <w:rsid w:val="00125822"/>
    <w:pPr>
      <w:widowControl w:val="0"/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Medium" w:hAnsi="Franklin Gothic Medium"/>
    </w:rPr>
  </w:style>
  <w:style w:type="paragraph" w:customStyle="1" w:styleId="Style26">
    <w:name w:val="Style26"/>
    <w:basedOn w:val="a"/>
    <w:uiPriority w:val="99"/>
    <w:rsid w:val="00125822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Medium" w:hAnsi="Franklin Gothic Medium"/>
    </w:rPr>
  </w:style>
  <w:style w:type="character" w:customStyle="1" w:styleId="FontStyle52">
    <w:name w:val="Font Style52"/>
    <w:uiPriority w:val="99"/>
    <w:rsid w:val="00125822"/>
    <w:rPr>
      <w:rFonts w:ascii="Century Schoolbook" w:hAnsi="Century Schoolbook" w:cs="Century Schoolbook"/>
      <w:sz w:val="18"/>
      <w:szCs w:val="18"/>
    </w:rPr>
  </w:style>
  <w:style w:type="character" w:customStyle="1" w:styleId="FontStyle56">
    <w:name w:val="Font Style56"/>
    <w:uiPriority w:val="99"/>
    <w:rsid w:val="00125822"/>
    <w:rPr>
      <w:rFonts w:ascii="Century Schoolbook" w:hAnsi="Century Schoolbook" w:cs="Century Schoolbook"/>
      <w:sz w:val="16"/>
      <w:szCs w:val="16"/>
    </w:rPr>
  </w:style>
  <w:style w:type="character" w:customStyle="1" w:styleId="31">
    <w:name w:val="Основной текст (3)_"/>
    <w:basedOn w:val="a0"/>
    <w:link w:val="32"/>
    <w:uiPriority w:val="99"/>
    <w:locked/>
    <w:rsid w:val="00125822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25822"/>
    <w:pPr>
      <w:widowControl w:val="0"/>
      <w:shd w:val="clear" w:color="auto" w:fill="FFFFFF"/>
      <w:spacing w:after="48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4D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xMGxME5BxaIaHiu9h51RCFrMx5QE4MJ71La/4sCOBY4=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gyvnALcIqxYG7izqm0EgXnAt8dnsHSHFNHIEjGQuqFbuQB58r/HChzsTltyMSSgI
Ol4UVUaneXg26B0f/F+mOA==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3bbtCMvOGCvZzges3v71EwlwdOk=</DigestValue>
      </Reference>
      <Reference URI="/word/fontTable.xml?ContentType=application/vnd.openxmlformats-officedocument.wordprocessingml.fontTable+xml">
        <DigestMethod Algorithm="http://www.w3.org/2000/09/xmldsig#sha1"/>
        <DigestValue>kYzfJkqounipjVW84rY7175WZKc=</DigestValue>
      </Reference>
      <Reference URI="/word/numbering.xml?ContentType=application/vnd.openxmlformats-officedocument.wordprocessingml.numbering+xml">
        <DigestMethod Algorithm="http://www.w3.org/2000/09/xmldsig#sha1"/>
        <DigestValue>y4uyH1gp5V7TQjOv7aJVXmteR3w=</DigestValue>
      </Reference>
      <Reference URI="/word/settings.xml?ContentType=application/vnd.openxmlformats-officedocument.wordprocessingml.settings+xml">
        <DigestMethod Algorithm="http://www.w3.org/2000/09/xmldsig#sha1"/>
        <DigestValue>xeaTgc7H+BisYzGr75pI7zFhRns=</DigestValue>
      </Reference>
      <Reference URI="/word/styles.xml?ContentType=application/vnd.openxmlformats-officedocument.wordprocessingml.styles+xml">
        <DigestMethod Algorithm="http://www.w3.org/2000/09/xmldsig#sha1"/>
        <DigestValue>6EB7VWFAH27KEgGVucs7UZKMtA8=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D32HIN2laNUo0mtjJeseLTfhxaM=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2022-02-15T02:00:42Z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4811</Words>
  <Characters>27426</Characters>
  <Application>Microsoft Office Word</Application>
  <DocSecurity>0</DocSecurity>
  <Lines>228</Lines>
  <Paragraphs>64</Paragraphs>
  <ScaleCrop>false</ScaleCrop>
  <Company>Reanimator Extreme Edition</Company>
  <LinksUpToDate>false</LinksUpToDate>
  <CharactersWithSpaces>32173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2021-05-11T23:52:00Z</dcterms:created>
  <dcterms:modified xsi:type="dcterms:W3CDTF">2022-01-31T04:50:00Z</dcterms:modified>
</cp:coreProperties>
</file>