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20" w:rsidRDefault="00391920" w:rsidP="00391920">
      <w:pPr>
        <w:jc w:val="center"/>
      </w:pPr>
      <w:r>
        <w:rPr>
          <w:noProof/>
        </w:rPr>
        <w:drawing>
          <wp:inline distT="0" distB="0" distL="0" distR="0">
            <wp:extent cx="760730" cy="694690"/>
            <wp:effectExtent l="19050" t="0" r="1270" b="0"/>
            <wp:docPr id="1" name="Рисунок 1" descr="Эмблема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920" w:rsidRDefault="00391920" w:rsidP="00391920">
      <w:pPr>
        <w:pStyle w:val="4"/>
        <w:pBdr>
          <w:bottom w:val="single" w:sz="12" w:space="1" w:color="auto"/>
        </w:pBd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391920" w:rsidRPr="00391920" w:rsidRDefault="00391920" w:rsidP="00391920">
      <w:pPr>
        <w:jc w:val="center"/>
        <w:rPr>
          <w:sz w:val="16"/>
          <w:szCs w:val="16"/>
        </w:rPr>
      </w:pPr>
      <w:r w:rsidRPr="00391920">
        <w:rPr>
          <w:sz w:val="16"/>
          <w:szCs w:val="16"/>
        </w:rPr>
        <w:t>689251,  Чукотский АО,  п. Провидения,  ул. Полярная,  д. 38. Телефон: 2-23-53; 2-24-68.Факс: 2-23-12.</w:t>
      </w:r>
      <w:r w:rsidRPr="00391920">
        <w:rPr>
          <w:b/>
          <w:sz w:val="16"/>
          <w:szCs w:val="16"/>
        </w:rPr>
        <w:t xml:space="preserve"> </w:t>
      </w:r>
      <w:r w:rsidRPr="00391920">
        <w:rPr>
          <w:sz w:val="16"/>
          <w:szCs w:val="16"/>
        </w:rPr>
        <w:t xml:space="preserve"> </w:t>
      </w:r>
      <w:r w:rsidRPr="00391920">
        <w:rPr>
          <w:b/>
          <w:sz w:val="16"/>
          <w:szCs w:val="16"/>
        </w:rPr>
        <w:t>е-</w:t>
      </w:r>
      <w:r w:rsidRPr="00391920">
        <w:rPr>
          <w:b/>
          <w:sz w:val="16"/>
          <w:szCs w:val="16"/>
          <w:lang w:val="en-US"/>
        </w:rPr>
        <w:t>mail</w:t>
      </w:r>
      <w:r w:rsidRPr="00391920">
        <w:rPr>
          <w:b/>
          <w:sz w:val="16"/>
          <w:szCs w:val="16"/>
        </w:rPr>
        <w:t xml:space="preserve">:  </w:t>
      </w:r>
      <w:hyperlink r:id="rId6" w:history="1">
        <w:r w:rsidRPr="00391920">
          <w:rPr>
            <w:rStyle w:val="a6"/>
            <w:b/>
            <w:sz w:val="16"/>
            <w:szCs w:val="16"/>
            <w:lang w:val="en-US"/>
          </w:rPr>
          <w:t>spu</w:t>
        </w:r>
        <w:r w:rsidRPr="00391920">
          <w:rPr>
            <w:rStyle w:val="a6"/>
            <w:b/>
            <w:sz w:val="16"/>
            <w:szCs w:val="16"/>
          </w:rPr>
          <w:t>2@</w:t>
        </w:r>
        <w:r w:rsidRPr="00391920">
          <w:rPr>
            <w:rStyle w:val="a6"/>
            <w:b/>
            <w:sz w:val="16"/>
            <w:szCs w:val="16"/>
            <w:lang w:val="en-US"/>
          </w:rPr>
          <w:t>bk</w:t>
        </w:r>
        <w:r w:rsidRPr="00391920">
          <w:rPr>
            <w:rStyle w:val="a6"/>
            <w:b/>
            <w:sz w:val="16"/>
            <w:szCs w:val="16"/>
          </w:rPr>
          <w:t>.</w:t>
        </w:r>
        <w:r w:rsidRPr="00391920">
          <w:rPr>
            <w:rStyle w:val="a6"/>
            <w:b/>
            <w:sz w:val="16"/>
            <w:szCs w:val="16"/>
            <w:lang w:val="en-US"/>
          </w:rPr>
          <w:t>ru</w:t>
        </w:r>
      </w:hyperlink>
    </w:p>
    <w:p w:rsidR="00391920" w:rsidRPr="00391920" w:rsidRDefault="00391920" w:rsidP="00391920">
      <w:pPr>
        <w:jc w:val="both"/>
        <w:rPr>
          <w:sz w:val="16"/>
          <w:szCs w:val="16"/>
        </w:rPr>
      </w:pPr>
    </w:p>
    <w:p w:rsidR="00391920" w:rsidRDefault="00391920" w:rsidP="00391920">
      <w:pPr>
        <w:jc w:val="both"/>
      </w:pPr>
    </w:p>
    <w:p w:rsidR="00391920" w:rsidRDefault="00391920" w:rsidP="00391920">
      <w:pPr>
        <w:jc w:val="both"/>
        <w:rPr>
          <w:sz w:val="20"/>
          <w:szCs w:val="20"/>
        </w:rPr>
      </w:pPr>
    </w:p>
    <w:p w:rsidR="00391920" w:rsidRDefault="00391920" w:rsidP="00391920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5991"/>
        <w:gridCol w:w="3580"/>
      </w:tblGrid>
      <w:tr w:rsidR="00391920" w:rsidTr="00391920">
        <w:tc>
          <w:tcPr>
            <w:tcW w:w="6204" w:type="dxa"/>
            <w:hideMark/>
          </w:tcPr>
          <w:p w:rsidR="00391920" w:rsidRPr="00924BCD" w:rsidRDefault="00391920">
            <w:pPr>
              <w:spacing w:line="276" w:lineRule="auto"/>
              <w:rPr>
                <w:b/>
              </w:rPr>
            </w:pPr>
            <w:r w:rsidRPr="00924BCD">
              <w:rPr>
                <w:b/>
              </w:rPr>
              <w:t>СОГЛАСОВАНО:</w:t>
            </w:r>
          </w:p>
          <w:p w:rsidR="00391920" w:rsidRPr="00924BCD" w:rsidRDefault="00391920">
            <w:pPr>
              <w:spacing w:line="276" w:lineRule="auto"/>
            </w:pPr>
            <w:r w:rsidRPr="00924BCD">
              <w:t>Председатель Совета техникума</w:t>
            </w:r>
          </w:p>
          <w:p w:rsidR="00391920" w:rsidRPr="00924BCD" w:rsidRDefault="005A3792">
            <w:pPr>
              <w:spacing w:line="276" w:lineRule="auto"/>
            </w:pPr>
            <w:r>
              <w:t xml:space="preserve"> </w:t>
            </w:r>
            <w:r w:rsidR="00391920" w:rsidRPr="00924BCD">
              <w:t>____</w:t>
            </w:r>
            <w:r>
              <w:t>_______</w:t>
            </w:r>
            <w:r w:rsidR="00391920" w:rsidRPr="00924BCD">
              <w:t>__________</w:t>
            </w:r>
          </w:p>
          <w:p w:rsidR="00391920" w:rsidRPr="00924BCD" w:rsidRDefault="0039192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24BCD">
              <w:t xml:space="preserve">« _____» _________2018 г. </w:t>
            </w:r>
          </w:p>
        </w:tc>
        <w:tc>
          <w:tcPr>
            <w:tcW w:w="3643" w:type="dxa"/>
          </w:tcPr>
          <w:p w:rsidR="00391920" w:rsidRPr="00924BCD" w:rsidRDefault="00391920">
            <w:pPr>
              <w:pStyle w:val="21"/>
              <w:spacing w:line="276" w:lineRule="auto"/>
              <w:ind w:firstLine="540"/>
              <w:jc w:val="right"/>
              <w:rPr>
                <w:b/>
              </w:rPr>
            </w:pPr>
            <w:r w:rsidRPr="00924BCD">
              <w:rPr>
                <w:b/>
              </w:rPr>
              <w:t>УТВЕРЖДАЮ:</w:t>
            </w:r>
          </w:p>
          <w:p w:rsidR="00391920" w:rsidRPr="00924BCD" w:rsidRDefault="00391920">
            <w:pPr>
              <w:pStyle w:val="21"/>
              <w:spacing w:line="276" w:lineRule="auto"/>
              <w:ind w:firstLine="33"/>
              <w:jc w:val="right"/>
            </w:pPr>
            <w:r w:rsidRPr="00924BCD">
              <w:t>И.о. директора техникума</w:t>
            </w:r>
          </w:p>
          <w:p w:rsidR="00391920" w:rsidRPr="00924BCD" w:rsidRDefault="00391920">
            <w:pPr>
              <w:pStyle w:val="21"/>
              <w:spacing w:line="276" w:lineRule="auto"/>
              <w:ind w:firstLine="540"/>
              <w:jc w:val="right"/>
            </w:pPr>
            <w:r w:rsidRPr="00924BCD">
              <w:t>Е.Н. Кузнецов</w:t>
            </w:r>
          </w:p>
          <w:p w:rsidR="00391920" w:rsidRPr="00924BCD" w:rsidRDefault="00391920" w:rsidP="00391920">
            <w:pPr>
              <w:pStyle w:val="21"/>
              <w:spacing w:line="276" w:lineRule="auto"/>
              <w:ind w:firstLine="0"/>
            </w:pPr>
            <w:r w:rsidRPr="00924BCD">
              <w:t xml:space="preserve">        </w:t>
            </w:r>
            <w:r w:rsidR="005A3792">
              <w:t xml:space="preserve">    </w:t>
            </w:r>
            <w:r w:rsidRPr="00924BCD">
              <w:t xml:space="preserve">____________________ </w:t>
            </w:r>
          </w:p>
          <w:p w:rsidR="00391920" w:rsidRPr="00924BCD" w:rsidRDefault="00391920">
            <w:pPr>
              <w:spacing w:line="276" w:lineRule="auto"/>
              <w:jc w:val="both"/>
            </w:pPr>
            <w:r w:rsidRPr="00924BCD">
              <w:t xml:space="preserve"> </w:t>
            </w:r>
            <w:r w:rsidR="005A3792">
              <w:t xml:space="preserve">           «__</w:t>
            </w:r>
            <w:r w:rsidRPr="00924BCD">
              <w:t>_» __________ 2018 г.</w:t>
            </w:r>
          </w:p>
          <w:p w:rsidR="00391920" w:rsidRPr="00924BCD" w:rsidRDefault="00391920">
            <w:pPr>
              <w:pStyle w:val="21"/>
              <w:spacing w:line="276" w:lineRule="auto"/>
              <w:ind w:firstLine="540"/>
              <w:jc w:val="right"/>
            </w:pPr>
          </w:p>
          <w:p w:rsidR="00391920" w:rsidRPr="00924BCD" w:rsidRDefault="00391920">
            <w:pPr>
              <w:pStyle w:val="21"/>
              <w:spacing w:line="276" w:lineRule="auto"/>
              <w:ind w:firstLine="540"/>
              <w:jc w:val="right"/>
            </w:pPr>
            <w:r w:rsidRPr="00924BCD">
              <w:t>.</w:t>
            </w:r>
          </w:p>
        </w:tc>
      </w:tr>
    </w:tbl>
    <w:p w:rsidR="00391920" w:rsidRDefault="00391920"/>
    <w:p w:rsidR="00391920" w:rsidRDefault="00391920"/>
    <w:p w:rsidR="00391920" w:rsidRDefault="00391920"/>
    <w:p w:rsidR="004B3BD7" w:rsidRPr="00924BCD" w:rsidRDefault="004B3BD7" w:rsidP="005A3792">
      <w:pPr>
        <w:pStyle w:val="Default"/>
        <w:rPr>
          <w:rFonts w:ascii="Times New Roman" w:hAnsi="Times New Roman" w:cs="Times New Roman"/>
          <w:b/>
        </w:rPr>
      </w:pPr>
    </w:p>
    <w:p w:rsidR="004B3BD7" w:rsidRPr="00924BCD" w:rsidRDefault="004B3BD7" w:rsidP="004B3BD7">
      <w:pPr>
        <w:pStyle w:val="Default"/>
        <w:jc w:val="center"/>
        <w:rPr>
          <w:rFonts w:ascii="Times New Roman" w:hAnsi="Times New Roman" w:cs="Times New Roman"/>
          <w:b/>
        </w:rPr>
      </w:pPr>
      <w:r w:rsidRPr="00924BCD">
        <w:rPr>
          <w:rFonts w:ascii="Times New Roman" w:hAnsi="Times New Roman" w:cs="Times New Roman"/>
          <w:b/>
        </w:rPr>
        <w:t>Порядок</w:t>
      </w:r>
    </w:p>
    <w:p w:rsidR="004B3BD7" w:rsidRPr="00924BCD" w:rsidRDefault="004B3BD7" w:rsidP="004B3BD7">
      <w:pPr>
        <w:pStyle w:val="Default"/>
        <w:jc w:val="center"/>
        <w:rPr>
          <w:rFonts w:ascii="Times New Roman" w:hAnsi="Times New Roman" w:cs="Times New Roman"/>
          <w:b/>
        </w:rPr>
      </w:pPr>
      <w:r w:rsidRPr="00924BCD">
        <w:rPr>
          <w:rFonts w:ascii="Times New Roman" w:hAnsi="Times New Roman" w:cs="Times New Roman"/>
          <w:b/>
        </w:rPr>
        <w:t>осуществления информирования работниками работодателя о возникновении конфликта интересов и урегулирования выявленного конфликта интересов в</w:t>
      </w:r>
    </w:p>
    <w:p w:rsidR="004B3BD7" w:rsidRPr="00924BCD" w:rsidRDefault="004B3BD7" w:rsidP="004B3BD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24BCD">
        <w:rPr>
          <w:rFonts w:ascii="Times New Roman" w:hAnsi="Times New Roman" w:cs="Times New Roman"/>
          <w:b/>
          <w:bCs/>
        </w:rPr>
        <w:t xml:space="preserve">Государственном автономном профессиональном образовательном учреждении Чукотского автономного округа «Чукотский северо-восточный техникум посёлка Провидения» </w:t>
      </w:r>
    </w:p>
    <w:p w:rsidR="004B3BD7" w:rsidRPr="00924BCD" w:rsidRDefault="004B3BD7" w:rsidP="004B3BD7">
      <w:pPr>
        <w:pStyle w:val="Default"/>
        <w:jc w:val="center"/>
        <w:rPr>
          <w:rFonts w:ascii="Times New Roman" w:hAnsi="Times New Roman" w:cs="Times New Roman"/>
          <w:b/>
        </w:rPr>
      </w:pPr>
    </w:p>
    <w:p w:rsidR="004B3BD7" w:rsidRPr="00924BCD" w:rsidRDefault="004B3BD7" w:rsidP="004B3BD7">
      <w:pPr>
        <w:pStyle w:val="Default"/>
        <w:jc w:val="center"/>
        <w:rPr>
          <w:rFonts w:ascii="Times New Roman" w:hAnsi="Times New Roman" w:cs="Times New Roman"/>
          <w:b/>
        </w:rPr>
      </w:pPr>
    </w:p>
    <w:p w:rsidR="004B3BD7" w:rsidRDefault="004B3BD7" w:rsidP="004B3BD7">
      <w:pPr>
        <w:pStyle w:val="Default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B3BD7" w:rsidRDefault="004B3BD7" w:rsidP="004B3BD7">
      <w:pPr>
        <w:pStyle w:val="Default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B3BD7" w:rsidRDefault="004B3BD7" w:rsidP="004B3BD7">
      <w:pPr>
        <w:pStyle w:val="Default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B3BD7" w:rsidRDefault="004B3BD7" w:rsidP="004B3BD7">
      <w:pPr>
        <w:pStyle w:val="a5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sz w:val="52"/>
          <w:szCs w:val="52"/>
        </w:rPr>
        <w:br w:type="page"/>
      </w:r>
    </w:p>
    <w:p w:rsidR="004B3BD7" w:rsidRPr="00924BCD" w:rsidRDefault="00C85261" w:rsidP="00924BCD">
      <w:pPr>
        <w:pStyle w:val="a5"/>
        <w:spacing w:after="0"/>
        <w:jc w:val="both"/>
      </w:pPr>
      <w:r w:rsidRPr="00924BCD">
        <w:lastRenderedPageBreak/>
        <w:t xml:space="preserve">1. </w:t>
      </w:r>
      <w:r w:rsidR="004B3BD7" w:rsidRPr="00924BCD">
        <w:t xml:space="preserve">Настоящий Порядок разработан в соответствии с требованиями Федерального закона от 25.12.2008 № 273-ФЗ «О противодействии коррупции», Указом Президента Российской Федерации от 2 апреля 2013 г. N309 "О мерах по реализации отдельных положений Федерального закона «О противодействии коррупции» и «Методическими рекомендациями по разработке и принятию организациями мер по предупреждению и противодействию коррупции» и определяет порядок уведомления  работниками  работодателя о возникновении или возможности возникновения конфликта интересов, перечень сведений, содержащихся в уведомлении, порядок регистрации уведомлений, организацию проверки сведений, указанных в уведомлении и порядок урегулирования выявленного конфликта интересов в </w:t>
      </w:r>
      <w:r w:rsidR="00DA2246" w:rsidRPr="00924BCD">
        <w:t xml:space="preserve"> Г</w:t>
      </w:r>
      <w:r w:rsidR="00391920" w:rsidRPr="00924BCD">
        <w:t>осударственном автономном профессиональном образовательном учреждении</w:t>
      </w:r>
      <w:r w:rsidR="00DA2246" w:rsidRPr="00924BCD">
        <w:t xml:space="preserve"> «Чукотский северо-восточный техникум посёлка Провидения»</w:t>
      </w:r>
    </w:p>
    <w:p w:rsidR="004B3BD7" w:rsidRPr="00924BCD" w:rsidRDefault="00C85261" w:rsidP="00924BCD">
      <w:pPr>
        <w:pStyle w:val="a5"/>
        <w:spacing w:after="0"/>
        <w:jc w:val="both"/>
      </w:pPr>
      <w:r w:rsidRPr="00924BCD">
        <w:t xml:space="preserve">2. </w:t>
      </w:r>
      <w:r w:rsidR="004B3BD7" w:rsidRPr="00924BCD">
        <w:t xml:space="preserve">В основу работы по управлению конфликтом интересов в </w:t>
      </w:r>
      <w:r w:rsidRPr="00924BCD">
        <w:t>Чукотск</w:t>
      </w:r>
      <w:r w:rsidR="00391920" w:rsidRPr="00924BCD">
        <w:t>ом</w:t>
      </w:r>
      <w:r w:rsidRPr="00924BCD">
        <w:t xml:space="preserve"> северо-восточн</w:t>
      </w:r>
      <w:r w:rsidR="00391920" w:rsidRPr="00924BCD">
        <w:t>ом</w:t>
      </w:r>
      <w:r w:rsidRPr="00924BCD">
        <w:t xml:space="preserve"> техникум</w:t>
      </w:r>
      <w:r w:rsidR="00391920" w:rsidRPr="00924BCD">
        <w:t>е</w:t>
      </w:r>
      <w:r w:rsidRPr="00924BCD">
        <w:t xml:space="preserve"> посёлка Провидения</w:t>
      </w:r>
      <w:r w:rsidR="004B3BD7" w:rsidRPr="00924BCD">
        <w:t xml:space="preserve"> положены следующие принципы:</w:t>
      </w:r>
    </w:p>
    <w:p w:rsidR="004B3BD7" w:rsidRPr="00924BCD" w:rsidRDefault="004B3BD7" w:rsidP="00924BCD">
      <w:pPr>
        <w:pStyle w:val="a5"/>
        <w:spacing w:after="0"/>
        <w:jc w:val="both"/>
      </w:pPr>
      <w:r w:rsidRPr="00924BCD">
        <w:t>- обязательность раскрытия сведений о реальном или потенциальном конфликте интересов;</w:t>
      </w:r>
    </w:p>
    <w:p w:rsidR="004B3BD7" w:rsidRPr="00924BCD" w:rsidRDefault="004B3BD7" w:rsidP="00924BCD">
      <w:pPr>
        <w:pStyle w:val="a5"/>
        <w:spacing w:after="0"/>
        <w:jc w:val="both"/>
      </w:pPr>
      <w:r w:rsidRPr="00924BCD">
        <w:t xml:space="preserve">-  индивидуальное рассмотрение и оценка </w:t>
      </w:r>
      <w:proofErr w:type="spellStart"/>
      <w:r w:rsidRPr="00924BCD">
        <w:t>репутационных</w:t>
      </w:r>
      <w:proofErr w:type="spellEnd"/>
      <w:r w:rsidRPr="00924BCD">
        <w:t xml:space="preserve"> рисков для </w:t>
      </w:r>
      <w:r w:rsidR="00C85261" w:rsidRPr="00924BCD">
        <w:t>Чукотск</w:t>
      </w:r>
      <w:r w:rsidR="00391920" w:rsidRPr="00924BCD">
        <w:t>ого</w:t>
      </w:r>
      <w:r w:rsidR="00C85261" w:rsidRPr="00924BCD">
        <w:t xml:space="preserve"> северо-восточн</w:t>
      </w:r>
      <w:r w:rsidR="00391920" w:rsidRPr="00924BCD">
        <w:t>ого</w:t>
      </w:r>
      <w:r w:rsidR="00C85261" w:rsidRPr="00924BCD">
        <w:t xml:space="preserve"> техникум</w:t>
      </w:r>
      <w:r w:rsidR="00391920" w:rsidRPr="00924BCD">
        <w:t>а</w:t>
      </w:r>
      <w:r w:rsidR="00C85261" w:rsidRPr="00924BCD">
        <w:t xml:space="preserve"> посёлка Провидения</w:t>
      </w:r>
      <w:r w:rsidRPr="00924BCD">
        <w:t xml:space="preserve"> при выявлении каждого конфликта интересов и его урегулирование;</w:t>
      </w:r>
    </w:p>
    <w:p w:rsidR="004B3BD7" w:rsidRPr="00924BCD" w:rsidRDefault="004B3BD7" w:rsidP="00924BCD">
      <w:pPr>
        <w:pStyle w:val="a5"/>
        <w:spacing w:after="0"/>
        <w:jc w:val="both"/>
      </w:pPr>
      <w:r w:rsidRPr="00924BCD">
        <w:t>-  конфиденциальность  процесса раскрытия  сведений  о  конфликте  интересов  и процесса его урегулирования;</w:t>
      </w:r>
    </w:p>
    <w:p w:rsidR="004B3BD7" w:rsidRPr="00924BCD" w:rsidRDefault="004B3BD7" w:rsidP="00924BCD">
      <w:pPr>
        <w:pStyle w:val="a5"/>
        <w:spacing w:after="0"/>
        <w:jc w:val="both"/>
      </w:pPr>
      <w:r w:rsidRPr="00924BCD">
        <w:t xml:space="preserve">- соблюдение баланса интересов </w:t>
      </w:r>
      <w:r w:rsidR="00C85261" w:rsidRPr="00924BCD">
        <w:t>Чукотск</w:t>
      </w:r>
      <w:r w:rsidR="00391920" w:rsidRPr="00924BCD">
        <w:t>ого</w:t>
      </w:r>
      <w:r w:rsidR="00C85261" w:rsidRPr="00924BCD">
        <w:t xml:space="preserve"> северо-восточн</w:t>
      </w:r>
      <w:r w:rsidR="00391920" w:rsidRPr="00924BCD">
        <w:t>ого</w:t>
      </w:r>
      <w:r w:rsidR="00C85261" w:rsidRPr="00924BCD">
        <w:t xml:space="preserve"> техникум</w:t>
      </w:r>
      <w:r w:rsidR="00391920" w:rsidRPr="00924BCD">
        <w:t>а</w:t>
      </w:r>
      <w:r w:rsidR="00C85261" w:rsidRPr="00924BCD">
        <w:t xml:space="preserve"> посёлка Провидения»</w:t>
      </w:r>
      <w:r w:rsidRPr="00924BCD">
        <w:t xml:space="preserve"> и сотрудника при урегулировании конфликта интересов;</w:t>
      </w:r>
    </w:p>
    <w:p w:rsidR="00924BCD" w:rsidRDefault="004B3BD7" w:rsidP="00924BCD">
      <w:pPr>
        <w:pStyle w:val="a5"/>
        <w:spacing w:after="0"/>
        <w:jc w:val="both"/>
      </w:pPr>
      <w:r w:rsidRPr="00924BCD">
        <w:t xml:space="preserve">-  защита сотрудника от преследования в связи с сообщением о конфликте интересов, который   был   своевременно   раскрыт   сотрудником   и   урегулирован  (предотвращен) </w:t>
      </w:r>
      <w:r w:rsidR="00C85261" w:rsidRPr="00924BCD">
        <w:t>в Чукотск</w:t>
      </w:r>
      <w:r w:rsidR="00391920" w:rsidRPr="00924BCD">
        <w:t>ом</w:t>
      </w:r>
      <w:r w:rsidR="00C85261" w:rsidRPr="00924BCD">
        <w:t xml:space="preserve"> северо-восточн</w:t>
      </w:r>
      <w:r w:rsidR="00391920" w:rsidRPr="00924BCD">
        <w:t>ом</w:t>
      </w:r>
      <w:r w:rsidR="00C85261" w:rsidRPr="00924BCD">
        <w:t xml:space="preserve"> техникум</w:t>
      </w:r>
      <w:r w:rsidR="00391920" w:rsidRPr="00924BCD">
        <w:t>е</w:t>
      </w:r>
      <w:r w:rsidR="00C85261" w:rsidRPr="00924BCD">
        <w:t xml:space="preserve"> посёлка Провидения</w:t>
      </w:r>
      <w:r w:rsidRPr="00924BCD">
        <w:t>.</w:t>
      </w:r>
    </w:p>
    <w:p w:rsidR="004B3BD7" w:rsidRPr="00924BCD" w:rsidRDefault="00C85261" w:rsidP="00924BCD">
      <w:pPr>
        <w:pStyle w:val="a5"/>
        <w:spacing w:after="0"/>
        <w:jc w:val="both"/>
      </w:pPr>
      <w:r w:rsidRPr="00924BCD">
        <w:t xml:space="preserve">3. </w:t>
      </w:r>
      <w:r w:rsidR="004B3BD7" w:rsidRPr="00924BCD">
        <w:t>Конфликт интересов - ситуация, при которой личная заинтересованность работника влияет или может повлиять на объективное исполнение им должностных обязанностей, и при которой возникает или может возникнуть противоречие между личной заинтересованностью работника и законными интересами У</w:t>
      </w:r>
      <w:r w:rsidRPr="00924BCD">
        <w:t>чреждения</w:t>
      </w:r>
      <w:r w:rsidR="004B3BD7" w:rsidRPr="00924BCD">
        <w:t>.</w:t>
      </w:r>
    </w:p>
    <w:p w:rsidR="004B3BD7" w:rsidRPr="00924BCD" w:rsidRDefault="00C85261" w:rsidP="00C85261">
      <w:pPr>
        <w:pStyle w:val="a3"/>
        <w:jc w:val="both"/>
      </w:pPr>
      <w:r w:rsidRPr="00924BCD">
        <w:t xml:space="preserve">4. </w:t>
      </w:r>
      <w:r w:rsidR="004B3BD7" w:rsidRPr="00924BCD">
        <w:t xml:space="preserve">Под личной заинтересованностью работника, которая влияет или может повлиять на объективное исполнение им должностных обязанностей, понимается возможность получения работником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работника, членов его семьи, а также для граждан или организаций, с которыми работник связан финансовыми или иными обязательствами. </w:t>
      </w:r>
    </w:p>
    <w:p w:rsidR="004B3BD7" w:rsidRPr="00924BCD" w:rsidRDefault="00C85261" w:rsidP="00924BCD">
      <w:pPr>
        <w:pStyle w:val="a5"/>
        <w:spacing w:after="0"/>
        <w:jc w:val="both"/>
      </w:pPr>
      <w:r w:rsidRPr="00924BCD">
        <w:t xml:space="preserve">5. </w:t>
      </w:r>
      <w:r w:rsidR="004B3BD7" w:rsidRPr="00924BCD">
        <w:t>Основные обязанности сотрудников в связи с раскрытием и урегулированием конфликта интересов включают в себя:</w:t>
      </w:r>
    </w:p>
    <w:p w:rsidR="004B3BD7" w:rsidRPr="00924BCD" w:rsidRDefault="004B3BD7" w:rsidP="00924BCD">
      <w:pPr>
        <w:pStyle w:val="a5"/>
        <w:spacing w:after="0"/>
        <w:jc w:val="both"/>
      </w:pPr>
      <w:r w:rsidRPr="00924BCD">
        <w:t xml:space="preserve">- при принятии решений по деловым вопросам и выполнении своих трудовых обязанностей руководствоваться интересами </w:t>
      </w:r>
      <w:r w:rsidR="00C85261" w:rsidRPr="00924BCD">
        <w:t>Чукотск</w:t>
      </w:r>
      <w:r w:rsidR="00391920" w:rsidRPr="00924BCD">
        <w:t>ого</w:t>
      </w:r>
      <w:r w:rsidR="00C85261" w:rsidRPr="00924BCD">
        <w:t xml:space="preserve"> северо-восточн</w:t>
      </w:r>
      <w:r w:rsidR="00391920" w:rsidRPr="00924BCD">
        <w:t>ого</w:t>
      </w:r>
      <w:r w:rsidR="00C85261" w:rsidRPr="00924BCD">
        <w:t xml:space="preserve"> техникум</w:t>
      </w:r>
      <w:r w:rsidR="00391920" w:rsidRPr="00924BCD">
        <w:t>а</w:t>
      </w:r>
      <w:r w:rsidR="00C85261" w:rsidRPr="00924BCD">
        <w:t xml:space="preserve"> посёлка Провидения</w:t>
      </w:r>
      <w:r w:rsidRPr="00924BCD">
        <w:t>, без учета своих личных интересов, интересов своих родственников и друзей;</w:t>
      </w:r>
    </w:p>
    <w:p w:rsidR="004B3BD7" w:rsidRPr="00924BCD" w:rsidRDefault="004B3BD7" w:rsidP="00924BCD">
      <w:pPr>
        <w:pStyle w:val="a5"/>
        <w:spacing w:after="0"/>
        <w:jc w:val="both"/>
      </w:pPr>
      <w:r w:rsidRPr="00924BCD">
        <w:t>- избегать (по возможности) ситуаций и обстоятельств, которые могут привести к конфликту интересов;</w:t>
      </w:r>
    </w:p>
    <w:p w:rsidR="004B3BD7" w:rsidRPr="00924BCD" w:rsidRDefault="004B3BD7" w:rsidP="00924BCD">
      <w:pPr>
        <w:pStyle w:val="a5"/>
        <w:spacing w:after="0"/>
        <w:jc w:val="both"/>
      </w:pPr>
      <w:r w:rsidRPr="00924BCD">
        <w:t>- раскрывать возникший (реальный) или потенциальный конфликт интересов;</w:t>
      </w:r>
    </w:p>
    <w:p w:rsidR="004B3BD7" w:rsidRPr="00924BCD" w:rsidRDefault="004B3BD7" w:rsidP="00924BCD">
      <w:pPr>
        <w:pStyle w:val="a5"/>
        <w:spacing w:after="0"/>
        <w:jc w:val="both"/>
      </w:pPr>
      <w:r w:rsidRPr="00924BCD">
        <w:t>- содействовать урегулированию возникшего конфликта интересов.</w:t>
      </w:r>
    </w:p>
    <w:p w:rsidR="004B3BD7" w:rsidRPr="00924BCD" w:rsidRDefault="004B3BD7" w:rsidP="00924BCD">
      <w:pPr>
        <w:pStyle w:val="a5"/>
        <w:spacing w:after="0"/>
        <w:jc w:val="both"/>
      </w:pPr>
      <w:r w:rsidRPr="00924BCD">
        <w:t xml:space="preserve">- соблюдать  правила  и  процедуры,  предусмотренные  Кодексом профессиональной этики и служебного поведения сотрудников </w:t>
      </w:r>
      <w:r w:rsidR="00C85261" w:rsidRPr="00924BCD">
        <w:t>Г</w:t>
      </w:r>
      <w:r w:rsidR="00391920" w:rsidRPr="00924BCD">
        <w:t xml:space="preserve">осударственного автономного профессионального </w:t>
      </w:r>
      <w:r w:rsidR="00924BCD" w:rsidRPr="00924BCD">
        <w:t xml:space="preserve">образовательного учреждения </w:t>
      </w:r>
      <w:r w:rsidR="00C85261" w:rsidRPr="00924BCD">
        <w:t>«Чукотский северо-восточный техникум посёлка Провидения»</w:t>
      </w:r>
      <w:r w:rsidR="00924BCD" w:rsidRPr="00924BCD">
        <w:t>, настоящи</w:t>
      </w:r>
      <w:r w:rsidRPr="00924BCD">
        <w:t>м Положением;</w:t>
      </w:r>
    </w:p>
    <w:p w:rsidR="004B3BD7" w:rsidRPr="00924BCD" w:rsidRDefault="004B3BD7" w:rsidP="004B3BD7">
      <w:pPr>
        <w:pStyle w:val="a5"/>
        <w:jc w:val="both"/>
      </w:pPr>
      <w:r w:rsidRPr="00924BCD">
        <w:t>- соблюдать режим защиты информации.</w:t>
      </w:r>
    </w:p>
    <w:p w:rsidR="004B3BD7" w:rsidRPr="00924BCD" w:rsidRDefault="00C85261" w:rsidP="00924BCD">
      <w:pPr>
        <w:pStyle w:val="a5"/>
        <w:spacing w:after="0"/>
        <w:jc w:val="both"/>
      </w:pPr>
      <w:r w:rsidRPr="00924BCD">
        <w:lastRenderedPageBreak/>
        <w:t xml:space="preserve">6. </w:t>
      </w:r>
      <w:r w:rsidR="00701EE2" w:rsidRPr="00924BCD">
        <w:t xml:space="preserve">В </w:t>
      </w:r>
      <w:r w:rsidRPr="00924BCD">
        <w:t>Чукотск</w:t>
      </w:r>
      <w:r w:rsidR="00701EE2" w:rsidRPr="00924BCD">
        <w:t>ом</w:t>
      </w:r>
      <w:r w:rsidRPr="00924BCD">
        <w:t xml:space="preserve"> северо-восточн</w:t>
      </w:r>
      <w:r w:rsidR="00701EE2" w:rsidRPr="00924BCD">
        <w:t>ом</w:t>
      </w:r>
      <w:r w:rsidRPr="00924BCD">
        <w:t xml:space="preserve"> техникум</w:t>
      </w:r>
      <w:r w:rsidR="00701EE2" w:rsidRPr="00924BCD">
        <w:t>е</w:t>
      </w:r>
      <w:bookmarkStart w:id="0" w:name="_GoBack"/>
      <w:bookmarkEnd w:id="0"/>
      <w:r w:rsidRPr="00924BCD">
        <w:t xml:space="preserve"> посёлка Провидения</w:t>
      </w:r>
      <w:r w:rsidR="004B3BD7" w:rsidRPr="00924BCD">
        <w:t xml:space="preserve"> установлены следующие виды раскрытия конфликта интересов:</w:t>
      </w:r>
    </w:p>
    <w:p w:rsidR="004B3BD7" w:rsidRPr="00924BCD" w:rsidRDefault="004B3BD7" w:rsidP="00924BCD">
      <w:pPr>
        <w:pStyle w:val="a5"/>
        <w:spacing w:after="0"/>
        <w:jc w:val="both"/>
      </w:pPr>
      <w:r w:rsidRPr="00924BCD">
        <w:t>- раскрытие сведений о конфликте интересов при приеме на работу;</w:t>
      </w:r>
    </w:p>
    <w:p w:rsidR="004B3BD7" w:rsidRPr="00924BCD" w:rsidRDefault="004B3BD7" w:rsidP="00924BCD">
      <w:pPr>
        <w:pStyle w:val="a5"/>
        <w:spacing w:after="0"/>
        <w:jc w:val="both"/>
      </w:pPr>
      <w:r w:rsidRPr="00924BCD">
        <w:t>- раскрытие сведений о конфликте интересов при назначении на новую должность;</w:t>
      </w:r>
    </w:p>
    <w:p w:rsidR="00C85261" w:rsidRPr="00924BCD" w:rsidRDefault="004B3BD7" w:rsidP="00924BCD">
      <w:pPr>
        <w:pStyle w:val="a5"/>
        <w:spacing w:after="0"/>
        <w:jc w:val="both"/>
      </w:pPr>
      <w:r w:rsidRPr="00924BCD">
        <w:t>- разовое   раскрытие   сведений   по   мере   возникновения   ситуаций   конфликта интересов.</w:t>
      </w:r>
    </w:p>
    <w:p w:rsidR="004B3BD7" w:rsidRPr="00924BCD" w:rsidRDefault="004B3BD7" w:rsidP="00924BCD">
      <w:pPr>
        <w:pStyle w:val="a5"/>
        <w:spacing w:after="0"/>
        <w:jc w:val="both"/>
      </w:pPr>
      <w:r w:rsidRPr="00924BCD">
        <w:t xml:space="preserve">7. Работник обязан принимать меры по недопущению любой возможности возникновения конфликта интересов, в целях чего обязан в письменной форме уведомить руководителя о возникшем конфликте интересов или о возможности его возникновения, как только ему станет об этом известно. </w:t>
      </w:r>
    </w:p>
    <w:p w:rsidR="004B3BD7" w:rsidRPr="00924BCD" w:rsidRDefault="00C85261" w:rsidP="00C85261">
      <w:pPr>
        <w:pStyle w:val="a3"/>
        <w:jc w:val="both"/>
      </w:pPr>
      <w:r w:rsidRPr="00924BCD">
        <w:t xml:space="preserve">8. </w:t>
      </w:r>
      <w:r w:rsidR="004B3BD7" w:rsidRPr="00924BCD">
        <w:t xml:space="preserve">В уведомлении указывается: </w:t>
      </w:r>
    </w:p>
    <w:p w:rsidR="004B3BD7" w:rsidRPr="00924BCD" w:rsidRDefault="004B3BD7" w:rsidP="004B3BD7">
      <w:pPr>
        <w:pStyle w:val="a3"/>
        <w:jc w:val="both"/>
      </w:pPr>
      <w:r w:rsidRPr="00924BCD">
        <w:t xml:space="preserve">а) фамилия, имя, отчество работника, направившего уведомление;  </w:t>
      </w:r>
    </w:p>
    <w:p w:rsidR="004B3BD7" w:rsidRPr="00924BCD" w:rsidRDefault="004B3BD7" w:rsidP="004B3BD7">
      <w:pPr>
        <w:pStyle w:val="a3"/>
        <w:jc w:val="both"/>
      </w:pPr>
      <w:r w:rsidRPr="00924BCD">
        <w:t>б) замещаемая должность;</w:t>
      </w:r>
    </w:p>
    <w:p w:rsidR="004B3BD7" w:rsidRPr="00924BCD" w:rsidRDefault="004B3BD7" w:rsidP="004B3BD7">
      <w:pPr>
        <w:pStyle w:val="a3"/>
        <w:jc w:val="both"/>
      </w:pPr>
      <w:r w:rsidRPr="00924BCD">
        <w:t xml:space="preserve">в) информация о ситуации, при которой личная заинтересованность (прямая или косвенная) работника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работника и правами и законными интересами  </w:t>
      </w:r>
      <w:r w:rsidR="00DA2246" w:rsidRPr="00924BCD">
        <w:t>Чукотск</w:t>
      </w:r>
      <w:r w:rsidR="00924BCD" w:rsidRPr="00924BCD">
        <w:t>ого</w:t>
      </w:r>
      <w:r w:rsidR="00DA2246" w:rsidRPr="00924BCD">
        <w:t xml:space="preserve"> северо-восточн</w:t>
      </w:r>
      <w:r w:rsidR="00924BCD" w:rsidRPr="00924BCD">
        <w:t>ого</w:t>
      </w:r>
      <w:r w:rsidR="00DA2246" w:rsidRPr="00924BCD">
        <w:t xml:space="preserve"> техникум</w:t>
      </w:r>
      <w:r w:rsidR="00924BCD" w:rsidRPr="00924BCD">
        <w:t>а</w:t>
      </w:r>
      <w:r w:rsidR="00DA2246" w:rsidRPr="00924BCD">
        <w:t xml:space="preserve"> посёлка Провидения»</w:t>
      </w:r>
      <w:r w:rsidRPr="00924BCD">
        <w:t xml:space="preserve"> (излагается в свободной форме); </w:t>
      </w:r>
    </w:p>
    <w:p w:rsidR="004B3BD7" w:rsidRPr="00924BCD" w:rsidRDefault="004B3BD7" w:rsidP="004B3BD7">
      <w:pPr>
        <w:pStyle w:val="a3"/>
        <w:jc w:val="both"/>
      </w:pPr>
      <w:r w:rsidRPr="00924BCD">
        <w:t xml:space="preserve">г) информация о личной заинтересованности работника, которая влияет или может повлиять на надлежащее исполнение им должностных обязанностей, о возможности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лиц; </w:t>
      </w:r>
    </w:p>
    <w:p w:rsidR="004B3BD7" w:rsidRPr="00924BCD" w:rsidRDefault="004B3BD7" w:rsidP="004B3BD7">
      <w:pPr>
        <w:pStyle w:val="a3"/>
        <w:jc w:val="both"/>
      </w:pPr>
      <w:r w:rsidRPr="00924BCD">
        <w:t>д) дата подачи уведомления.</w:t>
      </w:r>
    </w:p>
    <w:p w:rsidR="004B3BD7" w:rsidRPr="00924BCD" w:rsidRDefault="00924BCD" w:rsidP="00C85261">
      <w:pPr>
        <w:pStyle w:val="a3"/>
        <w:jc w:val="both"/>
      </w:pPr>
      <w:r>
        <w:t>9</w:t>
      </w:r>
      <w:r w:rsidR="00C85261" w:rsidRPr="00924BCD">
        <w:t xml:space="preserve">. </w:t>
      </w:r>
      <w:r w:rsidR="004B3BD7" w:rsidRPr="00924BCD">
        <w:t>Уведомление, поданное работником, подписывается им лично.</w:t>
      </w:r>
    </w:p>
    <w:p w:rsidR="004B3BD7" w:rsidRPr="00924BCD" w:rsidRDefault="00924BCD" w:rsidP="00C85261">
      <w:pPr>
        <w:pStyle w:val="a3"/>
        <w:jc w:val="both"/>
      </w:pPr>
      <w:r>
        <w:t>10.</w:t>
      </w:r>
      <w:r w:rsidR="004B3BD7" w:rsidRPr="00924BCD">
        <w:t xml:space="preserve">Регистрация уведомлений осуществляется в Журнале учета уведомлений о возникновении конфликта интересов (далее – журнал) должностным лицом ответственным за профилактику коррупционных правонарушений в </w:t>
      </w:r>
      <w:r w:rsidR="00C85261" w:rsidRPr="00924BCD">
        <w:t xml:space="preserve"> Чукотск</w:t>
      </w:r>
      <w:r w:rsidRPr="00924BCD">
        <w:t>ом</w:t>
      </w:r>
      <w:r w:rsidR="00C85261" w:rsidRPr="00924BCD">
        <w:t xml:space="preserve"> северо-восточн</w:t>
      </w:r>
      <w:r w:rsidRPr="00924BCD">
        <w:t>ом</w:t>
      </w:r>
      <w:r w:rsidR="00C85261" w:rsidRPr="00924BCD">
        <w:t xml:space="preserve"> техникум</w:t>
      </w:r>
      <w:r w:rsidRPr="00924BCD">
        <w:t>е</w:t>
      </w:r>
      <w:r w:rsidR="00C85261" w:rsidRPr="00924BCD">
        <w:t xml:space="preserve"> посёлка Провидения</w:t>
      </w:r>
      <w:r w:rsidR="004B3BD7" w:rsidRPr="00924BCD">
        <w:t>.</w:t>
      </w:r>
    </w:p>
    <w:p w:rsidR="004B3BD7" w:rsidRPr="00924BCD" w:rsidRDefault="00924BCD" w:rsidP="00C85261">
      <w:pPr>
        <w:pStyle w:val="a3"/>
        <w:jc w:val="both"/>
      </w:pPr>
      <w:r>
        <w:t>11</w:t>
      </w:r>
      <w:r w:rsidR="00C85261" w:rsidRPr="00924BCD">
        <w:t xml:space="preserve">. </w:t>
      </w:r>
      <w:r w:rsidR="004B3BD7" w:rsidRPr="00924BCD">
        <w:t>На уведомлении ставится отметка о его поступлении руководителю с указанием даты и регистрационного номера по журналу. На копии уведомления делается письменная отметка о дате и времени получения уведомления.</w:t>
      </w:r>
    </w:p>
    <w:p w:rsidR="004B3BD7" w:rsidRPr="00924BCD" w:rsidRDefault="00924BCD" w:rsidP="00C85261">
      <w:pPr>
        <w:pStyle w:val="a3"/>
        <w:jc w:val="both"/>
      </w:pPr>
      <w:r>
        <w:t>12</w:t>
      </w:r>
      <w:r w:rsidR="00C85261" w:rsidRPr="00924BCD">
        <w:t>.</w:t>
      </w:r>
      <w:r w:rsidR="004B3BD7" w:rsidRPr="00924BCD">
        <w:t xml:space="preserve"> С целью оценки серьезности возникающих для </w:t>
      </w:r>
      <w:r w:rsidRPr="00924BCD">
        <w:t>Государственного автономного профессионального образовательного учреждения «Чукотский северо-восточный техникум посёлка Провидения»</w:t>
      </w:r>
      <w:r w:rsidR="004B3BD7" w:rsidRPr="00924BCD">
        <w:t xml:space="preserve"> рисков и выбора  наиболее подходящей формы урегулирования конфликтов интересов в </w:t>
      </w:r>
      <w:r w:rsidR="00C85261" w:rsidRPr="00924BCD">
        <w:t>Учреждении</w:t>
      </w:r>
      <w:r w:rsidR="004B3BD7" w:rsidRPr="00924BCD">
        <w:t xml:space="preserve"> используются следующие способы его разрешения:</w:t>
      </w:r>
    </w:p>
    <w:p w:rsidR="004B3BD7" w:rsidRPr="00924BCD" w:rsidRDefault="004B3BD7" w:rsidP="004B3BD7">
      <w:pPr>
        <w:pStyle w:val="a5"/>
        <w:jc w:val="both"/>
      </w:pPr>
      <w:r w:rsidRPr="00924BCD">
        <w:t>- ограничение   доступа   работника   к   конкретной   информации,   которая  может затрагивать личные интересы работника;</w:t>
      </w:r>
    </w:p>
    <w:p w:rsidR="004B3BD7" w:rsidRPr="00924BCD" w:rsidRDefault="004B3BD7" w:rsidP="004B3BD7">
      <w:pPr>
        <w:pStyle w:val="a5"/>
        <w:jc w:val="both"/>
      </w:pPr>
      <w:r w:rsidRPr="00924BCD">
        <w:t>- добровольный отказ сотрудника или его отстранение (постоянное или временное) от участия  в  обсуждении  и  процессе  принятия  решений  по  вопросам,  которые находятся или могут оказаться под влиянием конфликта интересов;</w:t>
      </w:r>
    </w:p>
    <w:p w:rsidR="004B3BD7" w:rsidRPr="00924BCD" w:rsidRDefault="004B3BD7" w:rsidP="004B3BD7">
      <w:pPr>
        <w:pStyle w:val="a5"/>
        <w:jc w:val="both"/>
      </w:pPr>
      <w:r w:rsidRPr="00924BCD">
        <w:t>- пересмотр и изменение функциональных обязанностей работника;</w:t>
      </w:r>
    </w:p>
    <w:p w:rsidR="004B3BD7" w:rsidRPr="00924BCD" w:rsidRDefault="004B3BD7" w:rsidP="004B3BD7">
      <w:pPr>
        <w:pStyle w:val="a5"/>
        <w:jc w:val="both"/>
      </w:pPr>
      <w:r w:rsidRPr="00924BCD"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4B3BD7" w:rsidRPr="00924BCD" w:rsidRDefault="004B3BD7" w:rsidP="004B3BD7">
      <w:pPr>
        <w:pStyle w:val="a5"/>
        <w:jc w:val="both"/>
      </w:pPr>
      <w:r w:rsidRPr="00924BCD">
        <w:t xml:space="preserve">- отказ   работника   от   своего   личного   интереса,   порождающего   конфликт  с интересами </w:t>
      </w:r>
      <w:r w:rsidR="00DA2246" w:rsidRPr="00924BCD">
        <w:t>Учреждения</w:t>
      </w:r>
      <w:r w:rsidRPr="00924BCD">
        <w:t>;</w:t>
      </w:r>
    </w:p>
    <w:p w:rsidR="004B3BD7" w:rsidRPr="00924BCD" w:rsidRDefault="004B3BD7" w:rsidP="004B3BD7">
      <w:pPr>
        <w:pStyle w:val="a5"/>
        <w:jc w:val="both"/>
      </w:pPr>
      <w:r w:rsidRPr="00924BCD">
        <w:lastRenderedPageBreak/>
        <w:t xml:space="preserve">- увольнение работника из </w:t>
      </w:r>
      <w:r w:rsidR="00924BCD" w:rsidRPr="00924BCD">
        <w:t>Государственного автономного профессионального образовательного учреждения «Чукотский северо-восточный техникум посёлка Провидения»</w:t>
      </w:r>
      <w:r w:rsidRPr="00924BCD">
        <w:t xml:space="preserve"> по его инициативе;</w:t>
      </w:r>
    </w:p>
    <w:p w:rsidR="004B3BD7" w:rsidRPr="00924BCD" w:rsidRDefault="004B3BD7" w:rsidP="004B3BD7">
      <w:pPr>
        <w:pStyle w:val="a5"/>
        <w:jc w:val="both"/>
      </w:pPr>
      <w:r w:rsidRPr="00924BCD">
        <w:t>-увольнение работника по инициативе работодателя за совершение дисциплинарного проступка, то есть за   неисполнение   или   ненадлежащее исполнение работником по его вине возложенных на него трудовых обязанностей.</w:t>
      </w:r>
    </w:p>
    <w:p w:rsidR="004B3BD7" w:rsidRPr="00924BCD" w:rsidRDefault="00DA2246" w:rsidP="004B3BD7">
      <w:pPr>
        <w:pStyle w:val="a5"/>
        <w:jc w:val="both"/>
      </w:pPr>
      <w:r w:rsidRPr="00924BCD">
        <w:t>1</w:t>
      </w:r>
      <w:r w:rsidR="00924BCD">
        <w:t>3</w:t>
      </w:r>
      <w:r w:rsidR="004B3BD7" w:rsidRPr="00924BCD">
        <w:t xml:space="preserve">.Перечень способов разрешения конфликта интересов не является исчерпывающим. В каждом конкретном случае по договоренности </w:t>
      </w:r>
      <w:r w:rsidRPr="00924BCD">
        <w:t>Учреждения</w:t>
      </w:r>
      <w:r w:rsidR="004B3BD7" w:rsidRPr="00924BCD">
        <w:t xml:space="preserve"> и сотрудника, раскрывшего сведения о конфликте интересов, могут быть найдены иные формы его урегулирования.</w:t>
      </w:r>
    </w:p>
    <w:sectPr w:rsidR="004B3BD7" w:rsidRPr="00924BCD" w:rsidSect="00A8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0EA2"/>
    <w:multiLevelType w:val="hybridMultilevel"/>
    <w:tmpl w:val="3DC2B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C9354B"/>
    <w:multiLevelType w:val="hybridMultilevel"/>
    <w:tmpl w:val="380EE5E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B3BD7"/>
    <w:rsid w:val="0020558B"/>
    <w:rsid w:val="00391920"/>
    <w:rsid w:val="004B3BD7"/>
    <w:rsid w:val="005A3792"/>
    <w:rsid w:val="0066354F"/>
    <w:rsid w:val="00701EE2"/>
    <w:rsid w:val="00924BCD"/>
    <w:rsid w:val="00A80143"/>
    <w:rsid w:val="00C428BA"/>
    <w:rsid w:val="00C62800"/>
    <w:rsid w:val="00C85261"/>
    <w:rsid w:val="00DA2246"/>
    <w:rsid w:val="00E17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91920"/>
    <w:pPr>
      <w:keepNext/>
      <w:ind w:left="-3119" w:right="-1"/>
      <w:jc w:val="center"/>
      <w:outlineLvl w:val="3"/>
    </w:pPr>
    <w:rPr>
      <w:rFonts w:ascii="Arial" w:hAnsi="Arial"/>
      <w:b/>
      <w:color w:val="000000"/>
      <w:spacing w:val="-5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3BD7"/>
    <w:pPr>
      <w:autoSpaceDE w:val="0"/>
      <w:autoSpaceDN w:val="0"/>
      <w:adjustRightInd w:val="0"/>
      <w:spacing w:after="0" w:line="240" w:lineRule="auto"/>
    </w:pPr>
    <w:rPr>
      <w:rFonts w:ascii="PT Sans" w:eastAsia="Times New Roman" w:hAnsi="PT Sans" w:cs="PT Sans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B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BD7"/>
    <w:rPr>
      <w:b/>
      <w:bCs/>
    </w:rPr>
  </w:style>
  <w:style w:type="paragraph" w:styleId="a5">
    <w:name w:val="Normal (Web)"/>
    <w:basedOn w:val="a"/>
    <w:uiPriority w:val="99"/>
    <w:unhideWhenUsed/>
    <w:rsid w:val="004B3BD7"/>
    <w:pPr>
      <w:spacing w:after="150"/>
    </w:pPr>
  </w:style>
  <w:style w:type="character" w:customStyle="1" w:styleId="40">
    <w:name w:val="Заголовок 4 Знак"/>
    <w:basedOn w:val="a0"/>
    <w:link w:val="4"/>
    <w:semiHidden/>
    <w:rsid w:val="00391920"/>
    <w:rPr>
      <w:rFonts w:ascii="Arial" w:eastAsia="Times New Roman" w:hAnsi="Arial" w:cs="Times New Roman"/>
      <w:b/>
      <w:color w:val="000000"/>
      <w:spacing w:val="-5"/>
      <w:szCs w:val="20"/>
      <w:lang w:eastAsia="ru-RU"/>
    </w:rPr>
  </w:style>
  <w:style w:type="character" w:styleId="a6">
    <w:name w:val="Hyperlink"/>
    <w:basedOn w:val="a0"/>
    <w:semiHidden/>
    <w:unhideWhenUsed/>
    <w:rsid w:val="00391920"/>
    <w:rPr>
      <w:color w:val="0000FF"/>
      <w:u w:val="single"/>
    </w:rPr>
  </w:style>
  <w:style w:type="paragraph" w:customStyle="1" w:styleId="21">
    <w:name w:val="Основной текст 21"/>
    <w:basedOn w:val="a"/>
    <w:rsid w:val="00391920"/>
    <w:pPr>
      <w:ind w:firstLine="709"/>
      <w:jc w:val="both"/>
    </w:pPr>
    <w:rPr>
      <w:rFonts w:cs="Courier New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19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9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u2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axwcsRxX8N/5k5VnMlEl7W2kH6OHfStqMe/8MrjvjoQ=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WrtXR7SbY+gSVNrvpOB69STtgMuCwdF2LBHokeRsmoU=</DigestValue>
    </Reference>
  </SignedInfo>
  <SignatureValue>E2WqiXNsrumX7gfS40pDgSvmkxofFSMPzGk244reOGHldfgRMrcP0rV34DKN/Vc+JgNdrNCuRbK7
e66PimtP9Q==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qAuf5bLW0HQ2qNjarbE7d9Y9QfrD0BSTqJzDihIR7Go=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npWZES5a1laGVZf5k/O0glpwHoFp4aalOaLQfVk8r1k=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Jy+e4w4uLaOJTuxq6MomZgP/tncdcH2hWrCJz/j5Aks=</DigestValue>
      </Reference>
      <Reference URI="/word/media/image1.jpeg?ContentType=image/jpeg">
        <DigestMethod Algorithm="urn:ietf:params:xml:ns:cpxmlsec:algorithms:gostr34112012-256"/>
        <DigestValue>enNfzzne21fryBVlrwfbXVzCyE5UeqP/NMBP6OvQ6H4=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QZQ9CJ7+aRpURxgIjvELR4RntKKrSmhma1dJZ1iGi68=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WXwQLtjrfAYD+Y4aFJVZIFROPCBprpfO0zIUHKpxePA=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21aRHvdXaCjzzE25rLXVrUCRrTHtz4fChBh2gmreenU=</DigestValue>
      </Reference>
      <Reference URI="/word/stylesWithEffects.xml?ContentType=application/vnd.ms-word.stylesWithEffects+xml">
        <DigestMethod Algorithm="urn:ietf:params:xml:ns:cpxmlsec:algorithms:gostr34112012-256"/>
        <DigestValue>45b5gpxwUnczHuBUWa/nJbhSztD9KXQvLx3RpBlMBug=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ehB09D9paxrps7Dsed5QOkP+NePbleEERc1FIbk/2Tg=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2023-10-31T00:41:46Z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2023-10-31T00:41:46Z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Spu-2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user</cp:lastModifiedBy>
  <cp:revision>7</cp:revision>
  <dcterms:created xsi:type="dcterms:W3CDTF">2019-01-03T23:04:00Z</dcterms:created>
  <dcterms:modified xsi:type="dcterms:W3CDTF">2019-01-08T23:48:00Z</dcterms:modified>
</cp:coreProperties>
</file>