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EB" w:rsidRDefault="00B50FEB" w:rsidP="001706DE">
      <w:pPr>
        <w:keepNext/>
        <w:shd w:val="clear" w:color="auto" w:fill="FFFFFF"/>
        <w:jc w:val="center"/>
        <w:outlineLvl w:val="1"/>
        <w:rPr>
          <w:rFonts w:cs="Calibri"/>
          <w:b/>
          <w:bCs/>
          <w:sz w:val="28"/>
          <w:szCs w:val="28"/>
          <w:lang w:eastAsia="en-US"/>
        </w:rPr>
      </w:pPr>
    </w:p>
    <w:p w:rsidR="008975F6" w:rsidRDefault="008975F6" w:rsidP="008975F6">
      <w:pPr>
        <w:shd w:val="clear" w:color="auto" w:fill="FFFFFF"/>
        <w:jc w:val="center"/>
        <w:rPr>
          <w:b/>
          <w:color w:val="000000"/>
          <w:bdr w:val="none" w:sz="0" w:space="0" w:color="auto" w:frame="1"/>
        </w:rPr>
      </w:pPr>
      <w:r>
        <w:rPr>
          <w:b/>
          <w:color w:val="000000"/>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8975F6" w:rsidRDefault="008975F6" w:rsidP="008975F6">
      <w:pPr>
        <w:shd w:val="clear" w:color="auto" w:fill="FFFFFF"/>
        <w:jc w:val="center"/>
        <w:rPr>
          <w:b/>
          <w:color w:val="000000"/>
          <w:bdr w:val="none" w:sz="0" w:space="0" w:color="auto" w:frame="1"/>
        </w:rPr>
      </w:pPr>
    </w:p>
    <w:tbl>
      <w:tblPr>
        <w:tblW w:w="0" w:type="auto"/>
        <w:tblLook w:val="04A0"/>
      </w:tblPr>
      <w:tblGrid>
        <w:gridCol w:w="4785"/>
        <w:gridCol w:w="4785"/>
      </w:tblGrid>
      <w:tr w:rsidR="008975F6" w:rsidTr="00FD598E">
        <w:tc>
          <w:tcPr>
            <w:tcW w:w="4785" w:type="dxa"/>
          </w:tcPr>
          <w:p w:rsidR="008975F6" w:rsidRPr="00207F89" w:rsidRDefault="008975F6" w:rsidP="00FD598E">
            <w:pPr>
              <w:jc w:val="center"/>
              <w:rPr>
                <w:b/>
                <w:color w:val="000000"/>
                <w:bdr w:val="none" w:sz="0" w:space="0" w:color="auto" w:frame="1"/>
              </w:rPr>
            </w:pPr>
            <w:r w:rsidRPr="00207F89">
              <w:rPr>
                <w:b/>
                <w:color w:val="000000"/>
                <w:bdr w:val="none" w:sz="0" w:space="0" w:color="auto" w:frame="1"/>
              </w:rPr>
              <w:t>«</w:t>
            </w:r>
            <w:r w:rsidRPr="00207F89">
              <w:rPr>
                <w:color w:val="000000"/>
                <w:bdr w:val="none" w:sz="0" w:space="0" w:color="auto" w:frame="1"/>
              </w:rPr>
              <w:t>С О Г Л А С О В А Н О</w:t>
            </w:r>
            <w:r w:rsidRPr="00207F89">
              <w:rPr>
                <w:b/>
                <w:color w:val="000000"/>
                <w:bdr w:val="none" w:sz="0" w:space="0" w:color="auto" w:frame="1"/>
              </w:rPr>
              <w:t>»</w:t>
            </w:r>
          </w:p>
          <w:p w:rsidR="008975F6" w:rsidRPr="00207F89" w:rsidRDefault="008975F6" w:rsidP="00FD598E">
            <w:pPr>
              <w:jc w:val="center"/>
              <w:rPr>
                <w:color w:val="000000"/>
                <w:bdr w:val="none" w:sz="0" w:space="0" w:color="auto" w:frame="1"/>
              </w:rPr>
            </w:pPr>
            <w:r w:rsidRPr="00207F89">
              <w:rPr>
                <w:color w:val="000000"/>
                <w:bdr w:val="none" w:sz="0" w:space="0" w:color="auto" w:frame="1"/>
              </w:rPr>
              <w:t>Заместитель директора по УМР</w:t>
            </w:r>
          </w:p>
          <w:p w:rsidR="008975F6" w:rsidRPr="00207F89" w:rsidRDefault="008975F6" w:rsidP="00FD598E">
            <w:pPr>
              <w:jc w:val="center"/>
              <w:rPr>
                <w:color w:val="000000"/>
                <w:bdr w:val="none" w:sz="0" w:space="0" w:color="auto" w:frame="1"/>
              </w:rPr>
            </w:pPr>
          </w:p>
          <w:p w:rsidR="008975F6" w:rsidRPr="00207F89" w:rsidRDefault="008975F6" w:rsidP="00FD598E">
            <w:pPr>
              <w:jc w:val="center"/>
              <w:rPr>
                <w:color w:val="000000"/>
                <w:bdr w:val="none" w:sz="0" w:space="0" w:color="auto" w:frame="1"/>
              </w:rPr>
            </w:pPr>
          </w:p>
          <w:p w:rsidR="008975F6" w:rsidRPr="00207F89" w:rsidRDefault="008975F6" w:rsidP="00FD598E">
            <w:pPr>
              <w:jc w:val="center"/>
              <w:rPr>
                <w:color w:val="000000"/>
                <w:bdr w:val="none" w:sz="0" w:space="0" w:color="auto" w:frame="1"/>
              </w:rPr>
            </w:pPr>
            <w:r w:rsidRPr="00207F89">
              <w:rPr>
                <w:color w:val="000000"/>
                <w:bdr w:val="none" w:sz="0" w:space="0" w:color="auto" w:frame="1"/>
              </w:rPr>
              <w:t>_______________ А.Р. Бархударян</w:t>
            </w:r>
          </w:p>
          <w:p w:rsidR="008975F6" w:rsidRPr="00207F89" w:rsidRDefault="008975F6" w:rsidP="00FD598E">
            <w:pPr>
              <w:jc w:val="center"/>
              <w:rPr>
                <w:color w:val="000000"/>
                <w:bdr w:val="none" w:sz="0" w:space="0" w:color="auto" w:frame="1"/>
              </w:rPr>
            </w:pPr>
            <w:r w:rsidRPr="00207F89">
              <w:rPr>
                <w:color w:val="000000"/>
                <w:bdr w:val="none" w:sz="0" w:space="0" w:color="auto" w:frame="1"/>
              </w:rPr>
              <w:t>«</w:t>
            </w:r>
            <w:r w:rsidRPr="00207F89">
              <w:rPr>
                <w:color w:val="000000"/>
                <w:u w:val="single"/>
                <w:bdr w:val="none" w:sz="0" w:space="0" w:color="auto" w:frame="1"/>
              </w:rPr>
              <w:t xml:space="preserve"> 09</w:t>
            </w:r>
            <w:r w:rsidRPr="00207F89">
              <w:rPr>
                <w:color w:val="000000"/>
                <w:bdr w:val="none" w:sz="0" w:space="0" w:color="auto" w:frame="1"/>
              </w:rPr>
              <w:t xml:space="preserve"> »</w:t>
            </w:r>
            <w:r w:rsidRPr="00207F89">
              <w:rPr>
                <w:color w:val="000000"/>
                <w:u w:val="single"/>
                <w:bdr w:val="none" w:sz="0" w:space="0" w:color="auto" w:frame="1"/>
              </w:rPr>
              <w:t xml:space="preserve">   января   </w:t>
            </w:r>
            <w:r w:rsidRPr="00207F89">
              <w:rPr>
                <w:color w:val="000000"/>
                <w:bdr w:val="none" w:sz="0" w:space="0" w:color="auto" w:frame="1"/>
              </w:rPr>
              <w:t xml:space="preserve">    2023г.</w:t>
            </w:r>
          </w:p>
        </w:tc>
        <w:tc>
          <w:tcPr>
            <w:tcW w:w="4786" w:type="dxa"/>
          </w:tcPr>
          <w:p w:rsidR="008975F6" w:rsidRPr="00207F89" w:rsidRDefault="008975F6" w:rsidP="00FD598E">
            <w:pPr>
              <w:jc w:val="center"/>
              <w:rPr>
                <w:color w:val="000000"/>
                <w:bdr w:val="none" w:sz="0" w:space="0" w:color="auto" w:frame="1"/>
              </w:rPr>
            </w:pPr>
            <w:r w:rsidRPr="00207F89">
              <w:rPr>
                <w:color w:val="000000"/>
                <w:bdr w:val="none" w:sz="0" w:space="0" w:color="auto" w:frame="1"/>
              </w:rPr>
              <w:t>«У Т В Е Р Ж Д А Ю»</w:t>
            </w:r>
          </w:p>
          <w:p w:rsidR="008975F6" w:rsidRPr="00207F89" w:rsidRDefault="008975F6" w:rsidP="00FD598E">
            <w:pPr>
              <w:jc w:val="center"/>
              <w:rPr>
                <w:color w:val="000000"/>
                <w:bdr w:val="none" w:sz="0" w:space="0" w:color="auto" w:frame="1"/>
              </w:rPr>
            </w:pPr>
            <w:r w:rsidRPr="00207F89">
              <w:rPr>
                <w:color w:val="000000"/>
                <w:bdr w:val="none" w:sz="0" w:space="0" w:color="auto" w:frame="1"/>
              </w:rPr>
              <w:t>Директор ГАПОУ ЧАО «Чукотский северо-восточный техникум посёлка Провидения»</w:t>
            </w:r>
          </w:p>
          <w:p w:rsidR="008975F6" w:rsidRPr="00207F89" w:rsidRDefault="008975F6" w:rsidP="00FD598E">
            <w:pPr>
              <w:jc w:val="center"/>
              <w:rPr>
                <w:color w:val="000000"/>
                <w:bdr w:val="none" w:sz="0" w:space="0" w:color="auto" w:frame="1"/>
              </w:rPr>
            </w:pPr>
          </w:p>
          <w:p w:rsidR="008975F6" w:rsidRPr="00207F89" w:rsidRDefault="008975F6" w:rsidP="00FD598E">
            <w:pPr>
              <w:jc w:val="center"/>
              <w:rPr>
                <w:color w:val="000000"/>
                <w:bdr w:val="none" w:sz="0" w:space="0" w:color="auto" w:frame="1"/>
              </w:rPr>
            </w:pPr>
            <w:r w:rsidRPr="00207F89">
              <w:rPr>
                <w:color w:val="000000"/>
                <w:bdr w:val="none" w:sz="0" w:space="0" w:color="auto" w:frame="1"/>
              </w:rPr>
              <w:t>______________ Е.Н. Кузнецов</w:t>
            </w:r>
          </w:p>
          <w:p w:rsidR="008975F6" w:rsidRPr="00207F89" w:rsidRDefault="008975F6" w:rsidP="00FD598E">
            <w:pPr>
              <w:jc w:val="center"/>
              <w:rPr>
                <w:color w:val="000000"/>
                <w:bdr w:val="none" w:sz="0" w:space="0" w:color="auto" w:frame="1"/>
              </w:rPr>
            </w:pPr>
            <w:r w:rsidRPr="00207F89">
              <w:rPr>
                <w:color w:val="000000"/>
                <w:bdr w:val="none" w:sz="0" w:space="0" w:color="auto" w:frame="1"/>
              </w:rPr>
              <w:t>«</w:t>
            </w:r>
            <w:r w:rsidRPr="00207F89">
              <w:rPr>
                <w:color w:val="000000"/>
                <w:u w:val="single"/>
                <w:bdr w:val="none" w:sz="0" w:space="0" w:color="auto" w:frame="1"/>
              </w:rPr>
              <w:t xml:space="preserve"> 09</w:t>
            </w:r>
            <w:r w:rsidRPr="00207F89">
              <w:rPr>
                <w:color w:val="000000"/>
                <w:bdr w:val="none" w:sz="0" w:space="0" w:color="auto" w:frame="1"/>
              </w:rPr>
              <w:t xml:space="preserve"> »</w:t>
            </w:r>
            <w:r w:rsidRPr="00207F89">
              <w:rPr>
                <w:color w:val="000000"/>
                <w:u w:val="single"/>
                <w:bdr w:val="none" w:sz="0" w:space="0" w:color="auto" w:frame="1"/>
              </w:rPr>
              <w:t xml:space="preserve">   января   </w:t>
            </w:r>
            <w:r w:rsidRPr="00207F89">
              <w:rPr>
                <w:color w:val="000000"/>
                <w:bdr w:val="none" w:sz="0" w:space="0" w:color="auto" w:frame="1"/>
              </w:rPr>
              <w:t xml:space="preserve">    2023г.</w:t>
            </w:r>
          </w:p>
          <w:p w:rsidR="008975F6" w:rsidRPr="00207F89" w:rsidRDefault="008975F6" w:rsidP="00FD598E">
            <w:pPr>
              <w:rPr>
                <w:i/>
                <w:color w:val="000000"/>
                <w:bdr w:val="none" w:sz="0" w:space="0" w:color="auto" w:frame="1"/>
              </w:rPr>
            </w:pPr>
            <w:r w:rsidRPr="00207F89">
              <w:rPr>
                <w:color w:val="000000"/>
                <w:bdr w:val="none" w:sz="0" w:space="0" w:color="auto" w:frame="1"/>
              </w:rPr>
              <w:t xml:space="preserve">Приказ  </w:t>
            </w:r>
            <w:r w:rsidRPr="00207F89">
              <w:rPr>
                <w:i/>
                <w:color w:val="000000"/>
                <w:bdr w:val="none" w:sz="0" w:space="0" w:color="auto" w:frame="1"/>
              </w:rPr>
              <w:t>№ 1-о/д от 09.01.2023г.</w:t>
            </w:r>
          </w:p>
          <w:p w:rsidR="008975F6" w:rsidRPr="00207F89" w:rsidRDefault="008975F6" w:rsidP="00FD598E">
            <w:pPr>
              <w:rPr>
                <w:i/>
                <w:color w:val="000000"/>
                <w:sz w:val="20"/>
                <w:szCs w:val="20"/>
                <w:bdr w:val="none" w:sz="0" w:space="0" w:color="auto" w:frame="1"/>
              </w:rPr>
            </w:pPr>
            <w:r w:rsidRPr="00207F89">
              <w:rPr>
                <w:i/>
                <w:color w:val="000000"/>
                <w:sz w:val="20"/>
                <w:szCs w:val="20"/>
                <w:bdr w:val="none" w:sz="0" w:space="0" w:color="auto" w:frame="1"/>
              </w:rPr>
              <w:t>«Об утверждении ОПОП СПО программ</w:t>
            </w:r>
          </w:p>
          <w:p w:rsidR="008975F6" w:rsidRPr="00207F89" w:rsidRDefault="008975F6" w:rsidP="00FD598E">
            <w:pPr>
              <w:rPr>
                <w:color w:val="000000"/>
                <w:bdr w:val="none" w:sz="0" w:space="0" w:color="auto" w:frame="1"/>
              </w:rPr>
            </w:pPr>
            <w:r w:rsidRPr="00207F89">
              <w:rPr>
                <w:i/>
                <w:color w:val="000000"/>
                <w:sz w:val="20"/>
                <w:szCs w:val="20"/>
                <w:bdr w:val="none" w:sz="0" w:space="0" w:color="auto" w:frame="1"/>
              </w:rPr>
              <w:t>профессионального обучения, фондов оценочных средств»</w:t>
            </w:r>
          </w:p>
        </w:tc>
      </w:tr>
    </w:tbl>
    <w:p w:rsidR="00B50FEB" w:rsidRDefault="00B50FEB" w:rsidP="001706DE">
      <w:pPr>
        <w:keepNext/>
        <w:shd w:val="clear" w:color="auto" w:fill="FFFFFF"/>
        <w:jc w:val="center"/>
        <w:outlineLvl w:val="1"/>
        <w:rPr>
          <w:rFonts w:cs="Calibri"/>
          <w:b/>
          <w:bCs/>
          <w:sz w:val="28"/>
          <w:szCs w:val="28"/>
          <w:lang w:eastAsia="en-US"/>
        </w:rPr>
      </w:pPr>
    </w:p>
    <w:p w:rsidR="00B50FEB" w:rsidRDefault="00B50FEB" w:rsidP="001706DE">
      <w:pPr>
        <w:keepNext/>
        <w:shd w:val="clear" w:color="auto" w:fill="FFFFFF"/>
        <w:jc w:val="center"/>
        <w:outlineLvl w:val="1"/>
        <w:rPr>
          <w:rFonts w:cs="Calibri"/>
          <w:b/>
          <w:bCs/>
          <w:sz w:val="28"/>
          <w:szCs w:val="28"/>
          <w:lang w:eastAsia="en-US"/>
        </w:rPr>
      </w:pPr>
    </w:p>
    <w:p w:rsidR="00B50FEB" w:rsidRPr="00EF7486" w:rsidRDefault="00B50FEB" w:rsidP="008975F6">
      <w:pPr>
        <w:keepNext/>
        <w:shd w:val="clear" w:color="auto" w:fill="FFFFFF"/>
        <w:outlineLvl w:val="1"/>
        <w:rPr>
          <w:rFonts w:cs="Calibri"/>
          <w:b/>
          <w:bCs/>
          <w:sz w:val="28"/>
          <w:szCs w:val="28"/>
          <w:lang w:eastAsia="en-US"/>
        </w:rPr>
      </w:pPr>
    </w:p>
    <w:p w:rsidR="001706DE" w:rsidRPr="008975F6" w:rsidRDefault="001706DE" w:rsidP="008975F6">
      <w:pPr>
        <w:jc w:val="center"/>
        <w:rPr>
          <w:b/>
          <w:bCs/>
          <w:sz w:val="28"/>
          <w:szCs w:val="28"/>
        </w:rPr>
      </w:pPr>
      <w:r w:rsidRPr="008975F6">
        <w:rPr>
          <w:b/>
          <w:bCs/>
          <w:sz w:val="28"/>
          <w:szCs w:val="28"/>
        </w:rPr>
        <w:t>Комплект</w:t>
      </w:r>
    </w:p>
    <w:p w:rsidR="001706DE" w:rsidRPr="008975F6" w:rsidRDefault="001706DE" w:rsidP="008975F6">
      <w:pPr>
        <w:jc w:val="center"/>
        <w:rPr>
          <w:b/>
          <w:bCs/>
          <w:sz w:val="28"/>
          <w:szCs w:val="28"/>
        </w:rPr>
      </w:pPr>
      <w:r w:rsidRPr="008975F6">
        <w:rPr>
          <w:b/>
          <w:bCs/>
          <w:sz w:val="28"/>
          <w:szCs w:val="28"/>
        </w:rPr>
        <w:t xml:space="preserve">контрольно-оценочных средств </w:t>
      </w:r>
    </w:p>
    <w:p w:rsidR="001706DE" w:rsidRPr="008975F6" w:rsidRDefault="001706DE" w:rsidP="008975F6">
      <w:pPr>
        <w:jc w:val="center"/>
        <w:rPr>
          <w:b/>
          <w:bCs/>
          <w:sz w:val="28"/>
          <w:szCs w:val="28"/>
        </w:rPr>
      </w:pPr>
      <w:r w:rsidRPr="008975F6">
        <w:rPr>
          <w:b/>
          <w:bCs/>
          <w:sz w:val="28"/>
          <w:szCs w:val="28"/>
        </w:rPr>
        <w:t>по профессиональному модулю</w:t>
      </w:r>
    </w:p>
    <w:p w:rsidR="00CB6A68" w:rsidRPr="008975F6" w:rsidRDefault="00226260" w:rsidP="008975F6">
      <w:pPr>
        <w:tabs>
          <w:tab w:val="left" w:pos="0"/>
        </w:tabs>
        <w:ind w:right="-1"/>
        <w:jc w:val="center"/>
        <w:rPr>
          <w:b/>
          <w:sz w:val="28"/>
          <w:szCs w:val="28"/>
        </w:rPr>
      </w:pPr>
      <w:r w:rsidRPr="008975F6">
        <w:rPr>
          <w:b/>
          <w:bCs/>
          <w:sz w:val="28"/>
          <w:szCs w:val="28"/>
        </w:rPr>
        <w:t>ПМ.3</w:t>
      </w:r>
      <w:r w:rsidR="00CB6A68" w:rsidRPr="008975F6">
        <w:rPr>
          <w:b/>
          <w:bCs/>
          <w:sz w:val="28"/>
          <w:szCs w:val="28"/>
        </w:rPr>
        <w:t xml:space="preserve"> Социальная работа с лицами </w:t>
      </w:r>
      <w:r w:rsidRPr="008975F6">
        <w:rPr>
          <w:b/>
          <w:bCs/>
          <w:sz w:val="28"/>
          <w:szCs w:val="28"/>
        </w:rPr>
        <w:t>из групп риска, оказавшимися в ТЖС</w:t>
      </w:r>
    </w:p>
    <w:p w:rsidR="001706DE" w:rsidRPr="008975F6" w:rsidRDefault="00CB6A68" w:rsidP="008975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8975F6">
        <w:rPr>
          <w:b/>
          <w:caps/>
          <w:sz w:val="28"/>
          <w:szCs w:val="28"/>
        </w:rPr>
        <w:t>39.02.01Социальная работа</w:t>
      </w:r>
    </w:p>
    <w:p w:rsidR="001706DE" w:rsidRPr="00EF7486" w:rsidRDefault="001706DE" w:rsidP="001706DE">
      <w:pPr>
        <w:keepNext/>
        <w:shd w:val="clear" w:color="auto" w:fill="FFFFFF"/>
        <w:jc w:val="center"/>
        <w:outlineLvl w:val="1"/>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Default="001706DE" w:rsidP="001706DE">
      <w:pPr>
        <w:jc w:val="center"/>
        <w:rPr>
          <w:rFonts w:cs="Calibri"/>
          <w:b/>
          <w:bCs/>
          <w:sz w:val="28"/>
          <w:szCs w:val="28"/>
          <w:lang w:eastAsia="en-US"/>
        </w:rPr>
      </w:pPr>
    </w:p>
    <w:p w:rsidR="008975F6" w:rsidRDefault="008975F6" w:rsidP="001706DE">
      <w:pPr>
        <w:jc w:val="center"/>
        <w:rPr>
          <w:rFonts w:cs="Calibri"/>
          <w:b/>
          <w:bCs/>
          <w:sz w:val="28"/>
          <w:szCs w:val="28"/>
          <w:lang w:eastAsia="en-US"/>
        </w:rPr>
      </w:pPr>
    </w:p>
    <w:p w:rsidR="008975F6" w:rsidRDefault="008975F6" w:rsidP="001706DE">
      <w:pPr>
        <w:jc w:val="center"/>
        <w:rPr>
          <w:rFonts w:cs="Calibri"/>
          <w:b/>
          <w:bCs/>
          <w:sz w:val="28"/>
          <w:szCs w:val="28"/>
          <w:lang w:eastAsia="en-US"/>
        </w:rPr>
      </w:pPr>
    </w:p>
    <w:p w:rsidR="008975F6" w:rsidRDefault="008975F6" w:rsidP="001706DE">
      <w:pPr>
        <w:jc w:val="center"/>
        <w:rPr>
          <w:rFonts w:cs="Calibri"/>
          <w:b/>
          <w:bCs/>
          <w:sz w:val="28"/>
          <w:szCs w:val="28"/>
          <w:lang w:eastAsia="en-US"/>
        </w:rPr>
      </w:pPr>
    </w:p>
    <w:p w:rsidR="008975F6" w:rsidRDefault="008975F6" w:rsidP="001706DE">
      <w:pPr>
        <w:jc w:val="center"/>
        <w:rPr>
          <w:rFonts w:cs="Calibri"/>
          <w:b/>
          <w:bCs/>
          <w:sz w:val="28"/>
          <w:szCs w:val="28"/>
          <w:lang w:eastAsia="en-US"/>
        </w:rPr>
      </w:pPr>
    </w:p>
    <w:p w:rsidR="008975F6" w:rsidRPr="00EF7486" w:rsidRDefault="008975F6"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Pr="00EF7486" w:rsidRDefault="001706DE" w:rsidP="001706DE">
      <w:pPr>
        <w:jc w:val="center"/>
        <w:rPr>
          <w:rFonts w:cs="Calibri"/>
          <w:b/>
          <w:bCs/>
          <w:sz w:val="28"/>
          <w:szCs w:val="28"/>
          <w:lang w:eastAsia="en-US"/>
        </w:rPr>
      </w:pPr>
    </w:p>
    <w:p w:rsidR="001706DE" w:rsidRDefault="001706DE" w:rsidP="001706DE">
      <w:pPr>
        <w:jc w:val="center"/>
        <w:rPr>
          <w:rFonts w:cs="Calibri"/>
          <w:b/>
          <w:bCs/>
          <w:sz w:val="28"/>
          <w:szCs w:val="28"/>
          <w:lang w:eastAsia="en-US"/>
        </w:rPr>
      </w:pPr>
    </w:p>
    <w:p w:rsidR="00FB2A2F" w:rsidRDefault="00FB2A2F" w:rsidP="001706DE">
      <w:pPr>
        <w:jc w:val="center"/>
        <w:rPr>
          <w:rFonts w:cs="Calibri"/>
          <w:b/>
          <w:bCs/>
          <w:sz w:val="28"/>
          <w:szCs w:val="28"/>
          <w:lang w:eastAsia="en-US"/>
        </w:rPr>
      </w:pPr>
    </w:p>
    <w:p w:rsidR="00FB2A2F" w:rsidRDefault="00FB2A2F" w:rsidP="001706DE">
      <w:pPr>
        <w:jc w:val="center"/>
        <w:rPr>
          <w:rFonts w:cs="Calibri"/>
          <w:b/>
          <w:bCs/>
          <w:sz w:val="28"/>
          <w:szCs w:val="28"/>
          <w:lang w:eastAsia="en-US"/>
        </w:rPr>
      </w:pPr>
    </w:p>
    <w:p w:rsidR="00C660B7" w:rsidRDefault="00C660B7" w:rsidP="001706DE">
      <w:pPr>
        <w:jc w:val="center"/>
        <w:rPr>
          <w:rFonts w:cs="Calibri"/>
          <w:b/>
          <w:bCs/>
          <w:sz w:val="28"/>
          <w:szCs w:val="28"/>
          <w:lang w:eastAsia="en-US"/>
        </w:rPr>
      </w:pPr>
    </w:p>
    <w:p w:rsidR="001706DE" w:rsidRDefault="001706DE" w:rsidP="001706DE">
      <w:pPr>
        <w:jc w:val="center"/>
        <w:rPr>
          <w:rFonts w:cs="Calibri"/>
          <w:b/>
          <w:bCs/>
          <w:sz w:val="28"/>
          <w:szCs w:val="28"/>
          <w:lang w:eastAsia="en-US"/>
        </w:rPr>
      </w:pPr>
    </w:p>
    <w:p w:rsidR="001706DE" w:rsidRDefault="001706DE" w:rsidP="001706DE">
      <w:pPr>
        <w:jc w:val="center"/>
        <w:rPr>
          <w:rFonts w:cs="Calibri"/>
          <w:b/>
          <w:bCs/>
          <w:sz w:val="28"/>
          <w:szCs w:val="28"/>
          <w:lang w:eastAsia="en-US"/>
        </w:rPr>
      </w:pPr>
    </w:p>
    <w:p w:rsidR="008975F6" w:rsidRDefault="008975F6" w:rsidP="001706DE">
      <w:pPr>
        <w:jc w:val="center"/>
        <w:rPr>
          <w:rFonts w:cs="Calibri"/>
          <w:b/>
          <w:bCs/>
          <w:lang w:eastAsia="en-US"/>
        </w:rPr>
      </w:pPr>
    </w:p>
    <w:p w:rsidR="008975F6" w:rsidRDefault="008975F6" w:rsidP="001706DE">
      <w:pPr>
        <w:jc w:val="center"/>
        <w:rPr>
          <w:rFonts w:cs="Calibri"/>
          <w:b/>
          <w:bCs/>
          <w:lang w:eastAsia="en-US"/>
        </w:rPr>
      </w:pPr>
    </w:p>
    <w:p w:rsidR="001706DE" w:rsidRDefault="008975F6" w:rsidP="001706DE">
      <w:pPr>
        <w:jc w:val="center"/>
        <w:rPr>
          <w:rFonts w:cs="Calibri"/>
          <w:b/>
          <w:bCs/>
          <w:lang w:eastAsia="en-US"/>
        </w:rPr>
      </w:pPr>
      <w:r>
        <w:rPr>
          <w:rFonts w:cs="Calibri"/>
          <w:b/>
          <w:bCs/>
          <w:lang w:eastAsia="en-US"/>
        </w:rPr>
        <w:t>2023г.</w:t>
      </w:r>
    </w:p>
    <w:p w:rsidR="008975F6" w:rsidRPr="005319A5" w:rsidRDefault="008975F6" w:rsidP="008975F6">
      <w:pPr>
        <w:ind w:right="609" w:firstLine="708"/>
        <w:jc w:val="both"/>
      </w:pPr>
      <w:r w:rsidRPr="005319A5">
        <w:lastRenderedPageBreak/>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8975F6" w:rsidRPr="005319A5" w:rsidRDefault="008975F6" w:rsidP="0089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609"/>
        <w:jc w:val="both"/>
      </w:pPr>
      <w:r w:rsidRPr="005319A5">
        <w:tab/>
      </w:r>
    </w:p>
    <w:p w:rsidR="008975F6" w:rsidRPr="005319A5" w:rsidRDefault="008975F6" w:rsidP="008975F6">
      <w:pPr>
        <w:ind w:right="609"/>
      </w:pPr>
    </w:p>
    <w:p w:rsidR="008975F6" w:rsidRPr="005319A5" w:rsidRDefault="008975F6" w:rsidP="008975F6">
      <w:pPr>
        <w:ind w:right="609"/>
      </w:pPr>
    </w:p>
    <w:p w:rsidR="008975F6" w:rsidRPr="005319A5" w:rsidRDefault="008975F6" w:rsidP="008975F6">
      <w:pPr>
        <w:ind w:right="609" w:firstLine="708"/>
        <w:jc w:val="both"/>
      </w:pPr>
      <w:r w:rsidRPr="005319A5">
        <w:t>Рассмотрена методическим объединением преподавателей общепрофессиональных и профессиональных дисциплин</w:t>
      </w:r>
      <w:r>
        <w:t>.</w:t>
      </w:r>
    </w:p>
    <w:p w:rsidR="008975F6" w:rsidRPr="005319A5" w:rsidRDefault="008975F6" w:rsidP="008975F6">
      <w:pPr>
        <w:ind w:firstLine="708"/>
        <w:jc w:val="both"/>
      </w:pPr>
    </w:p>
    <w:p w:rsidR="008975F6" w:rsidRPr="005319A5" w:rsidRDefault="008975F6" w:rsidP="008975F6">
      <w:pPr>
        <w:jc w:val="both"/>
        <w:rPr>
          <w:color w:val="000000"/>
        </w:rPr>
      </w:pPr>
      <w:r w:rsidRPr="005319A5">
        <w:rPr>
          <w:color w:val="000000"/>
        </w:rPr>
        <w:t xml:space="preserve">Протокол </w:t>
      </w:r>
      <w:r w:rsidRPr="005319A5">
        <w:rPr>
          <w:b/>
          <w:color w:val="000000"/>
          <w:u w:val="single"/>
        </w:rPr>
        <w:t>№ 1 от « 09 » января  2023 г.</w:t>
      </w:r>
    </w:p>
    <w:p w:rsidR="008975F6" w:rsidRPr="005319A5" w:rsidRDefault="008975F6" w:rsidP="008975F6">
      <w:pPr>
        <w:jc w:val="both"/>
        <w:rPr>
          <w:color w:val="000000"/>
        </w:rPr>
      </w:pPr>
    </w:p>
    <w:p w:rsidR="008975F6" w:rsidRPr="005319A5" w:rsidRDefault="008975F6" w:rsidP="008975F6">
      <w:pPr>
        <w:jc w:val="both"/>
        <w:rPr>
          <w:color w:val="000000"/>
        </w:rPr>
      </w:pPr>
      <w:r w:rsidRPr="005319A5">
        <w:rPr>
          <w:color w:val="000000"/>
        </w:rPr>
        <w:t xml:space="preserve">Председатель МС _______________ А.Р.Бархударян </w:t>
      </w:r>
    </w:p>
    <w:p w:rsidR="008975F6" w:rsidRPr="008975F6" w:rsidRDefault="008975F6" w:rsidP="001706DE">
      <w:pPr>
        <w:jc w:val="center"/>
        <w:rPr>
          <w:rFonts w:cs="Calibri"/>
          <w:b/>
          <w:bCs/>
          <w:lang w:eastAsia="en-US"/>
        </w:rPr>
      </w:pPr>
    </w:p>
    <w:p w:rsidR="001706DE" w:rsidRDefault="001706DE"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Default="008975F6" w:rsidP="001706DE">
      <w:pPr>
        <w:rPr>
          <w:b/>
          <w:bCs/>
          <w:sz w:val="28"/>
          <w:szCs w:val="28"/>
        </w:rPr>
      </w:pPr>
    </w:p>
    <w:p w:rsidR="008975F6" w:rsidRPr="00097986" w:rsidRDefault="008975F6" w:rsidP="001706DE">
      <w:pPr>
        <w:rPr>
          <w:b/>
          <w:bCs/>
          <w:sz w:val="28"/>
          <w:szCs w:val="28"/>
        </w:rPr>
      </w:pPr>
    </w:p>
    <w:p w:rsidR="007411F3" w:rsidRDefault="003142A0" w:rsidP="003142A0">
      <w:pPr>
        <w:pStyle w:val="1"/>
        <w:spacing w:line="360" w:lineRule="auto"/>
        <w:rPr>
          <w:rFonts w:ascii="Times New Roman" w:hAnsi="Times New Roman"/>
          <w:sz w:val="24"/>
          <w:szCs w:val="24"/>
        </w:rPr>
      </w:pPr>
      <w:r w:rsidRPr="003142A0">
        <w:rPr>
          <w:rFonts w:ascii="Times New Roman" w:hAnsi="Times New Roman"/>
          <w:bCs w:val="0"/>
          <w:sz w:val="24"/>
          <w:szCs w:val="24"/>
        </w:rPr>
        <w:lastRenderedPageBreak/>
        <w:t>1.</w:t>
      </w:r>
      <w:r>
        <w:rPr>
          <w:rFonts w:ascii="Times New Roman" w:hAnsi="Times New Roman"/>
          <w:sz w:val="24"/>
          <w:szCs w:val="24"/>
        </w:rPr>
        <w:t xml:space="preserve"> Общие положения</w:t>
      </w:r>
    </w:p>
    <w:p w:rsidR="003142A0" w:rsidRPr="00226260" w:rsidRDefault="003142A0" w:rsidP="00226260">
      <w:pPr>
        <w:tabs>
          <w:tab w:val="left" w:pos="0"/>
        </w:tabs>
        <w:ind w:right="-1"/>
        <w:jc w:val="both"/>
      </w:pPr>
      <w:r>
        <w:t xml:space="preserve">Контрольно-оценочные средства (КОС) предназначены для контроля и оценки образовательных достижений обучающихся, освоивших программу </w:t>
      </w:r>
      <w:r w:rsidR="00226260">
        <w:rPr>
          <w:bCs/>
        </w:rPr>
        <w:t>ПМ.</w:t>
      </w:r>
      <w:r w:rsidR="00226260" w:rsidRPr="00226260">
        <w:rPr>
          <w:bCs/>
        </w:rPr>
        <w:t>3</w:t>
      </w:r>
      <w:r w:rsidR="00226260" w:rsidRPr="00CB6A68">
        <w:rPr>
          <w:bCs/>
        </w:rPr>
        <w:t xml:space="preserve"> Социальная работа с лицами </w:t>
      </w:r>
      <w:r w:rsidR="00226260">
        <w:rPr>
          <w:bCs/>
        </w:rPr>
        <w:t>из групп риска, оказавшимися в ТЖС</w:t>
      </w:r>
      <w:r w:rsidR="00226260">
        <w:t>.</w:t>
      </w:r>
    </w:p>
    <w:p w:rsidR="003142A0" w:rsidRDefault="003142A0" w:rsidP="003142A0">
      <w:pPr>
        <w:tabs>
          <w:tab w:val="left" w:pos="0"/>
        </w:tabs>
        <w:ind w:right="-1" w:firstLine="567"/>
        <w:jc w:val="both"/>
      </w:pPr>
      <w:r>
        <w:t>КОС включает контрольные материалы для проведения текущего котроля и промежуточной аттестации в форме экзамена.</w:t>
      </w:r>
    </w:p>
    <w:p w:rsidR="003142A0" w:rsidRDefault="003142A0" w:rsidP="003142A0">
      <w:pPr>
        <w:tabs>
          <w:tab w:val="left" w:pos="0"/>
        </w:tabs>
        <w:ind w:right="-1" w:firstLine="567"/>
        <w:jc w:val="both"/>
      </w:pPr>
      <w:r>
        <w:t>КОС разработан на основании положений:</w:t>
      </w:r>
    </w:p>
    <w:p w:rsidR="003142A0" w:rsidRDefault="003142A0" w:rsidP="003142A0">
      <w:pPr>
        <w:tabs>
          <w:tab w:val="left" w:pos="0"/>
        </w:tabs>
        <w:ind w:right="-1" w:firstLine="567"/>
        <w:jc w:val="both"/>
      </w:pPr>
      <w:r>
        <w:t xml:space="preserve">- основной профессиональной образовательной программы по специальности 39.02.01 </w:t>
      </w:r>
      <w:r w:rsidRPr="003142A0">
        <w:rPr>
          <w:u w:val="single"/>
        </w:rPr>
        <w:t>Социальная работа;</w:t>
      </w:r>
    </w:p>
    <w:p w:rsidR="003142A0" w:rsidRPr="00CB6A68" w:rsidRDefault="003142A0" w:rsidP="003142A0">
      <w:pPr>
        <w:tabs>
          <w:tab w:val="left" w:pos="0"/>
        </w:tabs>
        <w:ind w:right="-1" w:firstLine="567"/>
        <w:jc w:val="both"/>
      </w:pPr>
      <w:r>
        <w:t xml:space="preserve">- программы </w:t>
      </w:r>
      <w:r w:rsidR="00226260">
        <w:rPr>
          <w:bCs/>
        </w:rPr>
        <w:t>ПМ.</w:t>
      </w:r>
      <w:r w:rsidR="00226260" w:rsidRPr="00226260">
        <w:rPr>
          <w:bCs/>
        </w:rPr>
        <w:t>3</w:t>
      </w:r>
      <w:r w:rsidR="00226260" w:rsidRPr="00CB6A68">
        <w:rPr>
          <w:bCs/>
        </w:rPr>
        <w:t xml:space="preserve"> Социальная работа с лицами </w:t>
      </w:r>
      <w:r w:rsidR="00226260">
        <w:rPr>
          <w:bCs/>
        </w:rPr>
        <w:t>из групп риска, оказавшимися в ТЖС</w:t>
      </w:r>
      <w:r w:rsidR="00226260">
        <w:t>.</w:t>
      </w:r>
    </w:p>
    <w:p w:rsidR="003142A0" w:rsidRDefault="003142A0" w:rsidP="003142A0">
      <w:pPr>
        <w:jc w:val="both"/>
        <w:rPr>
          <w:b/>
        </w:rPr>
      </w:pPr>
      <w:r w:rsidRPr="003142A0">
        <w:rPr>
          <w:b/>
        </w:rPr>
        <w:t>2. Результаты освоения профессионального модуля, подлежащее проверке</w:t>
      </w:r>
    </w:p>
    <w:p w:rsidR="003142A0" w:rsidRDefault="003142A0" w:rsidP="003142A0">
      <w:pPr>
        <w:jc w:val="both"/>
        <w:rPr>
          <w:b/>
        </w:rPr>
      </w:pPr>
      <w:r>
        <w:rPr>
          <w:b/>
        </w:rPr>
        <w:t>2.1 Профессиональные и общие компетенции:</w:t>
      </w:r>
    </w:p>
    <w:p w:rsidR="003142A0" w:rsidRPr="003142A0" w:rsidRDefault="003142A0" w:rsidP="003142A0">
      <w:pPr>
        <w:jc w:val="both"/>
      </w:pPr>
      <w:r w:rsidRPr="003142A0">
        <w:t>Сформированность компетенций (в т.ч. частичная для общих) может быть подтверждена как изолированно, так и комплексно</w:t>
      </w:r>
      <w:r>
        <w:t>.</w:t>
      </w:r>
    </w:p>
    <w:tbl>
      <w:tblPr>
        <w:tblW w:w="10065" w:type="dxa"/>
        <w:tblInd w:w="-34" w:type="dxa"/>
        <w:tblLayout w:type="fixed"/>
        <w:tblLook w:val="01E0"/>
      </w:tblPr>
      <w:tblGrid>
        <w:gridCol w:w="2692"/>
        <w:gridCol w:w="4396"/>
        <w:gridCol w:w="2977"/>
      </w:tblGrid>
      <w:tr w:rsidR="00BD472A" w:rsidTr="00236827">
        <w:tc>
          <w:tcPr>
            <w:tcW w:w="2692" w:type="dxa"/>
            <w:tcBorders>
              <w:top w:val="single" w:sz="12" w:space="0" w:color="auto"/>
              <w:left w:val="single" w:sz="12" w:space="0" w:color="auto"/>
              <w:bottom w:val="single" w:sz="12" w:space="0" w:color="auto"/>
              <w:right w:val="single" w:sz="4" w:space="0" w:color="auto"/>
            </w:tcBorders>
            <w:shd w:val="clear" w:color="auto" w:fill="auto"/>
            <w:vAlign w:val="center"/>
          </w:tcPr>
          <w:p w:rsidR="00BD472A" w:rsidRPr="00BD472A" w:rsidRDefault="00BD472A" w:rsidP="00BD472A">
            <w:pPr>
              <w:jc w:val="center"/>
              <w:rPr>
                <w:b/>
                <w:bCs/>
              </w:rPr>
            </w:pPr>
            <w:r w:rsidRPr="00BD472A">
              <w:rPr>
                <w:b/>
                <w:bCs/>
              </w:rPr>
              <w:t>Результаты (освоенные профессиональные компетенции)</w:t>
            </w:r>
          </w:p>
        </w:tc>
        <w:tc>
          <w:tcPr>
            <w:tcW w:w="4396" w:type="dxa"/>
            <w:tcBorders>
              <w:top w:val="single" w:sz="12" w:space="0" w:color="auto"/>
              <w:left w:val="single" w:sz="4" w:space="0" w:color="auto"/>
              <w:bottom w:val="single" w:sz="12" w:space="0" w:color="auto"/>
              <w:right w:val="single" w:sz="4" w:space="0" w:color="auto"/>
            </w:tcBorders>
            <w:shd w:val="clear" w:color="auto" w:fill="auto"/>
            <w:vAlign w:val="center"/>
          </w:tcPr>
          <w:p w:rsidR="00BD472A" w:rsidRPr="00BD472A" w:rsidRDefault="00BD472A" w:rsidP="00BD472A">
            <w:pPr>
              <w:jc w:val="center"/>
              <w:rPr>
                <w:b/>
              </w:rPr>
            </w:pPr>
            <w:r w:rsidRPr="00BD472A">
              <w:rPr>
                <w:b/>
              </w:rPr>
              <w:t>Основные показатели оценки результата</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BD472A" w:rsidRPr="00BD472A" w:rsidRDefault="00BD472A" w:rsidP="00BD472A">
            <w:pPr>
              <w:jc w:val="center"/>
              <w:rPr>
                <w:b/>
              </w:rPr>
            </w:pPr>
            <w:r w:rsidRPr="00BD472A">
              <w:rPr>
                <w:b/>
              </w:rPr>
              <w:t>Формы и методы контроля и оценки</w:t>
            </w:r>
          </w:p>
        </w:tc>
      </w:tr>
      <w:tr w:rsidR="00CB6A68" w:rsidTr="00236827">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226260" w:rsidRDefault="00226260" w:rsidP="003142A0">
            <w:pPr>
              <w:pStyle w:val="23"/>
              <w:shd w:val="clear" w:color="auto" w:fill="auto"/>
              <w:spacing w:line="216" w:lineRule="exact"/>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ПК 3</w:t>
            </w:r>
            <w:r w:rsidR="00CB6A68" w:rsidRPr="00C618B2">
              <w:rPr>
                <w:rFonts w:ascii="Times New Roman" w:hAnsi="Times New Roman" w:cs="Times New Roman"/>
                <w:color w:val="000000"/>
                <w:sz w:val="24"/>
                <w:szCs w:val="24"/>
                <w:lang w:eastAsia="ru-RU" w:bidi="ru-RU"/>
              </w:rPr>
              <w:t xml:space="preserve">.1. </w:t>
            </w:r>
            <w:r w:rsidRPr="00226260">
              <w:rPr>
                <w:rFonts w:ascii="Times New Roman" w:hAnsi="Times New Roman" w:cs="Times New Roman"/>
                <w:color w:val="000000"/>
                <w:sz w:val="24"/>
                <w:szCs w:val="24"/>
                <w:lang w:bidi="ru-RU"/>
              </w:rPr>
              <w:t>Диагностировать ТЖС у лиц из групп риска.</w:t>
            </w:r>
          </w:p>
          <w:p w:rsidR="00CB6A68" w:rsidRPr="00C618B2" w:rsidRDefault="00CB6A68" w:rsidP="003142A0">
            <w:pPr>
              <w:pStyle w:val="23"/>
              <w:shd w:val="clear" w:color="auto" w:fill="auto"/>
              <w:spacing w:line="216" w:lineRule="exact"/>
              <w:jc w:val="both"/>
              <w:rPr>
                <w:rFonts w:ascii="Times New Roman" w:hAnsi="Times New Roman" w:cs="Times New Roman"/>
                <w:color w:val="000000"/>
                <w:sz w:val="24"/>
                <w:szCs w:val="24"/>
              </w:rPr>
            </w:pP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3A602C" w:rsidRPr="00AF276B" w:rsidRDefault="003A602C" w:rsidP="003A602C">
            <w:pPr>
              <w:jc w:val="both"/>
              <w:rPr>
                <w:color w:val="000000"/>
              </w:rPr>
            </w:pPr>
            <w:r w:rsidRPr="00AF276B">
              <w:rPr>
                <w:color w:val="000000"/>
              </w:rPr>
              <w:t>- использование методов проведения диагностики, сбора и анализа информации;</w:t>
            </w:r>
          </w:p>
          <w:p w:rsidR="001B2829" w:rsidRPr="00226260" w:rsidRDefault="003A602C" w:rsidP="003A602C">
            <w:pPr>
              <w:jc w:val="both"/>
              <w:rPr>
                <w:color w:val="FF0000"/>
              </w:rPr>
            </w:pPr>
            <w:r w:rsidRPr="00AF276B">
              <w:rPr>
                <w:color w:val="000000"/>
              </w:rPr>
              <w:t>- выявление лиц пожилого возраста и инвалидов, нуждающихся в социальной помощи и услугах; создание банка данных лиц нуждающихся в социальной помощи и услугах</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CB6A68" w:rsidRPr="00C618B2" w:rsidRDefault="00CB6A68" w:rsidP="003142A0">
            <w:pPr>
              <w:rPr>
                <w:bCs/>
              </w:rPr>
            </w:pPr>
            <w:r w:rsidRPr="00C618B2">
              <w:rPr>
                <w:bCs/>
              </w:rPr>
              <w:t>- практикум; решение профессиональных ситуаций; моделирование профессиональных ситуаций, тестирование по темам МДК.</w:t>
            </w:r>
          </w:p>
        </w:tc>
      </w:tr>
      <w:tr w:rsidR="00CB6A68" w:rsidTr="00236827">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226260" w:rsidP="003142A0">
            <w:pPr>
              <w:pStyle w:val="23"/>
              <w:shd w:val="clear" w:color="auto" w:fill="auto"/>
              <w:spacing w:line="21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bidi="ru-RU"/>
              </w:rPr>
              <w:t>ПК 3</w:t>
            </w:r>
            <w:r w:rsidR="00CB6A68" w:rsidRPr="00C618B2">
              <w:rPr>
                <w:rFonts w:ascii="Times New Roman" w:hAnsi="Times New Roman" w:cs="Times New Roman"/>
                <w:color w:val="000000"/>
                <w:sz w:val="24"/>
                <w:szCs w:val="24"/>
                <w:lang w:eastAsia="ru-RU" w:bidi="ru-RU"/>
              </w:rPr>
              <w:t xml:space="preserve">.2. </w:t>
            </w:r>
            <w:r w:rsidRPr="00226260">
              <w:rPr>
                <w:rFonts w:ascii="Times New Roman" w:hAnsi="Times New Roman" w:cs="Times New Roman"/>
                <w:color w:val="000000"/>
                <w:sz w:val="24"/>
                <w:szCs w:val="24"/>
                <w:lang w:bidi="ru-RU"/>
              </w:rPr>
              <w:t>Координировать работу по преобразованию ТЖС у лиц из групп риска</w:t>
            </w:r>
            <w:r w:rsidRPr="001A163A">
              <w:rPr>
                <w:rFonts w:ascii="Times New Roman" w:hAnsi="Times New Roman" w:cs="Times New Roman"/>
                <w:color w:val="000000"/>
                <w:sz w:val="22"/>
                <w:szCs w:val="22"/>
                <w:lang w:bidi="ru-RU"/>
              </w:rPr>
              <w:t>.</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3A602C" w:rsidRPr="00AF276B" w:rsidRDefault="003A602C" w:rsidP="003A602C">
            <w:pPr>
              <w:jc w:val="both"/>
              <w:rPr>
                <w:color w:val="000000"/>
              </w:rPr>
            </w:pPr>
            <w:r w:rsidRPr="00AF276B">
              <w:rPr>
                <w:color w:val="000000"/>
              </w:rPr>
              <w:t>- решение основных социально-бытовых проблем пожилых людей и инвалидов в соответствии с нормативно-правовой базы, обеспечивающей их социальную защиту;</w:t>
            </w:r>
          </w:p>
          <w:p w:rsidR="001B2829" w:rsidRPr="00226260" w:rsidRDefault="003A602C" w:rsidP="003A602C">
            <w:pPr>
              <w:rPr>
                <w:color w:val="FF0000"/>
              </w:rPr>
            </w:pPr>
            <w:r w:rsidRPr="00AF276B">
              <w:rPr>
                <w:color w:val="000000"/>
              </w:rPr>
              <w:t>- планирование работы по социально-бытовому обслуживанию клиента.</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CB6A68" w:rsidRPr="00C618B2" w:rsidRDefault="00CB6A68" w:rsidP="003142A0">
            <w:pPr>
              <w:rPr>
                <w:bCs/>
              </w:rPr>
            </w:pPr>
            <w:r w:rsidRPr="00C618B2">
              <w:rPr>
                <w:bCs/>
              </w:rPr>
              <w:t>тестирование по темам МДК.</w:t>
            </w:r>
          </w:p>
          <w:p w:rsidR="00CB6A68" w:rsidRPr="00C618B2" w:rsidRDefault="00CB6A68" w:rsidP="003142A0">
            <w:pPr>
              <w:rPr>
                <w:bCs/>
              </w:rPr>
            </w:pPr>
          </w:p>
          <w:p w:rsidR="00CB6A68" w:rsidRPr="00C618B2" w:rsidRDefault="00CB6A68" w:rsidP="003142A0">
            <w:pPr>
              <w:rPr>
                <w:bCs/>
              </w:rPr>
            </w:pPr>
          </w:p>
          <w:p w:rsidR="00CB6A68" w:rsidRPr="00C618B2" w:rsidRDefault="00CB6A68" w:rsidP="003142A0">
            <w:pPr>
              <w:rPr>
                <w:bCs/>
              </w:rPr>
            </w:pPr>
          </w:p>
          <w:p w:rsidR="00CB6A68" w:rsidRPr="00C618B2" w:rsidRDefault="00CB6A68" w:rsidP="003142A0">
            <w:pPr>
              <w:rPr>
                <w:bCs/>
              </w:rPr>
            </w:pPr>
            <w:r w:rsidRPr="00C618B2">
              <w:rPr>
                <w:bCs/>
              </w:rPr>
              <w:t>- практикум; решение профессиональных ситуаций; моделирование профессиональных ситуаций, круглый стол, семинарские занятия.</w:t>
            </w:r>
          </w:p>
        </w:tc>
      </w:tr>
      <w:tr w:rsidR="00CB6A68" w:rsidTr="00236827">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226260" w:rsidP="003142A0">
            <w:pPr>
              <w:pStyle w:val="23"/>
              <w:shd w:val="clear" w:color="auto" w:fill="auto"/>
              <w:spacing w:line="21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bidi="ru-RU"/>
              </w:rPr>
              <w:t>ПК 3</w:t>
            </w:r>
            <w:r w:rsidR="00CB6A68" w:rsidRPr="00C618B2">
              <w:rPr>
                <w:rFonts w:ascii="Times New Roman" w:hAnsi="Times New Roman" w:cs="Times New Roman"/>
                <w:color w:val="000000"/>
                <w:sz w:val="24"/>
                <w:szCs w:val="24"/>
                <w:lang w:eastAsia="ru-RU" w:bidi="ru-RU"/>
              </w:rPr>
              <w:t xml:space="preserve">.3. </w:t>
            </w:r>
            <w:r w:rsidRPr="00226260">
              <w:rPr>
                <w:rFonts w:ascii="Times New Roman" w:hAnsi="Times New Roman" w:cs="Times New Roman"/>
                <w:color w:val="000000"/>
                <w:sz w:val="24"/>
                <w:szCs w:val="24"/>
                <w:lang w:bidi="ru-RU"/>
              </w:rPr>
              <w:t>Осуществлять патронат лиц из групп риска (сопровождение, опекунство, попечительство, патронаж).</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3A602C" w:rsidRPr="00AF276B" w:rsidRDefault="003A602C" w:rsidP="003A602C">
            <w:pPr>
              <w:jc w:val="both"/>
              <w:rPr>
                <w:color w:val="000000"/>
              </w:rPr>
            </w:pPr>
            <w:r w:rsidRPr="00AF276B">
              <w:rPr>
                <w:color w:val="000000"/>
              </w:rPr>
              <w:t>-  решение основных медико-социальных, социально-психологических и социально-педагогических проблем пожилых людей и инвалидов</w:t>
            </w:r>
          </w:p>
          <w:p w:rsidR="0038198E" w:rsidRPr="00226260" w:rsidRDefault="003A602C" w:rsidP="003A602C">
            <w:pPr>
              <w:rPr>
                <w:color w:val="FF0000"/>
              </w:rPr>
            </w:pPr>
            <w:r w:rsidRPr="00AF276B">
              <w:rPr>
                <w:color w:val="000000"/>
              </w:rPr>
              <w:t>- осуществление социального патроната, оказание социальной помощи отдельным лицам, семьям старшего поколения, инвалидам.</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CB6A68" w:rsidRPr="00C618B2" w:rsidRDefault="00CB6A68" w:rsidP="003142A0">
            <w:pPr>
              <w:rPr>
                <w:bCs/>
              </w:rPr>
            </w:pPr>
            <w:r w:rsidRPr="00C618B2">
              <w:rPr>
                <w:bCs/>
              </w:rPr>
              <w:t>- моделирование профессиональных ситуаций;</w:t>
            </w:r>
          </w:p>
          <w:p w:rsidR="00CB6A68" w:rsidRPr="00C618B2" w:rsidRDefault="00CB6A68" w:rsidP="003142A0">
            <w:pPr>
              <w:ind w:left="34"/>
              <w:rPr>
                <w:bCs/>
              </w:rPr>
            </w:pPr>
            <w:r w:rsidRPr="00C618B2">
              <w:rPr>
                <w:bCs/>
              </w:rPr>
              <w:t>- практические задания, тестирование по темам МДК.</w:t>
            </w:r>
          </w:p>
        </w:tc>
      </w:tr>
      <w:tr w:rsidR="00CB6A68" w:rsidTr="00236827">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16" w:lineRule="exact"/>
              <w:jc w:val="both"/>
              <w:rPr>
                <w:rFonts w:ascii="Times New Roman" w:hAnsi="Times New Roman" w:cs="Times New Roman"/>
                <w:color w:val="000000"/>
                <w:sz w:val="24"/>
                <w:szCs w:val="24"/>
              </w:rPr>
            </w:pPr>
            <w:r w:rsidRPr="00C618B2">
              <w:rPr>
                <w:rFonts w:ascii="Times New Roman" w:hAnsi="Times New Roman" w:cs="Times New Roman"/>
                <w:color w:val="000000"/>
                <w:sz w:val="24"/>
                <w:szCs w:val="24"/>
                <w:lang w:eastAsia="ru-RU" w:bidi="ru-RU"/>
              </w:rPr>
              <w:t xml:space="preserve">ПК </w:t>
            </w:r>
            <w:r w:rsidR="00226260">
              <w:rPr>
                <w:rFonts w:ascii="Times New Roman" w:hAnsi="Times New Roman" w:cs="Times New Roman"/>
                <w:color w:val="000000"/>
                <w:sz w:val="24"/>
                <w:szCs w:val="24"/>
                <w:lang w:eastAsia="ru-RU" w:bidi="ru-RU"/>
              </w:rPr>
              <w:t>3</w:t>
            </w:r>
            <w:r w:rsidRPr="00C618B2">
              <w:rPr>
                <w:rFonts w:ascii="Times New Roman" w:hAnsi="Times New Roman" w:cs="Times New Roman"/>
                <w:color w:val="000000"/>
                <w:sz w:val="24"/>
                <w:szCs w:val="24"/>
                <w:lang w:eastAsia="ru-RU" w:bidi="ru-RU"/>
              </w:rPr>
              <w:t xml:space="preserve">.4. </w:t>
            </w:r>
            <w:r w:rsidR="00226260" w:rsidRPr="001A163A">
              <w:rPr>
                <w:rFonts w:ascii="Times New Roman" w:hAnsi="Times New Roman" w:cs="Times New Roman"/>
                <w:color w:val="000000"/>
                <w:lang w:bidi="ru-RU"/>
              </w:rPr>
              <w:t>Создавать необходимые условия для адаптации и социальной реабилитации лиц из групп риска.</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3A602C" w:rsidRPr="00AF276B" w:rsidRDefault="003A602C" w:rsidP="003A602C">
            <w:pPr>
              <w:jc w:val="both"/>
              <w:rPr>
                <w:color w:val="000000"/>
              </w:rPr>
            </w:pPr>
            <w:r w:rsidRPr="00AF276B">
              <w:rPr>
                <w:color w:val="000000"/>
              </w:rPr>
              <w:t>- использование социальных технологий по адаптации и реабилитации лиц пожилого возраста и инвалидов;</w:t>
            </w:r>
          </w:p>
          <w:p w:rsidR="003A602C" w:rsidRPr="00AF276B" w:rsidRDefault="003A602C" w:rsidP="003A602C">
            <w:pPr>
              <w:jc w:val="both"/>
              <w:rPr>
                <w:color w:val="000000"/>
              </w:rPr>
            </w:pPr>
            <w:r w:rsidRPr="00AF276B">
              <w:rPr>
                <w:color w:val="000000"/>
              </w:rPr>
              <w:t>- взаимодействие со структурами, способными оказать помощь лицам пожилого возраста и инвалидам;</w:t>
            </w:r>
          </w:p>
          <w:p w:rsidR="0038198E" w:rsidRPr="00226260" w:rsidRDefault="003A602C" w:rsidP="003A602C">
            <w:pPr>
              <w:rPr>
                <w:color w:val="FF0000"/>
              </w:rPr>
            </w:pPr>
            <w:r w:rsidRPr="00AF276B">
              <w:rPr>
                <w:color w:val="000000"/>
              </w:rPr>
              <w:lastRenderedPageBreak/>
              <w:t>- использование технологий активизации потенциала собственных сил и возможностей лиц пожилого человека и инвалида.</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CB6A68" w:rsidRPr="00C618B2" w:rsidRDefault="00CB6A68" w:rsidP="003142A0">
            <w:pPr>
              <w:rPr>
                <w:bCs/>
              </w:rPr>
            </w:pPr>
            <w:r w:rsidRPr="00C618B2">
              <w:rPr>
                <w:bCs/>
              </w:rPr>
              <w:lastRenderedPageBreak/>
              <w:t>- зачеты по производственной практике и по каждому из разделов профессионального модуля;</w:t>
            </w:r>
          </w:p>
          <w:p w:rsidR="00CB6A68" w:rsidRPr="00C618B2" w:rsidRDefault="00CB6A68" w:rsidP="003142A0">
            <w:pPr>
              <w:rPr>
                <w:bCs/>
              </w:rPr>
            </w:pPr>
            <w:r w:rsidRPr="00C618B2">
              <w:rPr>
                <w:bCs/>
              </w:rPr>
              <w:lastRenderedPageBreak/>
              <w:t>- тренинг, моделирование профессиональных ситуаций</w:t>
            </w:r>
          </w:p>
        </w:tc>
      </w:tr>
      <w:tr w:rsidR="00CB6A68" w:rsidTr="00236827">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226260" w:rsidRDefault="00F71769" w:rsidP="003142A0">
            <w:pPr>
              <w:pStyle w:val="23"/>
              <w:shd w:val="clear" w:color="auto" w:fill="auto"/>
              <w:spacing w:line="216" w:lineRule="exact"/>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ПК 3</w:t>
            </w:r>
            <w:r w:rsidR="00CB6A68" w:rsidRPr="00C618B2">
              <w:rPr>
                <w:rFonts w:ascii="Times New Roman" w:hAnsi="Times New Roman" w:cs="Times New Roman"/>
                <w:color w:val="000000"/>
                <w:sz w:val="24"/>
                <w:szCs w:val="24"/>
                <w:lang w:eastAsia="ru-RU" w:bidi="ru-RU"/>
              </w:rPr>
              <w:t xml:space="preserve">.5. </w:t>
            </w:r>
            <w:r w:rsidR="00226260" w:rsidRPr="00226260">
              <w:rPr>
                <w:rFonts w:ascii="Times New Roman" w:hAnsi="Times New Roman" w:cs="Times New Roman"/>
                <w:color w:val="000000"/>
                <w:sz w:val="24"/>
                <w:szCs w:val="24"/>
                <w:lang w:bidi="ru-RU"/>
              </w:rPr>
              <w:t>Проводить профилактику возникновения новых ТЖС у лиц из групп риска.</w:t>
            </w:r>
          </w:p>
          <w:p w:rsidR="00CB6A68" w:rsidRPr="00C618B2" w:rsidRDefault="00CB6A68" w:rsidP="003142A0">
            <w:pPr>
              <w:rPr>
                <w:color w:val="000000"/>
              </w:rPr>
            </w:pP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3A602C" w:rsidRPr="00AF276B" w:rsidRDefault="003A602C" w:rsidP="003A602C">
            <w:pPr>
              <w:jc w:val="both"/>
              <w:rPr>
                <w:color w:val="000000"/>
              </w:rPr>
            </w:pPr>
            <w:r w:rsidRPr="00AF276B">
              <w:rPr>
                <w:color w:val="000000"/>
              </w:rPr>
              <w:t>- использование технологии социальной профилактики;</w:t>
            </w:r>
          </w:p>
          <w:p w:rsidR="003A602C" w:rsidRPr="00AF276B" w:rsidRDefault="003A602C" w:rsidP="003A602C">
            <w:pPr>
              <w:jc w:val="both"/>
              <w:rPr>
                <w:color w:val="000000"/>
              </w:rPr>
            </w:pPr>
            <w:r w:rsidRPr="00AF276B">
              <w:rPr>
                <w:color w:val="000000"/>
              </w:rPr>
              <w:t>- взаимодействие с социальными учреждениями, осуществляющими социальную профилактику;</w:t>
            </w:r>
          </w:p>
          <w:p w:rsidR="003A602C" w:rsidRPr="00AF276B" w:rsidRDefault="003A602C" w:rsidP="003A602C">
            <w:pPr>
              <w:jc w:val="both"/>
              <w:rPr>
                <w:color w:val="000000"/>
              </w:rPr>
            </w:pPr>
            <w:r w:rsidRPr="00AF276B">
              <w:rPr>
                <w:color w:val="000000"/>
              </w:rPr>
              <w:t>- осуществление профессиональной деятельности с позиции «рядом с клиентом»;</w:t>
            </w:r>
          </w:p>
          <w:p w:rsidR="0038198E" w:rsidRPr="00226260" w:rsidRDefault="003A602C" w:rsidP="003A602C">
            <w:pPr>
              <w:rPr>
                <w:color w:val="FF0000"/>
              </w:rPr>
            </w:pPr>
            <w:r w:rsidRPr="00AF276B">
              <w:rPr>
                <w:color w:val="000000"/>
              </w:rPr>
              <w:t>- создание необходимых условий для профилактики возникновения новых ТЖС.</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center"/>
          </w:tcPr>
          <w:p w:rsidR="00CB6A68" w:rsidRPr="00C618B2" w:rsidRDefault="00CB6A68" w:rsidP="003142A0">
            <w:pPr>
              <w:rPr>
                <w:bCs/>
              </w:rPr>
            </w:pPr>
            <w:r w:rsidRPr="00C618B2">
              <w:rPr>
                <w:bCs/>
              </w:rPr>
              <w:t>- практикум по решению профессиональных задач;</w:t>
            </w:r>
          </w:p>
          <w:p w:rsidR="00CB6A68" w:rsidRPr="00C618B2" w:rsidRDefault="00CB6A68" w:rsidP="003142A0">
            <w:pPr>
              <w:ind w:left="34"/>
              <w:rPr>
                <w:bCs/>
              </w:rPr>
            </w:pPr>
            <w:r w:rsidRPr="00C618B2">
              <w:rPr>
                <w:bCs/>
              </w:rPr>
              <w:t>- семинар, тестирование по темам МДК;</w:t>
            </w:r>
          </w:p>
          <w:p w:rsidR="00CB6A68" w:rsidRPr="00C618B2" w:rsidRDefault="00CB6A68" w:rsidP="003142A0">
            <w:pPr>
              <w:ind w:left="34"/>
              <w:rPr>
                <w:bCs/>
              </w:rPr>
            </w:pPr>
            <w:r w:rsidRPr="00C618B2">
              <w:rPr>
                <w:bCs/>
              </w:rPr>
              <w:t>- комплексный экзамен по профессиональному модулю.</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lang w:val="en-US" w:bidi="en-US"/>
              </w:rPr>
              <w:t>OK</w:t>
            </w:r>
            <w:r w:rsidRPr="00C618B2">
              <w:rPr>
                <w:rStyle w:val="211pt"/>
                <w:rFonts w:eastAsia="Arial"/>
                <w:sz w:val="24"/>
                <w:szCs w:val="24"/>
              </w:rPr>
              <w:t>1. Понимать сущность и социальную значимость своей будущей профессии, проявлять к ней устойчивый интерес.</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Default="00CB6A68" w:rsidP="003142A0">
            <w:pPr>
              <w:pStyle w:val="23"/>
              <w:shd w:val="clear" w:color="auto" w:fill="auto"/>
              <w:spacing w:line="240" w:lineRule="auto"/>
              <w:rPr>
                <w:rStyle w:val="211pt"/>
                <w:rFonts w:eastAsia="Arial"/>
                <w:sz w:val="24"/>
                <w:szCs w:val="24"/>
              </w:rPr>
            </w:pPr>
            <w:r w:rsidRPr="00C618B2">
              <w:rPr>
                <w:rStyle w:val="211pt"/>
                <w:rFonts w:eastAsia="Arial"/>
                <w:sz w:val="24"/>
                <w:szCs w:val="24"/>
              </w:rPr>
              <w:t>- демонстрация интереса к будущей профессии</w:t>
            </w:r>
            <w:r w:rsidR="00E16A18">
              <w:rPr>
                <w:rStyle w:val="211pt"/>
                <w:rFonts w:eastAsia="Arial"/>
                <w:sz w:val="24"/>
                <w:szCs w:val="24"/>
              </w:rPr>
              <w:t>;</w:t>
            </w:r>
          </w:p>
          <w:p w:rsidR="00E16A18" w:rsidRDefault="00E16A18" w:rsidP="003142A0">
            <w:pPr>
              <w:pStyle w:val="23"/>
              <w:shd w:val="clear" w:color="auto" w:fill="auto"/>
              <w:spacing w:line="240" w:lineRule="auto"/>
              <w:rPr>
                <w:rStyle w:val="211pt"/>
                <w:rFonts w:eastAsia="Arial"/>
              </w:rPr>
            </w:pPr>
            <w:r>
              <w:rPr>
                <w:rStyle w:val="211pt"/>
                <w:rFonts w:eastAsia="Arial"/>
              </w:rPr>
              <w:t>- активность, инициативность в процессе освоения деятельности;</w:t>
            </w:r>
          </w:p>
          <w:p w:rsidR="00E16A18" w:rsidRPr="00C618B2" w:rsidRDefault="00E16A18" w:rsidP="003142A0">
            <w:pPr>
              <w:pStyle w:val="23"/>
              <w:shd w:val="clear" w:color="auto" w:fill="auto"/>
              <w:spacing w:line="240" w:lineRule="auto"/>
              <w:rPr>
                <w:sz w:val="24"/>
                <w:szCs w:val="24"/>
              </w:rPr>
            </w:pPr>
            <w:r>
              <w:rPr>
                <w:rStyle w:val="211pt"/>
                <w:rFonts w:eastAsia="Arial"/>
              </w:rPr>
              <w:t>- аргументированность и полнота объяснения сущности и значимости будущей профессии.</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Оценка самостоятельной работы.</w:t>
            </w:r>
          </w:p>
          <w:p w:rsidR="00CB6A68" w:rsidRPr="00C618B2" w:rsidRDefault="00CB6A68" w:rsidP="003142A0">
            <w:pPr>
              <w:pStyle w:val="23"/>
              <w:shd w:val="clear" w:color="auto" w:fill="auto"/>
              <w:spacing w:line="240" w:lineRule="auto"/>
              <w:ind w:firstLine="240"/>
              <w:rPr>
                <w:sz w:val="24"/>
                <w:szCs w:val="24"/>
              </w:rPr>
            </w:pPr>
            <w:r w:rsidRPr="00C618B2">
              <w:rPr>
                <w:rStyle w:val="211pt"/>
                <w:rFonts w:eastAsia="Arial"/>
                <w:sz w:val="24"/>
                <w:szCs w:val="24"/>
              </w:rPr>
              <w:t>Аттестация по производственной практике</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A27087">
            <w:pPr>
              <w:pStyle w:val="23"/>
              <w:widowControl w:val="0"/>
              <w:numPr>
                <w:ilvl w:val="0"/>
                <w:numId w:val="1"/>
              </w:numPr>
              <w:shd w:val="clear" w:color="auto" w:fill="auto"/>
              <w:tabs>
                <w:tab w:val="left" w:pos="254"/>
              </w:tabs>
              <w:spacing w:line="240" w:lineRule="auto"/>
              <w:ind w:left="720" w:hanging="360"/>
              <w:rPr>
                <w:sz w:val="24"/>
                <w:szCs w:val="24"/>
              </w:rPr>
            </w:pPr>
            <w:r w:rsidRPr="00C618B2">
              <w:rPr>
                <w:rStyle w:val="211pt"/>
                <w:rFonts w:eastAsia="Arial"/>
                <w:sz w:val="24"/>
                <w:szCs w:val="24"/>
              </w:rPr>
              <w:t>выбор и применение методов и способов решения профессиональных задач;</w:t>
            </w:r>
          </w:p>
          <w:p w:rsidR="00CB6A68" w:rsidRPr="00C618B2" w:rsidRDefault="00CB6A68" w:rsidP="00A27087">
            <w:pPr>
              <w:pStyle w:val="23"/>
              <w:widowControl w:val="0"/>
              <w:numPr>
                <w:ilvl w:val="0"/>
                <w:numId w:val="1"/>
              </w:numPr>
              <w:shd w:val="clear" w:color="auto" w:fill="auto"/>
              <w:tabs>
                <w:tab w:val="left" w:pos="254"/>
              </w:tabs>
              <w:spacing w:line="240" w:lineRule="auto"/>
              <w:ind w:left="720" w:hanging="360"/>
              <w:rPr>
                <w:sz w:val="24"/>
                <w:szCs w:val="24"/>
              </w:rPr>
            </w:pPr>
            <w:r w:rsidRPr="00C618B2">
              <w:rPr>
                <w:rStyle w:val="211pt"/>
                <w:rFonts w:eastAsia="Arial"/>
                <w:sz w:val="24"/>
                <w:szCs w:val="24"/>
              </w:rPr>
              <w:t>оценка эффективности и качества выполнения.</w:t>
            </w: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Защита и выполнение</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индивидуальных</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заданий.</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3. Принимать решения в стандартных и нестандартных ситуациях и нести за них ответственность.</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A27087">
            <w:pPr>
              <w:pStyle w:val="23"/>
              <w:widowControl w:val="0"/>
              <w:numPr>
                <w:ilvl w:val="0"/>
                <w:numId w:val="2"/>
              </w:numPr>
              <w:shd w:val="clear" w:color="auto" w:fill="auto"/>
              <w:tabs>
                <w:tab w:val="left" w:pos="254"/>
              </w:tabs>
              <w:spacing w:line="240" w:lineRule="auto"/>
              <w:ind w:left="720" w:hanging="360"/>
              <w:rPr>
                <w:sz w:val="24"/>
                <w:szCs w:val="24"/>
              </w:rPr>
            </w:pPr>
            <w:r w:rsidRPr="00C618B2">
              <w:rPr>
                <w:rStyle w:val="211pt"/>
                <w:rFonts w:eastAsia="Arial"/>
                <w:sz w:val="24"/>
                <w:szCs w:val="24"/>
              </w:rPr>
              <w:t>решение профессиональных задач по социальным проблемам;</w:t>
            </w:r>
          </w:p>
          <w:p w:rsidR="00CB6A68" w:rsidRPr="00C618B2" w:rsidRDefault="00CB6A68" w:rsidP="00A27087">
            <w:pPr>
              <w:pStyle w:val="23"/>
              <w:widowControl w:val="0"/>
              <w:numPr>
                <w:ilvl w:val="0"/>
                <w:numId w:val="2"/>
              </w:numPr>
              <w:shd w:val="clear" w:color="auto" w:fill="auto"/>
              <w:tabs>
                <w:tab w:val="left" w:pos="254"/>
              </w:tabs>
              <w:spacing w:line="240" w:lineRule="auto"/>
              <w:ind w:left="720" w:hanging="360"/>
              <w:rPr>
                <w:sz w:val="24"/>
                <w:szCs w:val="24"/>
              </w:rPr>
            </w:pPr>
            <w:r w:rsidRPr="00C618B2">
              <w:rPr>
                <w:rStyle w:val="211pt"/>
                <w:rFonts w:eastAsia="Arial"/>
                <w:sz w:val="24"/>
                <w:szCs w:val="24"/>
              </w:rPr>
              <w:t>нахождение путей решения в нестандартных ситуациях.</w:t>
            </w:r>
          </w:p>
          <w:p w:rsidR="00CB6A68" w:rsidRPr="00C618B2" w:rsidRDefault="00CB6A68" w:rsidP="00A27087">
            <w:pPr>
              <w:pStyle w:val="23"/>
              <w:widowControl w:val="0"/>
              <w:numPr>
                <w:ilvl w:val="0"/>
                <w:numId w:val="2"/>
              </w:numPr>
              <w:shd w:val="clear" w:color="auto" w:fill="auto"/>
              <w:tabs>
                <w:tab w:val="left" w:pos="254"/>
              </w:tabs>
              <w:spacing w:line="240" w:lineRule="auto"/>
              <w:ind w:left="720" w:hanging="360"/>
              <w:rPr>
                <w:sz w:val="24"/>
                <w:szCs w:val="24"/>
              </w:rPr>
            </w:pPr>
            <w:r w:rsidRPr="00C618B2">
              <w:rPr>
                <w:rStyle w:val="211pt"/>
                <w:rFonts w:eastAsia="Arial"/>
                <w:sz w:val="24"/>
                <w:szCs w:val="24"/>
              </w:rPr>
              <w:t>проводить диагностику ситуации.</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выполнения</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самостоятельной работы -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E16A18" w:rsidRDefault="00CB6A68" w:rsidP="00A27087">
            <w:pPr>
              <w:pStyle w:val="23"/>
              <w:widowControl w:val="0"/>
              <w:numPr>
                <w:ilvl w:val="0"/>
                <w:numId w:val="3"/>
              </w:numPr>
              <w:shd w:val="clear" w:color="auto" w:fill="auto"/>
              <w:tabs>
                <w:tab w:val="left" w:pos="259"/>
              </w:tabs>
              <w:spacing w:line="240" w:lineRule="auto"/>
              <w:ind w:left="720" w:hanging="360"/>
              <w:rPr>
                <w:sz w:val="24"/>
                <w:szCs w:val="24"/>
              </w:rPr>
            </w:pPr>
            <w:r w:rsidRPr="00C618B2">
              <w:rPr>
                <w:rStyle w:val="211pt"/>
                <w:rFonts w:eastAsia="Arial"/>
                <w:sz w:val="24"/>
                <w:szCs w:val="24"/>
              </w:rPr>
              <w:t>эффективный поиск необходимой информации</w:t>
            </w:r>
            <w:r w:rsidR="00E16A18">
              <w:rPr>
                <w:rStyle w:val="211pt"/>
                <w:rFonts w:eastAsia="Arial"/>
                <w:sz w:val="24"/>
                <w:szCs w:val="24"/>
              </w:rPr>
              <w:t>.</w:t>
            </w: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выполнения</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самостоятельной работы</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ind w:left="140"/>
              <w:rPr>
                <w:sz w:val="24"/>
                <w:szCs w:val="24"/>
              </w:rPr>
            </w:pPr>
            <w:r w:rsidRPr="00C618B2">
              <w:rPr>
                <w:rStyle w:val="211pt"/>
                <w:rFonts w:eastAsia="Arial"/>
                <w:sz w:val="24"/>
                <w:szCs w:val="24"/>
              </w:rPr>
              <w:t>ОК 5. Использовать информационно</w:t>
            </w:r>
            <w:r w:rsidRPr="00C618B2">
              <w:rPr>
                <w:rStyle w:val="211pt"/>
                <w:rFonts w:eastAsia="Arial"/>
                <w:sz w:val="24"/>
                <w:szCs w:val="24"/>
              </w:rPr>
              <w:softHyphen/>
              <w:t xml:space="preserve">коммуникационные </w:t>
            </w:r>
            <w:r w:rsidRPr="00C618B2">
              <w:rPr>
                <w:rStyle w:val="211pt"/>
                <w:rFonts w:eastAsia="Arial"/>
                <w:sz w:val="24"/>
                <w:szCs w:val="24"/>
              </w:rPr>
              <w:lastRenderedPageBreak/>
              <w:t>технологии в профессиональной деятельности.</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lastRenderedPageBreak/>
              <w:t>- работа с ИКТ</w:t>
            </w: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Составлениепрезентаций.</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xml:space="preserve">Экспертная оценка решения ситуационных </w:t>
            </w:r>
            <w:r w:rsidRPr="00C618B2">
              <w:rPr>
                <w:rStyle w:val="211pt"/>
                <w:rFonts w:eastAsia="Arial"/>
                <w:sz w:val="24"/>
                <w:szCs w:val="24"/>
              </w:rPr>
              <w:lastRenderedPageBreak/>
              <w:t>задач;</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выполнения</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самостоятельной работы</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lang w:val="en-US" w:bidi="en-US"/>
              </w:rPr>
              <w:lastRenderedPageBreak/>
              <w:t>OK</w:t>
            </w:r>
            <w:r w:rsidRPr="00C618B2">
              <w:rPr>
                <w:rStyle w:val="211pt"/>
                <w:rFonts w:eastAsia="Arial"/>
                <w:sz w:val="24"/>
                <w:szCs w:val="24"/>
                <w:lang w:bidi="en-US"/>
              </w:rPr>
              <w:t xml:space="preserve"> 6. </w:t>
            </w:r>
            <w:r w:rsidRPr="00C618B2">
              <w:rPr>
                <w:rStyle w:val="211pt"/>
                <w:rFonts w:eastAsia="Arial"/>
                <w:sz w:val="24"/>
                <w:szCs w:val="24"/>
              </w:rPr>
              <w:t>Работать в коллективе и команде, эффективно общаться с коллегами, руководством, потребителями.</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взаимодействие с обучающимися, преподавателями, руководителями практики и клиентами в ходе обучения.</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7.Брать на себя ответственность за работу членов команды (подчиненных), за результат выполнения заданий</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проявление ответственности за работу подчиненных, результат выполнения заданий.</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планирование обучающимся повышения личностного и квалификационного уровня.</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выполнения</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самостоятельной работы -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9. Ориентироваться в условиях частой смены технологий в профессиональной деятельности</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проявление интереса к инновациям в области профессиональной деятельности.</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ОК 10.Бережно относиться к историческому наследию и культурным традициям народа, уважать социальные, культурные и религиозные различия</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проявление толерантности к людям независимо от их национальных, социальных, религиозных и иных различий;</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xml:space="preserve">ОК 11.Быть готовым брать на себя нравственные обязательства по отношению к природе, </w:t>
            </w:r>
            <w:r w:rsidRPr="00C618B2">
              <w:rPr>
                <w:rStyle w:val="211pt"/>
                <w:rFonts w:eastAsia="Arial"/>
                <w:sz w:val="24"/>
                <w:szCs w:val="24"/>
              </w:rPr>
              <w:lastRenderedPageBreak/>
              <w:t>обществу, человеку</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lastRenderedPageBreak/>
              <w:t>- проявление бережного отношения к природе, обществу, человеку.</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xml:space="preserve">- экспертная оценка осуществления видов </w:t>
            </w:r>
            <w:r w:rsidRPr="00C618B2">
              <w:rPr>
                <w:rStyle w:val="211pt"/>
                <w:rFonts w:eastAsia="Arial"/>
                <w:sz w:val="24"/>
                <w:szCs w:val="24"/>
              </w:rPr>
              <w:lastRenderedPageBreak/>
              <w:t>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lang w:val="en-US" w:bidi="en-US"/>
              </w:rPr>
              <w:lastRenderedPageBreak/>
              <w:t>OK</w:t>
            </w:r>
            <w:r w:rsidRPr="00C618B2">
              <w:rPr>
                <w:rStyle w:val="211pt"/>
                <w:rFonts w:eastAsia="Arial"/>
                <w:sz w:val="24"/>
                <w:szCs w:val="24"/>
                <w:lang w:bidi="en-US"/>
              </w:rPr>
              <w:t xml:space="preserve"> 12.</w:t>
            </w:r>
            <w:r w:rsidRPr="00C618B2">
              <w:rPr>
                <w:rStyle w:val="211pt"/>
                <w:rFonts w:eastAsia="Arial"/>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A27087">
            <w:pPr>
              <w:pStyle w:val="23"/>
              <w:widowControl w:val="0"/>
              <w:numPr>
                <w:ilvl w:val="0"/>
                <w:numId w:val="4"/>
              </w:numPr>
              <w:shd w:val="clear" w:color="auto" w:fill="auto"/>
              <w:tabs>
                <w:tab w:val="left" w:pos="470"/>
              </w:tabs>
              <w:spacing w:line="240" w:lineRule="auto"/>
              <w:ind w:left="501" w:hanging="360"/>
              <w:jc w:val="both"/>
              <w:rPr>
                <w:sz w:val="24"/>
                <w:szCs w:val="24"/>
              </w:rPr>
            </w:pPr>
            <w:r w:rsidRPr="00C618B2">
              <w:rPr>
                <w:rStyle w:val="211pt"/>
                <w:rFonts w:eastAsia="Arial"/>
                <w:sz w:val="24"/>
                <w:szCs w:val="24"/>
              </w:rPr>
              <w:t>рациональная организация рабочего места;</w:t>
            </w:r>
          </w:p>
          <w:p w:rsidR="00CB6A68" w:rsidRPr="00C618B2" w:rsidRDefault="00CB6A68" w:rsidP="00A27087">
            <w:pPr>
              <w:pStyle w:val="23"/>
              <w:widowControl w:val="0"/>
              <w:numPr>
                <w:ilvl w:val="0"/>
                <w:numId w:val="4"/>
              </w:numPr>
              <w:shd w:val="clear" w:color="auto" w:fill="auto"/>
              <w:tabs>
                <w:tab w:val="left" w:pos="302"/>
              </w:tabs>
              <w:spacing w:line="240" w:lineRule="auto"/>
              <w:ind w:left="501" w:hanging="360"/>
              <w:jc w:val="both"/>
              <w:rPr>
                <w:sz w:val="24"/>
                <w:szCs w:val="24"/>
              </w:rPr>
            </w:pPr>
            <w:r w:rsidRPr="00C618B2">
              <w:rPr>
                <w:rStyle w:val="211pt"/>
                <w:rFonts w:eastAsia="Arial"/>
                <w:sz w:val="24"/>
                <w:szCs w:val="24"/>
              </w:rPr>
              <w:t>соблюдение правил техники безопасности, санитарно</w:t>
            </w:r>
            <w:r w:rsidRPr="00C618B2">
              <w:rPr>
                <w:rStyle w:val="211pt"/>
                <w:rFonts w:eastAsia="Arial"/>
                <w:sz w:val="24"/>
                <w:szCs w:val="24"/>
              </w:rPr>
              <w:softHyphen/>
              <w:t>-гигиенических норм.</w:t>
            </w:r>
          </w:p>
        </w:tc>
        <w:tc>
          <w:tcPr>
            <w:tcW w:w="2977" w:type="dxa"/>
            <w:tcBorders>
              <w:top w:val="single" w:sz="12" w:space="0" w:color="auto"/>
              <w:left w:val="single" w:sz="4" w:space="0" w:color="auto"/>
              <w:bottom w:val="single" w:sz="12" w:space="0" w:color="auto"/>
              <w:right w:val="single" w:sz="12" w:space="0" w:color="auto"/>
            </w:tcBorders>
            <w:shd w:val="clear" w:color="auto" w:fill="auto"/>
            <w:vAlign w:val="bottom"/>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Экспертная оценка решения ситуационных задач;</w:t>
            </w:r>
          </w:p>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 экспертная оценка осуществления видов деятельности в процессе производственной практики.</w:t>
            </w:r>
          </w:p>
        </w:tc>
      </w:tr>
      <w:tr w:rsidR="00CB6A68" w:rsidRPr="00135D5E" w:rsidTr="00236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2692" w:type="dxa"/>
            <w:tcBorders>
              <w:top w:val="single" w:sz="12" w:space="0" w:color="auto"/>
              <w:left w:val="single" w:sz="12"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rPr>
                <w:sz w:val="24"/>
                <w:szCs w:val="24"/>
              </w:rPr>
            </w:pPr>
            <w:r w:rsidRPr="00C618B2">
              <w:rPr>
                <w:rStyle w:val="211pt"/>
                <w:rFonts w:eastAsia="Arial"/>
                <w:sz w:val="24"/>
                <w:szCs w:val="24"/>
              </w:rPr>
              <w:t>ОК 13.Вести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396" w:type="dxa"/>
            <w:tcBorders>
              <w:top w:val="single" w:sz="12" w:space="0" w:color="auto"/>
              <w:left w:val="single" w:sz="4" w:space="0" w:color="auto"/>
              <w:bottom w:val="single" w:sz="12" w:space="0" w:color="auto"/>
              <w:right w:val="single" w:sz="4" w:space="0" w:color="auto"/>
            </w:tcBorders>
            <w:shd w:val="clear" w:color="auto" w:fill="auto"/>
          </w:tcPr>
          <w:p w:rsidR="00CB6A68" w:rsidRPr="00C618B2" w:rsidRDefault="00CB6A68" w:rsidP="003142A0">
            <w:pPr>
              <w:pStyle w:val="23"/>
              <w:shd w:val="clear" w:color="auto" w:fill="auto"/>
              <w:spacing w:line="240" w:lineRule="auto"/>
              <w:jc w:val="both"/>
              <w:rPr>
                <w:rFonts w:ascii="Times New Roman" w:hAnsi="Times New Roman" w:cs="Times New Roman"/>
                <w:color w:val="000000"/>
                <w:sz w:val="24"/>
                <w:szCs w:val="24"/>
                <w:shd w:val="clear" w:color="auto" w:fill="FFFFFF"/>
                <w:lang w:eastAsia="ru-RU" w:bidi="ru-RU"/>
              </w:rPr>
            </w:pPr>
            <w:r w:rsidRPr="00C618B2">
              <w:rPr>
                <w:rStyle w:val="211pt"/>
                <w:rFonts w:eastAsia="Arial"/>
                <w:sz w:val="24"/>
                <w:szCs w:val="24"/>
              </w:rPr>
              <w:t>- демонстрация навыков здорового образа жизни.</w:t>
            </w:r>
          </w:p>
        </w:tc>
        <w:tc>
          <w:tcPr>
            <w:tcW w:w="2977" w:type="dxa"/>
            <w:tcBorders>
              <w:top w:val="single" w:sz="12" w:space="0" w:color="auto"/>
              <w:left w:val="single" w:sz="4" w:space="0" w:color="auto"/>
              <w:bottom w:val="single" w:sz="12" w:space="0" w:color="auto"/>
              <w:right w:val="single" w:sz="12" w:space="0" w:color="auto"/>
            </w:tcBorders>
            <w:shd w:val="clear" w:color="auto" w:fill="auto"/>
          </w:tcPr>
          <w:p w:rsidR="00CB6A68" w:rsidRPr="00C618B2" w:rsidRDefault="00CB6A68" w:rsidP="003142A0">
            <w:pPr>
              <w:pStyle w:val="23"/>
              <w:shd w:val="clear" w:color="auto" w:fill="auto"/>
              <w:spacing w:line="240" w:lineRule="auto"/>
              <w:jc w:val="both"/>
              <w:rPr>
                <w:sz w:val="24"/>
                <w:szCs w:val="24"/>
              </w:rPr>
            </w:pPr>
            <w:r w:rsidRPr="00C618B2">
              <w:rPr>
                <w:rStyle w:val="211pt"/>
                <w:rFonts w:eastAsia="Arial"/>
                <w:sz w:val="24"/>
                <w:szCs w:val="24"/>
              </w:rPr>
              <w:t>- Экспертная оценка решения ситуационных задач.</w:t>
            </w:r>
          </w:p>
        </w:tc>
      </w:tr>
    </w:tbl>
    <w:p w:rsidR="007C4603" w:rsidRDefault="007C4603" w:rsidP="00741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bookmarkStart w:id="0" w:name="_Toc307286507"/>
    </w:p>
    <w:p w:rsidR="00C660B7" w:rsidRDefault="007C4603" w:rsidP="00741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352BD8">
        <w:rPr>
          <w:b/>
        </w:rPr>
        <w:t>2</w:t>
      </w:r>
      <w:r w:rsidRPr="007C4603">
        <w:rPr>
          <w:b/>
        </w:rPr>
        <w:t>.2</w:t>
      </w:r>
      <w:r>
        <w:rPr>
          <w:b/>
        </w:rPr>
        <w:t xml:space="preserve"> Иметь практический опыт-уметь-знать</w:t>
      </w:r>
    </w:p>
    <w:p w:rsidR="007C4603" w:rsidRPr="007C4603" w:rsidRDefault="007C4603" w:rsidP="00741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7C4603">
        <w:rPr>
          <w:b/>
        </w:rPr>
        <w:t>Иметь практический опыт:</w:t>
      </w:r>
    </w:p>
    <w:p w:rsidR="00226260" w:rsidRDefault="00226260" w:rsidP="00226260">
      <w:pPr>
        <w:jc w:val="both"/>
      </w:pPr>
      <w:bookmarkStart w:id="1" w:name="_Toc307286508"/>
      <w:bookmarkEnd w:id="0"/>
      <w:r>
        <w:t xml:space="preserve">- </w:t>
      </w:r>
      <w:r w:rsidRPr="001A163A">
        <w:t xml:space="preserve">диагностики ТЖС и профилактики возникновения новых ТЖС у лиц из групп риска, осуществления их социального патроната; </w:t>
      </w:r>
    </w:p>
    <w:p w:rsidR="00226260" w:rsidRDefault="00226260"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 </w:t>
      </w:r>
      <w:r w:rsidRPr="001A163A">
        <w:t>создания необходимых условий для адаптации к существующим реалиям жизни, реабилитации,</w:t>
      </w:r>
      <w:r>
        <w:t xml:space="preserve"> </w:t>
      </w:r>
      <w:r w:rsidRPr="001A163A">
        <w:t>координации работы по преобразованию ТЖС у лиц из групп риска (лиц без определенного места жительства; мигрантов; безработных; молодежи; осужденных, детей, оказавшихся в ТЖС; лиц, страдающих психическими заболеваниями, и членов их семей; с членами семей лиц, инфицированных ВИЧ; наркозависимыми и членами их семей; военнослужащими и членами их семе</w:t>
      </w:r>
      <w:r>
        <w:t>й; безнадежно и тяжелобольными).</w:t>
      </w:r>
    </w:p>
    <w:p w:rsidR="00C660B7" w:rsidRPr="007C4603" w:rsidRDefault="007C4603"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7C4603">
        <w:rPr>
          <w:b/>
        </w:rPr>
        <w:t xml:space="preserve">Уметь: </w:t>
      </w:r>
    </w:p>
    <w:p w:rsidR="00226260" w:rsidRPr="00226260" w:rsidRDefault="00226260" w:rsidP="00226260">
      <w:pPr>
        <w:pStyle w:val="23"/>
        <w:shd w:val="clear" w:color="auto" w:fill="auto"/>
        <w:spacing w:line="240" w:lineRule="auto"/>
        <w:jc w:val="both"/>
        <w:rPr>
          <w:rFonts w:ascii="Times New Roman" w:hAnsi="Times New Roman" w:cs="Times New Roman"/>
          <w:sz w:val="24"/>
          <w:szCs w:val="24"/>
        </w:rPr>
      </w:pPr>
      <w:r w:rsidRPr="00226260">
        <w:rPr>
          <w:rFonts w:ascii="Times New Roman" w:hAnsi="Times New Roman" w:cs="Times New Roman"/>
          <w:sz w:val="24"/>
          <w:szCs w:val="24"/>
        </w:rPr>
        <w:t xml:space="preserve">- выявлять лиц, относящихся к социально незащищенным категориям населения; </w:t>
      </w:r>
    </w:p>
    <w:p w:rsidR="00226260" w:rsidRPr="00226260" w:rsidRDefault="00226260" w:rsidP="00226260">
      <w:pPr>
        <w:pStyle w:val="23"/>
        <w:shd w:val="clear" w:color="auto" w:fill="auto"/>
        <w:spacing w:line="240" w:lineRule="auto"/>
        <w:jc w:val="both"/>
        <w:rPr>
          <w:rFonts w:ascii="Times New Roman" w:hAnsi="Times New Roman" w:cs="Times New Roman"/>
          <w:sz w:val="24"/>
          <w:szCs w:val="24"/>
        </w:rPr>
      </w:pPr>
      <w:r w:rsidRPr="00226260">
        <w:rPr>
          <w:rFonts w:ascii="Times New Roman" w:hAnsi="Times New Roman" w:cs="Times New Roman"/>
          <w:sz w:val="24"/>
          <w:szCs w:val="24"/>
        </w:rPr>
        <w:t>- строить взаимоотношения с лицами из групп риска в конкретной ситуации; проводить анализ ТЖС лиц из групп риска;</w:t>
      </w:r>
    </w:p>
    <w:p w:rsidR="00226260" w:rsidRPr="00226260" w:rsidRDefault="00226260" w:rsidP="00226260">
      <w:pPr>
        <w:pStyle w:val="23"/>
        <w:shd w:val="clear" w:color="auto" w:fill="auto"/>
        <w:spacing w:line="240" w:lineRule="auto"/>
        <w:jc w:val="both"/>
        <w:rPr>
          <w:rFonts w:ascii="Times New Roman" w:hAnsi="Times New Roman" w:cs="Times New Roman"/>
          <w:sz w:val="24"/>
          <w:szCs w:val="24"/>
        </w:rPr>
      </w:pPr>
      <w:r w:rsidRPr="00226260">
        <w:rPr>
          <w:rFonts w:ascii="Times New Roman" w:hAnsi="Times New Roman" w:cs="Times New Roman"/>
          <w:sz w:val="24"/>
          <w:szCs w:val="24"/>
        </w:rPr>
        <w:t>- определять учреждения и организации, способные помочь в преобразовании ситуации, и строить с ними взаимодействие;</w:t>
      </w:r>
    </w:p>
    <w:p w:rsidR="00226260" w:rsidRPr="00226260" w:rsidRDefault="00226260" w:rsidP="00226260">
      <w:pPr>
        <w:jc w:val="both"/>
      </w:pPr>
      <w:r w:rsidRPr="00226260">
        <w:t xml:space="preserve">- осуществлять профессиональную деятельность по преобразованию ситуации клиента; </w:t>
      </w:r>
    </w:p>
    <w:p w:rsidR="00226260" w:rsidRPr="00226260" w:rsidRDefault="00226260" w:rsidP="00226260">
      <w:pPr>
        <w:jc w:val="both"/>
      </w:pPr>
      <w:r w:rsidRPr="00226260">
        <w:t xml:space="preserve">- анализировать информацию и планировать пути решения этих проблем в конкретных условиях; </w:t>
      </w:r>
    </w:p>
    <w:p w:rsidR="00226260" w:rsidRPr="00226260" w:rsidRDefault="00226260"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26260">
        <w:t>- анализировать и корректировать свою работу</w:t>
      </w:r>
    </w:p>
    <w:p w:rsidR="007C4603" w:rsidRPr="007C4603" w:rsidRDefault="007C4603"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7C4603">
        <w:rPr>
          <w:b/>
        </w:rPr>
        <w:t xml:space="preserve">Знать: </w:t>
      </w:r>
    </w:p>
    <w:p w:rsidR="00226260" w:rsidRDefault="00226260" w:rsidP="00226260">
      <w:pPr>
        <w:jc w:val="both"/>
      </w:pPr>
      <w:r>
        <w:t xml:space="preserve">- </w:t>
      </w:r>
      <w:r w:rsidRPr="00587EE5">
        <w:t xml:space="preserve">основные законодательные акты и нормативные документы, регулирующие работу с лицами из групп риска; </w:t>
      </w:r>
    </w:p>
    <w:p w:rsidR="00226260" w:rsidRDefault="00226260" w:rsidP="00226260">
      <w:pPr>
        <w:jc w:val="both"/>
      </w:pPr>
      <w:r>
        <w:t xml:space="preserve">- </w:t>
      </w:r>
      <w:r w:rsidRPr="00587EE5">
        <w:t xml:space="preserve">особенности проблем каждой категории лиц из групп риска; </w:t>
      </w:r>
    </w:p>
    <w:p w:rsidR="00226260" w:rsidRDefault="00226260" w:rsidP="00226260">
      <w:pPr>
        <w:jc w:val="both"/>
      </w:pPr>
      <w:r>
        <w:t xml:space="preserve">- </w:t>
      </w:r>
      <w:r w:rsidRPr="00587EE5">
        <w:t xml:space="preserve">специфику работы с лицами из групп риска, попавшими в ТЖС; </w:t>
      </w:r>
    </w:p>
    <w:p w:rsidR="00226260" w:rsidRDefault="00226260" w:rsidP="00226260">
      <w:pPr>
        <w:jc w:val="both"/>
      </w:pPr>
      <w:r>
        <w:t xml:space="preserve">- </w:t>
      </w:r>
      <w:r w:rsidRPr="00587EE5">
        <w:t xml:space="preserve">особенности региональной системы социальной работы сданными категориями граждан; </w:t>
      </w:r>
    </w:p>
    <w:p w:rsidR="00226260" w:rsidRPr="00151588" w:rsidRDefault="00226260"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 </w:t>
      </w:r>
      <w:r w:rsidRPr="00587EE5">
        <w:t>организации и учреждения, способные помочь в преобразовании ситуации.</w:t>
      </w:r>
    </w:p>
    <w:p w:rsidR="00236827" w:rsidRPr="00151588" w:rsidRDefault="00236827"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36827" w:rsidRPr="00151588" w:rsidRDefault="00236827"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36827" w:rsidRPr="00151588" w:rsidRDefault="00236827"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236827" w:rsidRPr="00151588" w:rsidRDefault="00236827"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C660B7" w:rsidRPr="007C4603" w:rsidRDefault="007C4603" w:rsidP="002262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lastRenderedPageBreak/>
        <w:t>3. Формы промежуточной аттестации по профессиональному модулю.</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6"/>
        <w:gridCol w:w="5004"/>
      </w:tblGrid>
      <w:tr w:rsidR="007C4603" w:rsidRPr="00097986" w:rsidTr="005B1617">
        <w:trPr>
          <w:trHeight w:val="838"/>
        </w:trPr>
        <w:tc>
          <w:tcPr>
            <w:tcW w:w="4716" w:type="dxa"/>
          </w:tcPr>
          <w:bookmarkEnd w:id="1"/>
          <w:p w:rsidR="007C4603" w:rsidRPr="00097986" w:rsidRDefault="007C4603" w:rsidP="005B1617">
            <w:pPr>
              <w:pStyle w:val="a4"/>
              <w:spacing w:after="0" w:line="240" w:lineRule="auto"/>
              <w:ind w:left="0"/>
              <w:jc w:val="center"/>
              <w:rPr>
                <w:rFonts w:ascii="Times New Roman" w:hAnsi="Times New Roman" w:cs="Times New Roman"/>
                <w:b/>
                <w:bCs/>
                <w:sz w:val="24"/>
                <w:szCs w:val="24"/>
              </w:rPr>
            </w:pPr>
            <w:r w:rsidRPr="00097986">
              <w:rPr>
                <w:rFonts w:ascii="Times New Roman" w:hAnsi="Times New Roman" w:cs="Times New Roman"/>
                <w:b/>
                <w:bCs/>
                <w:sz w:val="24"/>
                <w:szCs w:val="24"/>
              </w:rPr>
              <w:t>Элементы модуля, профессиональный модуль</w:t>
            </w:r>
          </w:p>
        </w:tc>
        <w:tc>
          <w:tcPr>
            <w:tcW w:w="5004" w:type="dxa"/>
          </w:tcPr>
          <w:p w:rsidR="007C4603" w:rsidRPr="00097986" w:rsidRDefault="007C4603" w:rsidP="005B1617">
            <w:pPr>
              <w:pStyle w:val="a4"/>
              <w:spacing w:after="0" w:line="240" w:lineRule="auto"/>
              <w:ind w:left="0"/>
              <w:jc w:val="center"/>
              <w:rPr>
                <w:rFonts w:ascii="Times New Roman" w:hAnsi="Times New Roman" w:cs="Times New Roman"/>
                <w:b/>
                <w:bCs/>
                <w:sz w:val="24"/>
                <w:szCs w:val="24"/>
              </w:rPr>
            </w:pPr>
            <w:r w:rsidRPr="00097986">
              <w:rPr>
                <w:rFonts w:ascii="Times New Roman" w:hAnsi="Times New Roman" w:cs="Times New Roman"/>
                <w:b/>
                <w:bCs/>
                <w:sz w:val="24"/>
                <w:szCs w:val="24"/>
              </w:rPr>
              <w:t>Формы промежуточной аттестации</w:t>
            </w:r>
          </w:p>
        </w:tc>
      </w:tr>
      <w:tr w:rsidR="007C4603" w:rsidRPr="00097986" w:rsidTr="00226260">
        <w:trPr>
          <w:trHeight w:val="315"/>
        </w:trPr>
        <w:tc>
          <w:tcPr>
            <w:tcW w:w="4716" w:type="dxa"/>
          </w:tcPr>
          <w:p w:rsidR="007C4603" w:rsidRPr="00097986" w:rsidRDefault="007C4603" w:rsidP="005B1617">
            <w:pPr>
              <w:pStyle w:val="a4"/>
              <w:spacing w:after="0" w:line="240" w:lineRule="auto"/>
              <w:ind w:left="0"/>
              <w:jc w:val="center"/>
              <w:rPr>
                <w:rFonts w:ascii="Times New Roman" w:hAnsi="Times New Roman" w:cs="Times New Roman"/>
                <w:b/>
                <w:bCs/>
                <w:sz w:val="24"/>
                <w:szCs w:val="24"/>
              </w:rPr>
            </w:pPr>
            <w:r w:rsidRPr="00097986">
              <w:rPr>
                <w:rFonts w:ascii="Times New Roman" w:hAnsi="Times New Roman" w:cs="Times New Roman"/>
                <w:b/>
                <w:bCs/>
                <w:sz w:val="24"/>
                <w:szCs w:val="24"/>
              </w:rPr>
              <w:t>1</w:t>
            </w:r>
          </w:p>
        </w:tc>
        <w:tc>
          <w:tcPr>
            <w:tcW w:w="5004" w:type="dxa"/>
          </w:tcPr>
          <w:p w:rsidR="007C4603" w:rsidRPr="00097986" w:rsidRDefault="007C4603" w:rsidP="005B1617">
            <w:pPr>
              <w:pStyle w:val="a4"/>
              <w:spacing w:after="0" w:line="240" w:lineRule="auto"/>
              <w:ind w:left="0"/>
              <w:jc w:val="center"/>
              <w:rPr>
                <w:rFonts w:ascii="Times New Roman" w:hAnsi="Times New Roman" w:cs="Times New Roman"/>
                <w:b/>
                <w:bCs/>
                <w:sz w:val="24"/>
                <w:szCs w:val="24"/>
              </w:rPr>
            </w:pPr>
            <w:r w:rsidRPr="00097986">
              <w:rPr>
                <w:rFonts w:ascii="Times New Roman" w:hAnsi="Times New Roman" w:cs="Times New Roman"/>
                <w:b/>
                <w:bCs/>
                <w:sz w:val="24"/>
                <w:szCs w:val="24"/>
              </w:rPr>
              <w:t>2</w:t>
            </w:r>
          </w:p>
        </w:tc>
      </w:tr>
      <w:tr w:rsidR="007C4603" w:rsidRPr="00097986" w:rsidTr="005B1617">
        <w:tc>
          <w:tcPr>
            <w:tcW w:w="4716" w:type="dxa"/>
          </w:tcPr>
          <w:p w:rsidR="007C4603" w:rsidRPr="007C4603" w:rsidRDefault="00226260" w:rsidP="00226260">
            <w:pPr>
              <w:jc w:val="both"/>
            </w:pPr>
            <w:r>
              <w:t>МДК 3</w:t>
            </w:r>
            <w:r w:rsidRPr="00CB6A68">
              <w:t xml:space="preserve">.1 </w:t>
            </w:r>
            <w:r>
              <w:t>Нормативно-правовая основа социальной работы с лицами из групп риска</w:t>
            </w:r>
          </w:p>
        </w:tc>
        <w:tc>
          <w:tcPr>
            <w:tcW w:w="5004" w:type="dxa"/>
          </w:tcPr>
          <w:p w:rsidR="007C4603" w:rsidRPr="00097986" w:rsidRDefault="00226260"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7C4603" w:rsidRPr="00097986" w:rsidTr="005B1617">
        <w:tc>
          <w:tcPr>
            <w:tcW w:w="4716" w:type="dxa"/>
          </w:tcPr>
          <w:p w:rsidR="007C4603" w:rsidRPr="007C4603" w:rsidRDefault="00226260" w:rsidP="00226260">
            <w:pPr>
              <w:jc w:val="both"/>
            </w:pPr>
            <w:r>
              <w:t>МДК 3</w:t>
            </w:r>
            <w:r w:rsidRPr="00CB6A68">
              <w:t xml:space="preserve">.2 </w:t>
            </w:r>
            <w:r>
              <w:t>Технологии социальной работы с лицами из групп риска</w:t>
            </w:r>
          </w:p>
        </w:tc>
        <w:tc>
          <w:tcPr>
            <w:tcW w:w="5004" w:type="dxa"/>
          </w:tcPr>
          <w:p w:rsidR="007C4603" w:rsidRDefault="00226260"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Курсовые работы</w:t>
            </w:r>
          </w:p>
        </w:tc>
      </w:tr>
      <w:tr w:rsidR="007C4603" w:rsidRPr="00097986" w:rsidTr="005B1617">
        <w:tc>
          <w:tcPr>
            <w:tcW w:w="4716" w:type="dxa"/>
          </w:tcPr>
          <w:p w:rsidR="007C4603" w:rsidRPr="007C4603" w:rsidRDefault="00226260" w:rsidP="00226260">
            <w:pPr>
              <w:jc w:val="both"/>
            </w:pPr>
            <w:r w:rsidRPr="00CB6A68">
              <w:t xml:space="preserve">МДК </w:t>
            </w:r>
            <w:r>
              <w:t>3</w:t>
            </w:r>
            <w:r w:rsidRPr="00CB6A68">
              <w:t xml:space="preserve">.3 </w:t>
            </w:r>
            <w:r>
              <w:t>Социальный патронат лиц из групп риска</w:t>
            </w:r>
          </w:p>
        </w:tc>
        <w:tc>
          <w:tcPr>
            <w:tcW w:w="5004" w:type="dxa"/>
          </w:tcPr>
          <w:p w:rsidR="007C4603" w:rsidRDefault="00226260"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7C4603" w:rsidRPr="00097986" w:rsidTr="005B1617">
        <w:tc>
          <w:tcPr>
            <w:tcW w:w="4716" w:type="dxa"/>
          </w:tcPr>
          <w:p w:rsidR="007C4603" w:rsidRPr="00097986" w:rsidRDefault="007C4603"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5004" w:type="dxa"/>
          </w:tcPr>
          <w:p w:rsidR="007C4603" w:rsidRPr="00097986" w:rsidRDefault="007C4603"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7C4603" w:rsidTr="005B1617">
        <w:tc>
          <w:tcPr>
            <w:tcW w:w="4716" w:type="dxa"/>
          </w:tcPr>
          <w:p w:rsidR="007C4603" w:rsidRDefault="007C4603"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5004" w:type="dxa"/>
          </w:tcPr>
          <w:p w:rsidR="007C4603" w:rsidRDefault="007C4603" w:rsidP="005B1617">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r w:rsidR="007C4603" w:rsidRPr="00097986" w:rsidTr="005B1617">
        <w:tc>
          <w:tcPr>
            <w:tcW w:w="4716" w:type="dxa"/>
          </w:tcPr>
          <w:p w:rsidR="007C4603" w:rsidRPr="007C4603" w:rsidRDefault="00226260" w:rsidP="00226260">
            <w:pPr>
              <w:tabs>
                <w:tab w:val="left" w:pos="0"/>
              </w:tabs>
              <w:ind w:right="-1"/>
              <w:jc w:val="both"/>
              <w:rPr>
                <w:b/>
              </w:rPr>
            </w:pPr>
            <w:r>
              <w:rPr>
                <w:b/>
                <w:bCs/>
              </w:rPr>
              <w:t>ПМ.3</w:t>
            </w:r>
            <w:r w:rsidR="007C4603" w:rsidRPr="007C4603">
              <w:rPr>
                <w:b/>
                <w:bCs/>
              </w:rPr>
              <w:t xml:space="preserve"> Социальная работа с лицами </w:t>
            </w:r>
            <w:r>
              <w:rPr>
                <w:b/>
                <w:bCs/>
              </w:rPr>
              <w:t>из групп риска, оказавшимися в ТЖС</w:t>
            </w:r>
          </w:p>
        </w:tc>
        <w:tc>
          <w:tcPr>
            <w:tcW w:w="5004" w:type="dxa"/>
          </w:tcPr>
          <w:p w:rsidR="007C4603" w:rsidRPr="00097986" w:rsidRDefault="007C4603" w:rsidP="005B1617">
            <w:pPr>
              <w:pStyle w:val="a4"/>
              <w:spacing w:after="0" w:line="240" w:lineRule="auto"/>
              <w:ind w:left="0"/>
              <w:rPr>
                <w:rFonts w:ascii="Times New Roman" w:hAnsi="Times New Roman" w:cs="Times New Roman"/>
                <w:b/>
                <w:bCs/>
                <w:sz w:val="24"/>
                <w:szCs w:val="24"/>
              </w:rPr>
            </w:pPr>
            <w:r w:rsidRPr="00097986">
              <w:rPr>
                <w:rFonts w:ascii="Times New Roman" w:hAnsi="Times New Roman" w:cs="Times New Roman"/>
                <w:b/>
                <w:bCs/>
                <w:sz w:val="24"/>
                <w:szCs w:val="24"/>
              </w:rPr>
              <w:t>Экзамен (квалификационный)</w:t>
            </w:r>
          </w:p>
        </w:tc>
      </w:tr>
    </w:tbl>
    <w:p w:rsidR="00236F4A" w:rsidRDefault="00236F4A" w:rsidP="007411F3">
      <w:pPr>
        <w:pStyle w:val="2"/>
        <w:spacing w:before="0" w:after="0"/>
        <w:jc w:val="both"/>
        <w:rPr>
          <w:rFonts w:ascii="Times New Roman" w:hAnsi="Times New Roman"/>
          <w:i w:val="0"/>
          <w:iCs w:val="0"/>
          <w:sz w:val="24"/>
          <w:szCs w:val="24"/>
        </w:rPr>
      </w:pPr>
    </w:p>
    <w:p w:rsidR="00461B79" w:rsidRDefault="00461B79" w:rsidP="00461B79"/>
    <w:p w:rsidR="00461B79" w:rsidRDefault="00461B79" w:rsidP="00461B79"/>
    <w:p w:rsidR="00461B79" w:rsidRDefault="00461B79" w:rsidP="00461B79"/>
    <w:p w:rsidR="00461B79" w:rsidRDefault="00461B79" w:rsidP="00461B79"/>
    <w:p w:rsidR="00461B79" w:rsidRDefault="00461B79" w:rsidP="00461B79"/>
    <w:p w:rsidR="00461B79" w:rsidRDefault="00461B79" w:rsidP="00461B79"/>
    <w:p w:rsidR="00461B79" w:rsidRDefault="00461B79" w:rsidP="00461B79"/>
    <w:p w:rsidR="00461B79" w:rsidRDefault="00461B79" w:rsidP="007411F3">
      <w:pPr>
        <w:pStyle w:val="2"/>
        <w:spacing w:before="0" w:after="0"/>
        <w:jc w:val="both"/>
        <w:rPr>
          <w:rFonts w:ascii="Times New Roman" w:hAnsi="Times New Roman"/>
          <w:i w:val="0"/>
          <w:iCs w:val="0"/>
          <w:sz w:val="24"/>
          <w:szCs w:val="24"/>
        </w:rPr>
        <w:sectPr w:rsidR="00461B79" w:rsidSect="00236827">
          <w:pgSz w:w="11906" w:h="16838"/>
          <w:pgMar w:top="851" w:right="851" w:bottom="851" w:left="1701" w:header="709" w:footer="709" w:gutter="0"/>
          <w:cols w:space="708"/>
          <w:docGrid w:linePitch="360"/>
        </w:sectPr>
      </w:pPr>
    </w:p>
    <w:p w:rsidR="00461B79" w:rsidRDefault="00461B79" w:rsidP="007411F3">
      <w:pPr>
        <w:pStyle w:val="2"/>
        <w:spacing w:before="0" w:after="0"/>
        <w:jc w:val="both"/>
        <w:rPr>
          <w:rFonts w:ascii="Times New Roman" w:hAnsi="Times New Roman"/>
          <w:i w:val="0"/>
          <w:iCs w:val="0"/>
          <w:sz w:val="24"/>
          <w:szCs w:val="24"/>
        </w:rPr>
      </w:pPr>
      <w:r>
        <w:rPr>
          <w:rFonts w:ascii="Times New Roman" w:hAnsi="Times New Roman"/>
          <w:i w:val="0"/>
          <w:iCs w:val="0"/>
          <w:sz w:val="24"/>
          <w:szCs w:val="24"/>
        </w:rPr>
        <w:lastRenderedPageBreak/>
        <w:t>4. Распределение типов контрольных заданий по элементам знаний и умений</w:t>
      </w:r>
    </w:p>
    <w:tbl>
      <w:tblPr>
        <w:tblStyle w:val="aff0"/>
        <w:tblpPr w:leftFromText="180" w:rightFromText="180" w:vertAnchor="text" w:tblpY="1"/>
        <w:tblOverlap w:val="never"/>
        <w:tblW w:w="0" w:type="auto"/>
        <w:tblLook w:val="04A0"/>
      </w:tblPr>
      <w:tblGrid>
        <w:gridCol w:w="4371"/>
        <w:gridCol w:w="899"/>
        <w:gridCol w:w="899"/>
        <w:gridCol w:w="899"/>
        <w:gridCol w:w="899"/>
        <w:gridCol w:w="899"/>
        <w:gridCol w:w="899"/>
        <w:gridCol w:w="919"/>
        <w:gridCol w:w="919"/>
        <w:gridCol w:w="919"/>
        <w:gridCol w:w="919"/>
        <w:gridCol w:w="919"/>
      </w:tblGrid>
      <w:tr w:rsidR="002C7DB4" w:rsidTr="002C7DB4">
        <w:tc>
          <w:tcPr>
            <w:tcW w:w="4928" w:type="dxa"/>
            <w:vMerge w:val="restart"/>
          </w:tcPr>
          <w:p w:rsidR="002C7DB4" w:rsidRDefault="002C7DB4" w:rsidP="005B1617">
            <w:r>
              <w:t>Содержание учебного материала по программе УД</w:t>
            </w:r>
          </w:p>
        </w:tc>
        <w:tc>
          <w:tcPr>
            <w:tcW w:w="9989" w:type="dxa"/>
            <w:gridSpan w:val="11"/>
          </w:tcPr>
          <w:p w:rsidR="002C7DB4" w:rsidRDefault="002C7DB4" w:rsidP="005B1617">
            <w:pPr>
              <w:jc w:val="center"/>
            </w:pPr>
            <w:r>
              <w:t>Тип контрольного задания</w:t>
            </w:r>
          </w:p>
        </w:tc>
      </w:tr>
      <w:tr w:rsidR="00C0119F" w:rsidTr="002C7DB4">
        <w:tc>
          <w:tcPr>
            <w:tcW w:w="4928" w:type="dxa"/>
            <w:vMerge/>
          </w:tcPr>
          <w:p w:rsidR="00C0119F" w:rsidRDefault="00C0119F" w:rsidP="005B1617"/>
        </w:tc>
        <w:tc>
          <w:tcPr>
            <w:tcW w:w="899" w:type="dxa"/>
          </w:tcPr>
          <w:p w:rsidR="00C0119F" w:rsidRDefault="00C0119F" w:rsidP="005B1617">
            <w:r>
              <w:t>У 1</w:t>
            </w:r>
          </w:p>
        </w:tc>
        <w:tc>
          <w:tcPr>
            <w:tcW w:w="899" w:type="dxa"/>
          </w:tcPr>
          <w:p w:rsidR="00C0119F" w:rsidRDefault="00C0119F" w:rsidP="005B1617">
            <w:r>
              <w:t>У 2</w:t>
            </w:r>
          </w:p>
        </w:tc>
        <w:tc>
          <w:tcPr>
            <w:tcW w:w="899" w:type="dxa"/>
          </w:tcPr>
          <w:p w:rsidR="00C0119F" w:rsidRDefault="00C0119F" w:rsidP="005B1617">
            <w:r>
              <w:t>У 3</w:t>
            </w:r>
          </w:p>
        </w:tc>
        <w:tc>
          <w:tcPr>
            <w:tcW w:w="899" w:type="dxa"/>
          </w:tcPr>
          <w:p w:rsidR="00C0119F" w:rsidRDefault="00C0119F" w:rsidP="005B1617">
            <w:r>
              <w:t>У 4</w:t>
            </w:r>
          </w:p>
        </w:tc>
        <w:tc>
          <w:tcPr>
            <w:tcW w:w="899" w:type="dxa"/>
          </w:tcPr>
          <w:p w:rsidR="00C0119F" w:rsidRDefault="00C0119F" w:rsidP="005B1617">
            <w:r>
              <w:t>У 5</w:t>
            </w:r>
          </w:p>
        </w:tc>
        <w:tc>
          <w:tcPr>
            <w:tcW w:w="899" w:type="dxa"/>
          </w:tcPr>
          <w:p w:rsidR="00C0119F" w:rsidRDefault="00C0119F" w:rsidP="005B1617">
            <w:r>
              <w:t>У 6</w:t>
            </w:r>
          </w:p>
        </w:tc>
        <w:tc>
          <w:tcPr>
            <w:tcW w:w="919" w:type="dxa"/>
          </w:tcPr>
          <w:p w:rsidR="00C0119F" w:rsidRDefault="00C0119F" w:rsidP="005B1617">
            <w:r>
              <w:t>З 1</w:t>
            </w:r>
          </w:p>
        </w:tc>
        <w:tc>
          <w:tcPr>
            <w:tcW w:w="919" w:type="dxa"/>
          </w:tcPr>
          <w:p w:rsidR="00C0119F" w:rsidRDefault="00C0119F" w:rsidP="005B1617">
            <w:r>
              <w:t>З 2</w:t>
            </w:r>
          </w:p>
        </w:tc>
        <w:tc>
          <w:tcPr>
            <w:tcW w:w="919" w:type="dxa"/>
          </w:tcPr>
          <w:p w:rsidR="00C0119F" w:rsidRDefault="00C0119F" w:rsidP="005B1617">
            <w:r>
              <w:t>З 3</w:t>
            </w:r>
          </w:p>
        </w:tc>
        <w:tc>
          <w:tcPr>
            <w:tcW w:w="919" w:type="dxa"/>
          </w:tcPr>
          <w:p w:rsidR="00C0119F" w:rsidRDefault="002C7DB4" w:rsidP="005B1617">
            <w:r>
              <w:t>З4</w:t>
            </w:r>
          </w:p>
        </w:tc>
        <w:tc>
          <w:tcPr>
            <w:tcW w:w="919" w:type="dxa"/>
          </w:tcPr>
          <w:p w:rsidR="00C0119F" w:rsidRDefault="002C7DB4" w:rsidP="005B1617">
            <w:r>
              <w:t>З5</w:t>
            </w:r>
          </w:p>
        </w:tc>
      </w:tr>
      <w:tr w:rsidR="00C0119F" w:rsidTr="002C7DB4">
        <w:tc>
          <w:tcPr>
            <w:tcW w:w="4928" w:type="dxa"/>
          </w:tcPr>
          <w:p w:rsidR="00C0119F" w:rsidRPr="00CA04C7" w:rsidRDefault="00C0119F" w:rsidP="005B1617">
            <w:pPr>
              <w:rPr>
                <w:b/>
                <w:sz w:val="24"/>
                <w:szCs w:val="24"/>
              </w:rPr>
            </w:pPr>
            <w:r w:rsidRPr="00CA04C7">
              <w:rPr>
                <w:b/>
                <w:bCs/>
                <w:sz w:val="24"/>
                <w:szCs w:val="24"/>
              </w:rPr>
              <w:t>МДК 3.1 Нормативно-правовая основа социальной работы с лицами из групп риска</w:t>
            </w:r>
          </w:p>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r>
      <w:tr w:rsidR="002C7DB4" w:rsidTr="002C7DB4">
        <w:tc>
          <w:tcPr>
            <w:tcW w:w="4928" w:type="dxa"/>
          </w:tcPr>
          <w:p w:rsidR="002C7DB4" w:rsidRPr="00CA04C7" w:rsidRDefault="002C7DB4" w:rsidP="002C7DB4">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1.1.</w:t>
            </w:r>
          </w:p>
          <w:p w:rsidR="002C7DB4" w:rsidRPr="00CA04C7" w:rsidRDefault="002C7DB4" w:rsidP="002C7DB4">
            <w:pPr>
              <w:rPr>
                <w:b/>
                <w:sz w:val="24"/>
                <w:szCs w:val="24"/>
              </w:rPr>
            </w:pPr>
            <w:r w:rsidRPr="00CA04C7">
              <w:rPr>
                <w:rStyle w:val="211pt0"/>
                <w:rFonts w:eastAsiaTheme="minorEastAsia"/>
                <w:b w:val="0"/>
                <w:sz w:val="24"/>
                <w:szCs w:val="24"/>
              </w:rPr>
              <w:t>Социальное и правовое положение граждан БОМЖ в России</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A04C7" w:rsidRDefault="002C7DB4" w:rsidP="002C7DB4">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1.2.</w:t>
            </w:r>
          </w:p>
          <w:p w:rsidR="002C7DB4" w:rsidRPr="00CA04C7" w:rsidRDefault="002C7DB4" w:rsidP="002C7DB4">
            <w:pPr>
              <w:rPr>
                <w:b/>
                <w:sz w:val="24"/>
                <w:szCs w:val="24"/>
              </w:rPr>
            </w:pPr>
            <w:r w:rsidRPr="00CA04C7">
              <w:rPr>
                <w:rStyle w:val="211pt0"/>
                <w:rFonts w:eastAsiaTheme="minorEastAsia"/>
                <w:b w:val="0"/>
                <w:sz w:val="24"/>
                <w:szCs w:val="24"/>
              </w:rPr>
              <w:t>Девиантное поведение как проблема права</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A04C7" w:rsidRDefault="002C7DB4" w:rsidP="002C7DB4">
            <w:pPr>
              <w:ind w:left="20"/>
              <w:jc w:val="both"/>
              <w:rPr>
                <w:b/>
                <w:sz w:val="24"/>
                <w:szCs w:val="24"/>
              </w:rPr>
            </w:pPr>
            <w:r w:rsidRPr="00CA04C7">
              <w:rPr>
                <w:b/>
                <w:color w:val="000000"/>
                <w:sz w:val="24"/>
                <w:szCs w:val="24"/>
                <w:lang w:bidi="ru-RU"/>
              </w:rPr>
              <w:t>Тема 1.3.</w:t>
            </w:r>
          </w:p>
          <w:p w:rsidR="002C7DB4" w:rsidRPr="00CA04C7" w:rsidRDefault="002C7DB4" w:rsidP="002C7DB4">
            <w:pPr>
              <w:ind w:left="20"/>
              <w:jc w:val="both"/>
              <w:rPr>
                <w:b/>
                <w:sz w:val="24"/>
                <w:szCs w:val="24"/>
              </w:rPr>
            </w:pPr>
            <w:r w:rsidRPr="00CA04C7">
              <w:rPr>
                <w:color w:val="000000"/>
                <w:sz w:val="24"/>
                <w:szCs w:val="24"/>
                <w:lang w:bidi="ru-RU"/>
              </w:rPr>
              <w:t>Государственная</w:t>
            </w:r>
            <w:r w:rsidRPr="00CA04C7">
              <w:rPr>
                <w:color w:val="000000"/>
                <w:sz w:val="24"/>
                <w:szCs w:val="24"/>
                <w:lang w:bidi="ru-RU"/>
              </w:rPr>
              <w:br/>
              <w:t>миграционная политика.</w:t>
            </w:r>
            <w:r w:rsidRPr="00CA04C7">
              <w:rPr>
                <w:color w:val="000000"/>
                <w:sz w:val="24"/>
                <w:szCs w:val="24"/>
                <w:lang w:bidi="ru-RU"/>
              </w:rPr>
              <w:br/>
              <w:t>Права мигрантов и беженцев</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A04C7" w:rsidRDefault="002C7DB4" w:rsidP="002C7DB4">
            <w:pPr>
              <w:ind w:left="20"/>
              <w:jc w:val="both"/>
              <w:rPr>
                <w:b/>
                <w:sz w:val="24"/>
                <w:szCs w:val="24"/>
              </w:rPr>
            </w:pPr>
            <w:r w:rsidRPr="00CA04C7">
              <w:rPr>
                <w:b/>
                <w:color w:val="000000"/>
                <w:sz w:val="24"/>
                <w:szCs w:val="24"/>
                <w:lang w:bidi="ru-RU"/>
              </w:rPr>
              <w:t>Тема 1.4.</w:t>
            </w:r>
          </w:p>
          <w:p w:rsidR="002C7DB4" w:rsidRPr="00CA04C7" w:rsidRDefault="002C7DB4" w:rsidP="002C7DB4">
            <w:pPr>
              <w:ind w:left="20"/>
              <w:jc w:val="both"/>
              <w:rPr>
                <w:b/>
                <w:sz w:val="24"/>
                <w:szCs w:val="24"/>
              </w:rPr>
            </w:pPr>
            <w:r w:rsidRPr="00CA04C7">
              <w:rPr>
                <w:color w:val="000000"/>
                <w:sz w:val="24"/>
                <w:szCs w:val="24"/>
                <w:lang w:bidi="ru-RU"/>
              </w:rPr>
              <w:t>Законодательно-правовые</w:t>
            </w:r>
            <w:r w:rsidRPr="00CA04C7">
              <w:rPr>
                <w:color w:val="000000"/>
                <w:sz w:val="24"/>
                <w:szCs w:val="24"/>
                <w:lang w:bidi="ru-RU"/>
              </w:rPr>
              <w:br/>
              <w:t>основы социальной работы с</w:t>
            </w:r>
            <w:r w:rsidRPr="00CA04C7">
              <w:rPr>
                <w:color w:val="000000"/>
                <w:sz w:val="24"/>
                <w:szCs w:val="24"/>
                <w:lang w:bidi="ru-RU"/>
              </w:rPr>
              <w:br/>
              <w:t>молодежью</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A04C7" w:rsidRDefault="002C7DB4" w:rsidP="002C7DB4">
            <w:pPr>
              <w:rPr>
                <w:b/>
                <w:sz w:val="24"/>
                <w:szCs w:val="24"/>
              </w:rPr>
            </w:pPr>
            <w:r w:rsidRPr="00CA04C7">
              <w:rPr>
                <w:b/>
                <w:color w:val="000000"/>
                <w:sz w:val="24"/>
                <w:szCs w:val="24"/>
                <w:lang w:bidi="ru-RU"/>
              </w:rPr>
              <w:t>Тема.1.5.</w:t>
            </w:r>
          </w:p>
          <w:p w:rsidR="002C7DB4" w:rsidRPr="00CA04C7" w:rsidRDefault="002C7DB4" w:rsidP="002C7DB4">
            <w:pPr>
              <w:jc w:val="both"/>
              <w:rPr>
                <w:b/>
                <w:sz w:val="24"/>
                <w:szCs w:val="24"/>
              </w:rPr>
            </w:pPr>
            <w:r w:rsidRPr="00CA04C7">
              <w:rPr>
                <w:color w:val="000000"/>
                <w:sz w:val="24"/>
                <w:szCs w:val="24"/>
                <w:lang w:bidi="ru-RU"/>
              </w:rPr>
              <w:t>Законодательно-правовые основы социальной работы с военнослужащими и членами их семей</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A04C7" w:rsidRDefault="002C7DB4" w:rsidP="002C7DB4">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1.6.</w:t>
            </w:r>
          </w:p>
          <w:p w:rsidR="002C7DB4" w:rsidRPr="00CA04C7" w:rsidRDefault="002C7DB4" w:rsidP="002C7DB4">
            <w:pPr>
              <w:rPr>
                <w:b/>
                <w:sz w:val="24"/>
                <w:szCs w:val="24"/>
              </w:rPr>
            </w:pPr>
            <w:r w:rsidRPr="00CA04C7">
              <w:rPr>
                <w:rStyle w:val="211pt0"/>
                <w:rFonts w:eastAsiaTheme="minorEastAsia"/>
                <w:b w:val="0"/>
                <w:sz w:val="24"/>
                <w:szCs w:val="24"/>
              </w:rPr>
              <w:t>Нормативно-правовые основы системы труда и занятости</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C0119F" w:rsidTr="002C7DB4">
        <w:tc>
          <w:tcPr>
            <w:tcW w:w="4928" w:type="dxa"/>
          </w:tcPr>
          <w:p w:rsidR="00C0119F" w:rsidRPr="00CA04C7" w:rsidRDefault="00C0119F" w:rsidP="005B1617">
            <w:pPr>
              <w:rPr>
                <w:b/>
                <w:sz w:val="24"/>
                <w:szCs w:val="24"/>
              </w:rPr>
            </w:pPr>
            <w:r w:rsidRPr="00CA04C7">
              <w:rPr>
                <w:b/>
                <w:bCs/>
                <w:sz w:val="24"/>
                <w:szCs w:val="24"/>
              </w:rPr>
              <w:t>МДК 3.2 Технологии социальной работы с лицами из групп риска</w:t>
            </w:r>
          </w:p>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r>
      <w:tr w:rsidR="002C7DB4" w:rsidTr="002C7DB4">
        <w:tc>
          <w:tcPr>
            <w:tcW w:w="4928" w:type="dxa"/>
          </w:tcPr>
          <w:p w:rsidR="002C7DB4" w:rsidRPr="00C7105E" w:rsidRDefault="002C7DB4" w:rsidP="002C7DB4">
            <w:pPr>
              <w:spacing w:after="12" w:line="220" w:lineRule="exact"/>
              <w:ind w:left="20"/>
              <w:jc w:val="both"/>
              <w:rPr>
                <w:b/>
                <w:sz w:val="24"/>
                <w:szCs w:val="24"/>
              </w:rPr>
            </w:pPr>
            <w:r w:rsidRPr="00C7105E">
              <w:rPr>
                <w:b/>
                <w:sz w:val="24"/>
                <w:szCs w:val="24"/>
              </w:rPr>
              <w:t>Тема 2.1.</w:t>
            </w:r>
          </w:p>
          <w:p w:rsidR="002C7DB4" w:rsidRPr="00C7105E" w:rsidRDefault="002C7DB4" w:rsidP="002C7DB4">
            <w:pPr>
              <w:spacing w:line="277" w:lineRule="exact"/>
              <w:ind w:left="20"/>
              <w:jc w:val="both"/>
              <w:rPr>
                <w:b/>
                <w:sz w:val="24"/>
                <w:szCs w:val="24"/>
              </w:rPr>
            </w:pPr>
            <w:r w:rsidRPr="00C7105E">
              <w:rPr>
                <w:sz w:val="24"/>
                <w:szCs w:val="24"/>
              </w:rPr>
              <w:t>Особенности диагностики</w:t>
            </w:r>
            <w:r w:rsidRPr="00C7105E">
              <w:rPr>
                <w:sz w:val="24"/>
                <w:szCs w:val="24"/>
              </w:rPr>
              <w:br/>
              <w:t>трудной жизненной ситуации</w:t>
            </w:r>
            <w:r w:rsidRPr="00C7105E">
              <w:rPr>
                <w:sz w:val="24"/>
                <w:szCs w:val="24"/>
              </w:rPr>
              <w:br/>
              <w:t>лиц БОМЖ</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spacing w:after="9" w:line="220" w:lineRule="exact"/>
              <w:jc w:val="both"/>
              <w:rPr>
                <w:b/>
                <w:sz w:val="24"/>
                <w:szCs w:val="24"/>
              </w:rPr>
            </w:pPr>
            <w:r w:rsidRPr="00C7105E">
              <w:rPr>
                <w:b/>
                <w:sz w:val="24"/>
                <w:szCs w:val="24"/>
              </w:rPr>
              <w:t>Тема 2.2.</w:t>
            </w:r>
          </w:p>
          <w:p w:rsidR="002C7DB4" w:rsidRPr="00C7105E" w:rsidRDefault="002C7DB4" w:rsidP="002C7DB4">
            <w:pPr>
              <w:spacing w:line="277" w:lineRule="exact"/>
              <w:jc w:val="both"/>
              <w:rPr>
                <w:b/>
                <w:sz w:val="24"/>
                <w:szCs w:val="24"/>
              </w:rPr>
            </w:pPr>
            <w:r w:rsidRPr="00C7105E">
              <w:rPr>
                <w:sz w:val="24"/>
                <w:szCs w:val="24"/>
              </w:rPr>
              <w:t>Социальные технологии в</w:t>
            </w:r>
            <w:r w:rsidRPr="00C7105E">
              <w:rPr>
                <w:sz w:val="24"/>
                <w:szCs w:val="24"/>
              </w:rPr>
              <w:br/>
            </w:r>
            <w:r w:rsidRPr="00C7105E">
              <w:rPr>
                <w:sz w:val="24"/>
                <w:szCs w:val="24"/>
              </w:rPr>
              <w:lastRenderedPageBreak/>
              <w:t>решении проблем лиц без</w:t>
            </w:r>
            <w:r w:rsidRPr="00C7105E">
              <w:rPr>
                <w:sz w:val="24"/>
                <w:szCs w:val="24"/>
              </w:rPr>
              <w:br/>
              <w:t>определенного места</w:t>
            </w:r>
            <w:r w:rsidRPr="00C7105E">
              <w:rPr>
                <w:sz w:val="24"/>
                <w:szCs w:val="24"/>
              </w:rPr>
              <w:br/>
              <w:t>жительства</w:t>
            </w:r>
          </w:p>
        </w:tc>
        <w:tc>
          <w:tcPr>
            <w:tcW w:w="899" w:type="dxa"/>
          </w:tcPr>
          <w:p w:rsidR="002C7DB4" w:rsidRDefault="002C7DB4" w:rsidP="002C7DB4">
            <w:pPr>
              <w:rPr>
                <w:i/>
                <w:sz w:val="20"/>
                <w:szCs w:val="20"/>
              </w:rPr>
            </w:pPr>
            <w:r w:rsidRPr="005B1617">
              <w:rPr>
                <w:i/>
                <w:sz w:val="20"/>
                <w:szCs w:val="20"/>
              </w:rPr>
              <w:lastRenderedPageBreak/>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lastRenderedPageBreak/>
              <w:t>Тема 2.3.</w:t>
            </w:r>
          </w:p>
          <w:p w:rsidR="002C7DB4" w:rsidRPr="00C7105E" w:rsidRDefault="002C7DB4" w:rsidP="002C7DB4">
            <w:pPr>
              <w:rPr>
                <w:b/>
                <w:sz w:val="24"/>
                <w:szCs w:val="24"/>
              </w:rPr>
            </w:pPr>
            <w:r w:rsidRPr="00C7105E">
              <w:rPr>
                <w:rStyle w:val="211pt0"/>
                <w:rFonts w:eastAsiaTheme="minorEastAsia"/>
                <w:b w:val="0"/>
                <w:sz w:val="24"/>
                <w:szCs w:val="24"/>
              </w:rPr>
              <w:t>Особенности диагностики трудной жизненной ситуации лиц с девиантным поведением</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2.4.</w:t>
            </w:r>
          </w:p>
          <w:p w:rsidR="002C7DB4" w:rsidRPr="00C7105E" w:rsidRDefault="002C7DB4" w:rsidP="002C7DB4">
            <w:pPr>
              <w:rPr>
                <w:b/>
                <w:sz w:val="24"/>
                <w:szCs w:val="24"/>
              </w:rPr>
            </w:pPr>
            <w:r w:rsidRPr="00C7105E">
              <w:rPr>
                <w:rStyle w:val="211pt0"/>
                <w:rFonts w:eastAsiaTheme="minorEastAsia"/>
                <w:b w:val="0"/>
                <w:sz w:val="24"/>
                <w:szCs w:val="24"/>
              </w:rPr>
              <w:t>Социальные технологии в решении проблем лиц с девиантным поведением</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2.5.</w:t>
            </w:r>
          </w:p>
          <w:p w:rsidR="002C7DB4" w:rsidRPr="00C7105E" w:rsidRDefault="002C7DB4" w:rsidP="002C7DB4">
            <w:pPr>
              <w:rPr>
                <w:b/>
                <w:sz w:val="24"/>
                <w:szCs w:val="24"/>
              </w:rPr>
            </w:pPr>
            <w:r w:rsidRPr="00C7105E">
              <w:rPr>
                <w:rStyle w:val="211pt0"/>
                <w:rFonts w:eastAsiaTheme="minorEastAsia"/>
                <w:b w:val="0"/>
                <w:sz w:val="24"/>
                <w:szCs w:val="24"/>
              </w:rPr>
              <w:t>Особенности технологии социальной работы с мигрантами и беженцами</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2.6.</w:t>
            </w:r>
          </w:p>
          <w:p w:rsidR="002C7DB4" w:rsidRPr="00C7105E" w:rsidRDefault="002C7DB4" w:rsidP="002C7DB4">
            <w:pPr>
              <w:rPr>
                <w:b/>
                <w:sz w:val="24"/>
                <w:szCs w:val="24"/>
              </w:rPr>
            </w:pPr>
            <w:r w:rsidRPr="00C7105E">
              <w:rPr>
                <w:rStyle w:val="211pt0"/>
                <w:rFonts w:eastAsiaTheme="minorEastAsia"/>
                <w:b w:val="0"/>
                <w:sz w:val="24"/>
                <w:szCs w:val="24"/>
              </w:rPr>
              <w:t>Технологии социальной работы с молодежью</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2.7.</w:t>
            </w:r>
          </w:p>
          <w:p w:rsidR="002C7DB4" w:rsidRPr="00C7105E" w:rsidRDefault="002C7DB4" w:rsidP="002C7DB4">
            <w:pPr>
              <w:rPr>
                <w:b/>
                <w:sz w:val="24"/>
                <w:szCs w:val="24"/>
              </w:rPr>
            </w:pPr>
            <w:r w:rsidRPr="00C7105E">
              <w:rPr>
                <w:rStyle w:val="211pt0"/>
                <w:rFonts w:eastAsia="Arial"/>
                <w:b w:val="0"/>
                <w:sz w:val="24"/>
                <w:szCs w:val="24"/>
              </w:rPr>
              <w:t xml:space="preserve">Технологии социальной работы </w:t>
            </w:r>
            <w:r w:rsidRPr="00C7105E">
              <w:rPr>
                <w:rStyle w:val="211pt"/>
                <w:rFonts w:eastAsia="Arial"/>
                <w:b/>
                <w:sz w:val="24"/>
                <w:szCs w:val="24"/>
              </w:rPr>
              <w:t xml:space="preserve">с </w:t>
            </w:r>
            <w:r w:rsidRPr="00C7105E">
              <w:rPr>
                <w:rStyle w:val="211pt0"/>
                <w:rFonts w:eastAsia="Arial"/>
                <w:b w:val="0"/>
                <w:sz w:val="24"/>
                <w:szCs w:val="24"/>
              </w:rPr>
              <w:t>военнослужащими и членами их семей</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2.8.</w:t>
            </w:r>
          </w:p>
          <w:p w:rsidR="002C7DB4" w:rsidRPr="00C7105E" w:rsidRDefault="002C7DB4" w:rsidP="002C7DB4">
            <w:pPr>
              <w:rPr>
                <w:b/>
                <w:sz w:val="24"/>
                <w:szCs w:val="24"/>
              </w:rPr>
            </w:pPr>
            <w:r w:rsidRPr="00C7105E">
              <w:rPr>
                <w:rStyle w:val="211pt0"/>
                <w:rFonts w:eastAsia="Arial"/>
                <w:b w:val="0"/>
                <w:sz w:val="24"/>
                <w:szCs w:val="24"/>
              </w:rPr>
              <w:t>Особенности технологии социальной работы с безработными гражданами</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sz w:val="24"/>
                <w:szCs w:val="24"/>
              </w:rPr>
            </w:pPr>
            <w:r w:rsidRPr="00C7105E">
              <w:rPr>
                <w:rStyle w:val="211pt0"/>
                <w:rFonts w:eastAsia="Arial"/>
                <w:sz w:val="24"/>
                <w:szCs w:val="24"/>
              </w:rPr>
              <w:t>Тема 2.9.</w:t>
            </w:r>
          </w:p>
          <w:p w:rsidR="002C7DB4" w:rsidRPr="00C7105E" w:rsidRDefault="002C7DB4" w:rsidP="002C7DB4">
            <w:pPr>
              <w:rPr>
                <w:b/>
                <w:sz w:val="24"/>
                <w:szCs w:val="24"/>
              </w:rPr>
            </w:pPr>
            <w:r w:rsidRPr="00C7105E">
              <w:rPr>
                <w:rStyle w:val="211pt0"/>
                <w:rFonts w:eastAsia="Arial"/>
                <w:b w:val="0"/>
                <w:sz w:val="24"/>
                <w:szCs w:val="24"/>
              </w:rPr>
              <w:t>Особенности технологии социальной работы с осужденными</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C0119F" w:rsidTr="002C7DB4">
        <w:tc>
          <w:tcPr>
            <w:tcW w:w="4928" w:type="dxa"/>
          </w:tcPr>
          <w:p w:rsidR="00C0119F" w:rsidRPr="00C7105E" w:rsidRDefault="00C0119F" w:rsidP="005B1617">
            <w:pPr>
              <w:rPr>
                <w:b/>
                <w:sz w:val="24"/>
                <w:szCs w:val="24"/>
              </w:rPr>
            </w:pPr>
            <w:r w:rsidRPr="00C7105E">
              <w:rPr>
                <w:b/>
                <w:bCs/>
                <w:sz w:val="24"/>
                <w:szCs w:val="24"/>
              </w:rPr>
              <w:t>МДК 3.3 Социальный патронат лиц из групп риска</w:t>
            </w:r>
          </w:p>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89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c>
          <w:tcPr>
            <w:tcW w:w="919" w:type="dxa"/>
          </w:tcPr>
          <w:p w:rsidR="00C0119F" w:rsidRDefault="00C0119F" w:rsidP="005B1617"/>
        </w:tc>
      </w:tr>
      <w:tr w:rsidR="002C7DB4" w:rsidTr="002C7DB4">
        <w:tc>
          <w:tcPr>
            <w:tcW w:w="4928" w:type="dxa"/>
          </w:tcPr>
          <w:p w:rsidR="002C7DB4" w:rsidRPr="00C0119F" w:rsidRDefault="002C7DB4" w:rsidP="002C7DB4">
            <w:pPr>
              <w:ind w:left="20"/>
              <w:jc w:val="both"/>
              <w:rPr>
                <w:b/>
                <w:sz w:val="24"/>
                <w:szCs w:val="24"/>
              </w:rPr>
            </w:pPr>
            <w:r w:rsidRPr="00C0119F">
              <w:rPr>
                <w:b/>
                <w:sz w:val="24"/>
                <w:szCs w:val="24"/>
              </w:rPr>
              <w:t>Тема З.1.</w:t>
            </w:r>
          </w:p>
          <w:p w:rsidR="002C7DB4" w:rsidRPr="00C7105E" w:rsidRDefault="002C7DB4" w:rsidP="002C7DB4">
            <w:pPr>
              <w:ind w:left="20"/>
              <w:jc w:val="both"/>
              <w:rPr>
                <w:b/>
                <w:sz w:val="24"/>
                <w:szCs w:val="24"/>
              </w:rPr>
            </w:pPr>
            <w:r w:rsidRPr="00C7105E">
              <w:rPr>
                <w:sz w:val="24"/>
                <w:szCs w:val="24"/>
              </w:rPr>
              <w:t>Особенности патроната к</w:t>
            </w:r>
            <w:r w:rsidRPr="00C7105E">
              <w:rPr>
                <w:sz w:val="24"/>
                <w:szCs w:val="24"/>
              </w:rPr>
              <w:br/>
              <w:t>лицам из групп риска и</w:t>
            </w:r>
            <w:r w:rsidRPr="00C7105E">
              <w:rPr>
                <w:sz w:val="24"/>
                <w:szCs w:val="24"/>
              </w:rPr>
              <w:br/>
              <w:t>членам их семей</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rPr>
                <w:sz w:val="24"/>
                <w:szCs w:val="24"/>
              </w:rPr>
            </w:pPr>
            <w:r w:rsidRPr="00C7105E">
              <w:rPr>
                <w:rStyle w:val="211pt0"/>
                <w:rFonts w:eastAsiaTheme="minorEastAsia"/>
                <w:sz w:val="24"/>
                <w:szCs w:val="24"/>
              </w:rPr>
              <w:t xml:space="preserve">Тема </w:t>
            </w:r>
            <w:r w:rsidRPr="00C7105E">
              <w:rPr>
                <w:rStyle w:val="211pt"/>
                <w:rFonts w:eastAsiaTheme="minorEastAsia"/>
                <w:b/>
                <w:sz w:val="24"/>
                <w:szCs w:val="24"/>
              </w:rPr>
              <w:t>3. 2</w:t>
            </w:r>
            <w:r w:rsidRPr="00C7105E">
              <w:rPr>
                <w:rStyle w:val="211pt"/>
                <w:rFonts w:eastAsiaTheme="minorEastAsia"/>
                <w:sz w:val="24"/>
                <w:szCs w:val="24"/>
              </w:rPr>
              <w:t xml:space="preserve">. </w:t>
            </w:r>
            <w:r w:rsidRPr="00C0119F">
              <w:rPr>
                <w:rStyle w:val="211pt0"/>
                <w:rFonts w:eastAsiaTheme="minorEastAsia"/>
                <w:b w:val="0"/>
                <w:sz w:val="24"/>
                <w:szCs w:val="24"/>
              </w:rPr>
              <w:t>Учреждения социального обслуживания лиц из групп риска</w:t>
            </w:r>
          </w:p>
        </w:tc>
        <w:tc>
          <w:tcPr>
            <w:tcW w:w="899" w:type="dxa"/>
          </w:tcPr>
          <w:p w:rsidR="002C7DB4" w:rsidRDefault="002C7DB4" w:rsidP="002C7DB4">
            <w:pPr>
              <w:rPr>
                <w:i/>
                <w:sz w:val="20"/>
                <w:szCs w:val="20"/>
              </w:rPr>
            </w:pPr>
            <w:r w:rsidRPr="005B1617">
              <w:rPr>
                <w:i/>
                <w:sz w:val="20"/>
                <w:szCs w:val="20"/>
              </w:rPr>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r w:rsidR="002C7DB4" w:rsidTr="002C7DB4">
        <w:tc>
          <w:tcPr>
            <w:tcW w:w="4928" w:type="dxa"/>
          </w:tcPr>
          <w:p w:rsidR="002C7DB4" w:rsidRPr="00C7105E" w:rsidRDefault="002C7DB4" w:rsidP="002C7DB4">
            <w:pPr>
              <w:pStyle w:val="23"/>
              <w:shd w:val="clear" w:color="auto" w:fill="auto"/>
              <w:spacing w:line="240" w:lineRule="auto"/>
              <w:rPr>
                <w:rFonts w:ascii="Times New Roman" w:hAnsi="Times New Roman" w:cs="Times New Roman"/>
                <w:sz w:val="24"/>
                <w:szCs w:val="24"/>
              </w:rPr>
            </w:pPr>
            <w:r w:rsidRPr="00C7105E">
              <w:rPr>
                <w:rStyle w:val="211pt0"/>
                <w:rFonts w:eastAsia="Arial"/>
                <w:sz w:val="24"/>
                <w:szCs w:val="24"/>
              </w:rPr>
              <w:t>Тема 3.3.</w:t>
            </w:r>
          </w:p>
          <w:p w:rsidR="002C7DB4" w:rsidRPr="00C0119F" w:rsidRDefault="002C7DB4" w:rsidP="002C7DB4">
            <w:pPr>
              <w:rPr>
                <w:b/>
                <w:sz w:val="24"/>
                <w:szCs w:val="24"/>
              </w:rPr>
            </w:pPr>
            <w:r w:rsidRPr="00C0119F">
              <w:rPr>
                <w:rStyle w:val="211pt0"/>
                <w:rFonts w:eastAsiaTheme="minorEastAsia"/>
                <w:b w:val="0"/>
                <w:sz w:val="24"/>
                <w:szCs w:val="24"/>
              </w:rPr>
              <w:t xml:space="preserve">Негосударственные учреждения, </w:t>
            </w:r>
            <w:r w:rsidRPr="00C0119F">
              <w:rPr>
                <w:rStyle w:val="211pt0"/>
                <w:rFonts w:eastAsiaTheme="minorEastAsia"/>
                <w:b w:val="0"/>
                <w:sz w:val="24"/>
                <w:szCs w:val="24"/>
              </w:rPr>
              <w:lastRenderedPageBreak/>
              <w:t>оказывающие социальную помощь лицам из групп риска</w:t>
            </w:r>
          </w:p>
        </w:tc>
        <w:tc>
          <w:tcPr>
            <w:tcW w:w="899" w:type="dxa"/>
          </w:tcPr>
          <w:p w:rsidR="002C7DB4" w:rsidRDefault="002C7DB4" w:rsidP="002C7DB4">
            <w:pPr>
              <w:rPr>
                <w:i/>
                <w:sz w:val="20"/>
                <w:szCs w:val="20"/>
              </w:rPr>
            </w:pPr>
            <w:r w:rsidRPr="005B1617">
              <w:rPr>
                <w:i/>
                <w:sz w:val="20"/>
                <w:szCs w:val="20"/>
              </w:rPr>
              <w:lastRenderedPageBreak/>
              <w:t>Практи</w:t>
            </w:r>
          </w:p>
          <w:p w:rsidR="002C7DB4" w:rsidRPr="005B1617" w:rsidRDefault="002C7DB4" w:rsidP="002C7DB4">
            <w:pPr>
              <w:rPr>
                <w:i/>
                <w:sz w:val="20"/>
                <w:szCs w:val="20"/>
              </w:rPr>
            </w:pPr>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sidRPr="005B1617">
              <w:rPr>
                <w:i/>
                <w:sz w:val="20"/>
                <w:szCs w:val="20"/>
              </w:rPr>
              <w:t>ческое</w:t>
            </w:r>
          </w:p>
        </w:tc>
        <w:tc>
          <w:tcPr>
            <w:tcW w:w="919" w:type="dxa"/>
          </w:tcPr>
          <w:p w:rsidR="002C7DB4" w:rsidRPr="005B1617" w:rsidRDefault="002C7DB4" w:rsidP="002C7DB4">
            <w:pPr>
              <w:rPr>
                <w:i/>
                <w:sz w:val="20"/>
                <w:szCs w:val="20"/>
              </w:rPr>
            </w:pPr>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c>
          <w:tcPr>
            <w:tcW w:w="919" w:type="dxa"/>
          </w:tcPr>
          <w:p w:rsidR="002C7DB4" w:rsidRDefault="002C7DB4" w:rsidP="002C7DB4">
            <w:r w:rsidRPr="005B1617">
              <w:rPr>
                <w:i/>
                <w:sz w:val="20"/>
                <w:szCs w:val="20"/>
              </w:rPr>
              <w:t>Устный ответ</w:t>
            </w:r>
          </w:p>
        </w:tc>
      </w:tr>
    </w:tbl>
    <w:p w:rsidR="00461B79" w:rsidRPr="002C7DB4" w:rsidRDefault="005B1617" w:rsidP="002C7DB4">
      <w:pPr>
        <w:rPr>
          <w:b/>
        </w:rPr>
      </w:pPr>
      <w:r w:rsidRPr="005B1617">
        <w:rPr>
          <w:b/>
        </w:rPr>
        <w:lastRenderedPageBreak/>
        <w:t>5</w:t>
      </w:r>
      <w:r>
        <w:rPr>
          <w:b/>
        </w:rPr>
        <w:t>. Распределение типов и количества контрольных заданий по элементам знаний и умений, контролируемых на промежуточной аттестации</w:t>
      </w:r>
    </w:p>
    <w:tbl>
      <w:tblPr>
        <w:tblStyle w:val="aff0"/>
        <w:tblpPr w:leftFromText="180" w:rightFromText="180" w:vertAnchor="text" w:tblpY="1"/>
        <w:tblOverlap w:val="never"/>
        <w:tblW w:w="0" w:type="auto"/>
        <w:tblLook w:val="04A0"/>
      </w:tblPr>
      <w:tblGrid>
        <w:gridCol w:w="4371"/>
        <w:gridCol w:w="899"/>
        <w:gridCol w:w="899"/>
        <w:gridCol w:w="899"/>
        <w:gridCol w:w="899"/>
        <w:gridCol w:w="899"/>
        <w:gridCol w:w="899"/>
        <w:gridCol w:w="919"/>
        <w:gridCol w:w="919"/>
        <w:gridCol w:w="919"/>
        <w:gridCol w:w="919"/>
        <w:gridCol w:w="919"/>
      </w:tblGrid>
      <w:tr w:rsidR="002C7DB4" w:rsidTr="00F71769">
        <w:tc>
          <w:tcPr>
            <w:tcW w:w="4928" w:type="dxa"/>
            <w:vMerge w:val="restart"/>
          </w:tcPr>
          <w:p w:rsidR="002C7DB4" w:rsidRDefault="002C7DB4" w:rsidP="00F71769">
            <w:r>
              <w:t>Содержание учебного материала по программе УД</w:t>
            </w:r>
          </w:p>
        </w:tc>
        <w:tc>
          <w:tcPr>
            <w:tcW w:w="9989" w:type="dxa"/>
            <w:gridSpan w:val="11"/>
          </w:tcPr>
          <w:p w:rsidR="002C7DB4" w:rsidRDefault="002C7DB4" w:rsidP="00F71769">
            <w:pPr>
              <w:jc w:val="center"/>
            </w:pPr>
            <w:r>
              <w:t>Тип контрольного задания</w:t>
            </w:r>
          </w:p>
        </w:tc>
      </w:tr>
      <w:tr w:rsidR="002C7DB4" w:rsidTr="002C7DB4">
        <w:tc>
          <w:tcPr>
            <w:tcW w:w="4928" w:type="dxa"/>
            <w:vMerge/>
          </w:tcPr>
          <w:p w:rsidR="002C7DB4" w:rsidRDefault="002C7DB4" w:rsidP="00F71769"/>
        </w:tc>
        <w:tc>
          <w:tcPr>
            <w:tcW w:w="899" w:type="dxa"/>
          </w:tcPr>
          <w:p w:rsidR="002C7DB4" w:rsidRDefault="002C7DB4" w:rsidP="00F71769">
            <w:r>
              <w:t>У 1</w:t>
            </w:r>
          </w:p>
        </w:tc>
        <w:tc>
          <w:tcPr>
            <w:tcW w:w="899" w:type="dxa"/>
          </w:tcPr>
          <w:p w:rsidR="002C7DB4" w:rsidRDefault="002C7DB4" w:rsidP="00F71769">
            <w:r>
              <w:t>У 2</w:t>
            </w:r>
          </w:p>
        </w:tc>
        <w:tc>
          <w:tcPr>
            <w:tcW w:w="899" w:type="dxa"/>
          </w:tcPr>
          <w:p w:rsidR="002C7DB4" w:rsidRDefault="002C7DB4" w:rsidP="00F71769">
            <w:r>
              <w:t>У 3</w:t>
            </w:r>
          </w:p>
        </w:tc>
        <w:tc>
          <w:tcPr>
            <w:tcW w:w="899" w:type="dxa"/>
          </w:tcPr>
          <w:p w:rsidR="002C7DB4" w:rsidRDefault="002C7DB4" w:rsidP="00F71769">
            <w:r>
              <w:t>У 4</w:t>
            </w:r>
          </w:p>
        </w:tc>
        <w:tc>
          <w:tcPr>
            <w:tcW w:w="899" w:type="dxa"/>
          </w:tcPr>
          <w:p w:rsidR="002C7DB4" w:rsidRDefault="002C7DB4" w:rsidP="00F71769">
            <w:r>
              <w:t>У 5</w:t>
            </w:r>
          </w:p>
        </w:tc>
        <w:tc>
          <w:tcPr>
            <w:tcW w:w="899" w:type="dxa"/>
          </w:tcPr>
          <w:p w:rsidR="002C7DB4" w:rsidRDefault="002C7DB4" w:rsidP="00F71769">
            <w:r>
              <w:t>У 6</w:t>
            </w:r>
          </w:p>
        </w:tc>
        <w:tc>
          <w:tcPr>
            <w:tcW w:w="919" w:type="dxa"/>
          </w:tcPr>
          <w:p w:rsidR="002C7DB4" w:rsidRDefault="002C7DB4" w:rsidP="00F71769">
            <w:r>
              <w:t>З 1</w:t>
            </w:r>
          </w:p>
        </w:tc>
        <w:tc>
          <w:tcPr>
            <w:tcW w:w="919" w:type="dxa"/>
          </w:tcPr>
          <w:p w:rsidR="002C7DB4" w:rsidRDefault="002C7DB4" w:rsidP="00F71769">
            <w:r>
              <w:t>З 2</w:t>
            </w:r>
          </w:p>
        </w:tc>
        <w:tc>
          <w:tcPr>
            <w:tcW w:w="919" w:type="dxa"/>
          </w:tcPr>
          <w:p w:rsidR="002C7DB4" w:rsidRDefault="002C7DB4" w:rsidP="00F71769">
            <w:r>
              <w:t>З 3</w:t>
            </w:r>
          </w:p>
        </w:tc>
        <w:tc>
          <w:tcPr>
            <w:tcW w:w="919" w:type="dxa"/>
          </w:tcPr>
          <w:p w:rsidR="002C7DB4" w:rsidRDefault="002C7DB4" w:rsidP="00F71769">
            <w:r>
              <w:t>З4</w:t>
            </w:r>
          </w:p>
        </w:tc>
        <w:tc>
          <w:tcPr>
            <w:tcW w:w="919" w:type="dxa"/>
          </w:tcPr>
          <w:p w:rsidR="002C7DB4" w:rsidRDefault="002C7DB4" w:rsidP="00F71769">
            <w:r>
              <w:t>З5</w:t>
            </w:r>
          </w:p>
        </w:tc>
      </w:tr>
      <w:tr w:rsidR="002C7DB4" w:rsidTr="002C7DB4">
        <w:tc>
          <w:tcPr>
            <w:tcW w:w="4928" w:type="dxa"/>
          </w:tcPr>
          <w:p w:rsidR="002C7DB4" w:rsidRPr="00CA04C7" w:rsidRDefault="002C7DB4" w:rsidP="00F71769">
            <w:pPr>
              <w:rPr>
                <w:b/>
                <w:sz w:val="24"/>
                <w:szCs w:val="24"/>
              </w:rPr>
            </w:pPr>
            <w:r w:rsidRPr="00CA04C7">
              <w:rPr>
                <w:b/>
                <w:bCs/>
                <w:sz w:val="24"/>
                <w:szCs w:val="24"/>
              </w:rPr>
              <w:t>МДК 3.1 Нормативно-правовая основа социальной работы с лицами из групп риска</w:t>
            </w:r>
          </w:p>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r>
      <w:tr w:rsidR="002C7DB4" w:rsidTr="002C7DB4">
        <w:tc>
          <w:tcPr>
            <w:tcW w:w="4928" w:type="dxa"/>
          </w:tcPr>
          <w:p w:rsidR="002C7DB4" w:rsidRPr="00CA04C7" w:rsidRDefault="002C7DB4" w:rsidP="00F71769">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1.1.</w:t>
            </w:r>
          </w:p>
          <w:p w:rsidR="002C7DB4" w:rsidRPr="00CA04C7" w:rsidRDefault="002C7DB4" w:rsidP="00F71769">
            <w:pPr>
              <w:rPr>
                <w:b/>
                <w:sz w:val="24"/>
                <w:szCs w:val="24"/>
              </w:rPr>
            </w:pPr>
            <w:r w:rsidRPr="00CA04C7">
              <w:rPr>
                <w:rStyle w:val="211pt0"/>
                <w:rFonts w:eastAsiaTheme="minorEastAsia"/>
                <w:b w:val="0"/>
                <w:sz w:val="24"/>
                <w:szCs w:val="24"/>
              </w:rPr>
              <w:t>Социальное и правовое положение граждан БОМЖ в России</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2C7DB4">
            <w:pPr>
              <w:rPr>
                <w:i/>
                <w:sz w:val="20"/>
                <w:szCs w:val="20"/>
              </w:rPr>
            </w:pPr>
            <w:r w:rsidRPr="005B1617">
              <w:rPr>
                <w:i/>
                <w:sz w:val="20"/>
                <w:szCs w:val="20"/>
              </w:rPr>
              <w:t>Практи</w:t>
            </w:r>
          </w:p>
          <w:p w:rsidR="002C7DB4" w:rsidRDefault="002C7DB4" w:rsidP="002C7DB4">
            <w:r>
              <w:rPr>
                <w:i/>
                <w:sz w:val="20"/>
                <w:szCs w:val="20"/>
              </w:rPr>
              <w:t>ч</w:t>
            </w:r>
            <w:r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F71769">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1.2.</w:t>
            </w:r>
          </w:p>
          <w:p w:rsidR="002C7DB4" w:rsidRPr="00CA04C7" w:rsidRDefault="002C7DB4" w:rsidP="00F71769">
            <w:pPr>
              <w:rPr>
                <w:b/>
                <w:sz w:val="24"/>
                <w:szCs w:val="24"/>
              </w:rPr>
            </w:pPr>
            <w:r w:rsidRPr="00CA04C7">
              <w:rPr>
                <w:rStyle w:val="211pt0"/>
                <w:rFonts w:eastAsiaTheme="minorEastAsia"/>
                <w:b w:val="0"/>
                <w:sz w:val="24"/>
                <w:szCs w:val="24"/>
              </w:rPr>
              <w:t>Девиантное поведение как проблема права</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Pr>
                <w:i/>
                <w:sz w:val="20"/>
                <w:szCs w:val="20"/>
              </w:rPr>
              <w:t>ч</w:t>
            </w:r>
            <w:r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F71769">
            <w:pPr>
              <w:ind w:left="20"/>
              <w:jc w:val="both"/>
              <w:rPr>
                <w:b/>
                <w:sz w:val="24"/>
                <w:szCs w:val="24"/>
              </w:rPr>
            </w:pPr>
            <w:r w:rsidRPr="00CA04C7">
              <w:rPr>
                <w:b/>
                <w:color w:val="000000"/>
                <w:sz w:val="24"/>
                <w:szCs w:val="24"/>
                <w:lang w:bidi="ru-RU"/>
              </w:rPr>
              <w:t>Тема 1.3.</w:t>
            </w:r>
            <w:r w:rsidR="00247CE5">
              <w:rPr>
                <w:b/>
                <w:sz w:val="24"/>
                <w:szCs w:val="24"/>
              </w:rPr>
              <w:t xml:space="preserve"> </w:t>
            </w:r>
            <w:r w:rsidRPr="00CA04C7">
              <w:rPr>
                <w:color w:val="000000"/>
                <w:sz w:val="24"/>
                <w:szCs w:val="24"/>
                <w:lang w:bidi="ru-RU"/>
              </w:rPr>
              <w:t>Государственная</w:t>
            </w:r>
            <w:r w:rsidRPr="00CA04C7">
              <w:rPr>
                <w:color w:val="000000"/>
                <w:sz w:val="24"/>
                <w:szCs w:val="24"/>
                <w:lang w:bidi="ru-RU"/>
              </w:rPr>
              <w:br/>
              <w:t>миграционная политика.</w:t>
            </w:r>
            <w:r w:rsidRPr="00CA04C7">
              <w:rPr>
                <w:color w:val="000000"/>
                <w:sz w:val="24"/>
                <w:szCs w:val="24"/>
                <w:lang w:bidi="ru-RU"/>
              </w:rPr>
              <w:br/>
              <w:t>Права мигрантов и беженцев</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F71769">
            <w:pPr>
              <w:ind w:left="20"/>
              <w:jc w:val="both"/>
              <w:rPr>
                <w:b/>
                <w:sz w:val="24"/>
                <w:szCs w:val="24"/>
              </w:rPr>
            </w:pPr>
            <w:r w:rsidRPr="00CA04C7">
              <w:rPr>
                <w:b/>
                <w:color w:val="000000"/>
                <w:sz w:val="24"/>
                <w:szCs w:val="24"/>
                <w:lang w:bidi="ru-RU"/>
              </w:rPr>
              <w:t>Тема 1.4.</w:t>
            </w:r>
            <w:r w:rsidR="00247CE5">
              <w:rPr>
                <w:b/>
                <w:sz w:val="24"/>
                <w:szCs w:val="24"/>
              </w:rPr>
              <w:t xml:space="preserve"> </w:t>
            </w:r>
            <w:r w:rsidRPr="00CA04C7">
              <w:rPr>
                <w:color w:val="000000"/>
                <w:sz w:val="24"/>
                <w:szCs w:val="24"/>
                <w:lang w:bidi="ru-RU"/>
              </w:rPr>
              <w:t>Законодательно-правовые</w:t>
            </w:r>
            <w:r w:rsidRPr="00CA04C7">
              <w:rPr>
                <w:color w:val="000000"/>
                <w:sz w:val="24"/>
                <w:szCs w:val="24"/>
                <w:lang w:bidi="ru-RU"/>
              </w:rPr>
              <w:br/>
              <w:t>основы социальной работы с</w:t>
            </w:r>
            <w:r w:rsidRPr="00CA04C7">
              <w:rPr>
                <w:color w:val="000000"/>
                <w:sz w:val="24"/>
                <w:szCs w:val="24"/>
                <w:lang w:bidi="ru-RU"/>
              </w:rPr>
              <w:br/>
              <w:t>молодежью</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247CE5">
            <w:pPr>
              <w:rPr>
                <w:b/>
                <w:sz w:val="24"/>
                <w:szCs w:val="24"/>
              </w:rPr>
            </w:pPr>
            <w:r w:rsidRPr="00CA04C7">
              <w:rPr>
                <w:b/>
                <w:color w:val="000000"/>
                <w:sz w:val="24"/>
                <w:szCs w:val="24"/>
                <w:lang w:bidi="ru-RU"/>
              </w:rPr>
              <w:t>Тема.1.5.</w:t>
            </w:r>
            <w:r w:rsidR="00247CE5">
              <w:rPr>
                <w:b/>
                <w:sz w:val="24"/>
                <w:szCs w:val="24"/>
              </w:rPr>
              <w:t xml:space="preserve"> </w:t>
            </w:r>
            <w:r w:rsidRPr="00CA04C7">
              <w:rPr>
                <w:color w:val="000000"/>
                <w:sz w:val="24"/>
                <w:szCs w:val="24"/>
                <w:lang w:bidi="ru-RU"/>
              </w:rPr>
              <w:t>Законодательно-правовые основы социальной работы с военнослужащими и членами их семей</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F71769">
            <w:pPr>
              <w:pStyle w:val="23"/>
              <w:shd w:val="clear" w:color="auto" w:fill="auto"/>
              <w:spacing w:line="240" w:lineRule="auto"/>
              <w:rPr>
                <w:rFonts w:ascii="Times New Roman" w:hAnsi="Times New Roman" w:cs="Times New Roman"/>
                <w:sz w:val="24"/>
                <w:szCs w:val="24"/>
              </w:rPr>
            </w:pPr>
            <w:r w:rsidRPr="00CA04C7">
              <w:rPr>
                <w:rStyle w:val="211pt0"/>
                <w:rFonts w:eastAsia="Arial"/>
                <w:sz w:val="24"/>
                <w:szCs w:val="24"/>
              </w:rPr>
              <w:t>Тема 1.6.</w:t>
            </w:r>
          </w:p>
          <w:p w:rsidR="002C7DB4" w:rsidRPr="00CA04C7" w:rsidRDefault="002C7DB4" w:rsidP="00F71769">
            <w:pPr>
              <w:rPr>
                <w:b/>
                <w:sz w:val="24"/>
                <w:szCs w:val="24"/>
              </w:rPr>
            </w:pPr>
            <w:r w:rsidRPr="00CA04C7">
              <w:rPr>
                <w:rStyle w:val="211pt0"/>
                <w:rFonts w:eastAsiaTheme="minorEastAsia"/>
                <w:b w:val="0"/>
                <w:sz w:val="24"/>
                <w:szCs w:val="24"/>
              </w:rPr>
              <w:t>Нормативно-правовые основы системы труда и занятости</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C7DB4" w:rsidP="00F71769">
            <w:pPr>
              <w:rPr>
                <w:i/>
                <w:sz w:val="20"/>
                <w:szCs w:val="20"/>
              </w:rPr>
            </w:pPr>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C7DB4" w:rsidP="00F71769">
            <w:r w:rsidRPr="005B1617">
              <w:rPr>
                <w:i/>
                <w:sz w:val="20"/>
                <w:szCs w:val="20"/>
              </w:rPr>
              <w:t>Ческое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c>
          <w:tcPr>
            <w:tcW w:w="919" w:type="dxa"/>
          </w:tcPr>
          <w:p w:rsidR="002C7DB4" w:rsidRDefault="002C7DB4" w:rsidP="00F71769">
            <w:r w:rsidRPr="005B1617">
              <w:rPr>
                <w:i/>
                <w:sz w:val="20"/>
                <w:szCs w:val="20"/>
              </w:rPr>
              <w:t>Устный ответ</w:t>
            </w:r>
            <w:r>
              <w:rPr>
                <w:i/>
                <w:sz w:val="20"/>
                <w:szCs w:val="20"/>
              </w:rPr>
              <w:t xml:space="preserve"> (1)</w:t>
            </w:r>
          </w:p>
        </w:tc>
      </w:tr>
      <w:tr w:rsidR="002C7DB4" w:rsidTr="002C7DB4">
        <w:tc>
          <w:tcPr>
            <w:tcW w:w="4928" w:type="dxa"/>
          </w:tcPr>
          <w:p w:rsidR="002C7DB4" w:rsidRPr="00CA04C7" w:rsidRDefault="002C7DB4" w:rsidP="00F71769">
            <w:pPr>
              <w:rPr>
                <w:b/>
                <w:sz w:val="24"/>
                <w:szCs w:val="24"/>
              </w:rPr>
            </w:pPr>
            <w:r w:rsidRPr="00CA04C7">
              <w:rPr>
                <w:b/>
                <w:bCs/>
                <w:sz w:val="24"/>
                <w:szCs w:val="24"/>
              </w:rPr>
              <w:t>МДК 3.2 Технологии социальной работы с лицами из групп риска</w:t>
            </w:r>
          </w:p>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r>
      <w:tr w:rsidR="002C7DB4" w:rsidTr="002C7DB4">
        <w:tc>
          <w:tcPr>
            <w:tcW w:w="4928" w:type="dxa"/>
          </w:tcPr>
          <w:p w:rsidR="002C7DB4" w:rsidRPr="002C7DB4" w:rsidRDefault="002C7DB4" w:rsidP="00247CE5">
            <w:pPr>
              <w:spacing w:after="12" w:line="220" w:lineRule="exact"/>
              <w:ind w:left="20"/>
              <w:jc w:val="both"/>
              <w:rPr>
                <w:b/>
                <w:sz w:val="24"/>
                <w:szCs w:val="24"/>
              </w:rPr>
            </w:pPr>
            <w:r w:rsidRPr="00C7105E">
              <w:rPr>
                <w:b/>
                <w:sz w:val="24"/>
                <w:szCs w:val="24"/>
              </w:rPr>
              <w:t>Тема 2.1.</w:t>
            </w:r>
            <w:r w:rsidR="00247CE5">
              <w:rPr>
                <w:b/>
                <w:sz w:val="24"/>
                <w:szCs w:val="24"/>
              </w:rPr>
              <w:t xml:space="preserve"> </w:t>
            </w:r>
            <w:r w:rsidRPr="002C7DB4">
              <w:rPr>
                <w:sz w:val="24"/>
                <w:szCs w:val="24"/>
              </w:rPr>
              <w:t>Особенности диагностики</w:t>
            </w:r>
            <w:r w:rsidRPr="002C7DB4">
              <w:rPr>
                <w:sz w:val="24"/>
                <w:szCs w:val="24"/>
              </w:rPr>
              <w:br/>
              <w:t>трудной жизненной ситуации</w:t>
            </w:r>
            <w:r w:rsidRPr="002C7DB4">
              <w:rPr>
                <w:sz w:val="24"/>
                <w:szCs w:val="24"/>
              </w:rPr>
              <w:br/>
              <w:t>лиц БОМЖ</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0E7DC1"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r>
      <w:tr w:rsidR="002C7DB4" w:rsidTr="002C7DB4">
        <w:tc>
          <w:tcPr>
            <w:tcW w:w="4928" w:type="dxa"/>
          </w:tcPr>
          <w:p w:rsidR="002C7DB4" w:rsidRPr="00C7105E" w:rsidRDefault="002C7DB4" w:rsidP="00247CE5">
            <w:pPr>
              <w:spacing w:after="9" w:line="220" w:lineRule="exact"/>
              <w:jc w:val="both"/>
              <w:rPr>
                <w:b/>
                <w:sz w:val="24"/>
                <w:szCs w:val="24"/>
              </w:rPr>
            </w:pPr>
            <w:r w:rsidRPr="00C7105E">
              <w:rPr>
                <w:b/>
                <w:sz w:val="24"/>
                <w:szCs w:val="24"/>
              </w:rPr>
              <w:t>Тема 2.2.</w:t>
            </w:r>
            <w:r w:rsidRPr="00C7105E">
              <w:rPr>
                <w:sz w:val="24"/>
                <w:szCs w:val="24"/>
              </w:rPr>
              <w:t>Социальные технологии в</w:t>
            </w:r>
            <w:r w:rsidRPr="00C7105E">
              <w:rPr>
                <w:sz w:val="24"/>
                <w:szCs w:val="24"/>
              </w:rPr>
              <w:br/>
              <w:t>решении проблем лиц без</w:t>
            </w:r>
            <w:r w:rsidRPr="00C7105E">
              <w:rPr>
                <w:sz w:val="24"/>
                <w:szCs w:val="24"/>
              </w:rPr>
              <w:br/>
              <w:t>определенного места</w:t>
            </w:r>
            <w:r w:rsidRPr="00C7105E">
              <w:rPr>
                <w:sz w:val="24"/>
                <w:szCs w:val="24"/>
              </w:rPr>
              <w:br/>
              <w:t>жительства</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0E7DC1"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r>
      <w:tr w:rsidR="002C7DB4" w:rsidTr="002C7DB4">
        <w:tc>
          <w:tcPr>
            <w:tcW w:w="4928" w:type="dxa"/>
          </w:tcPr>
          <w:p w:rsidR="002C7DB4" w:rsidRPr="00247CE5" w:rsidRDefault="002C7DB4" w:rsidP="00247CE5">
            <w:pPr>
              <w:pStyle w:val="23"/>
              <w:shd w:val="clear" w:color="auto" w:fill="auto"/>
              <w:spacing w:line="240" w:lineRule="auto"/>
              <w:rPr>
                <w:sz w:val="24"/>
                <w:szCs w:val="24"/>
              </w:rPr>
            </w:pPr>
            <w:r w:rsidRPr="00C7105E">
              <w:rPr>
                <w:rStyle w:val="211pt0"/>
                <w:rFonts w:eastAsia="Arial"/>
                <w:sz w:val="24"/>
                <w:szCs w:val="24"/>
              </w:rPr>
              <w:lastRenderedPageBreak/>
              <w:t>Тема 2.3.</w:t>
            </w:r>
            <w:r w:rsidRPr="00C7105E">
              <w:rPr>
                <w:rStyle w:val="211pt0"/>
                <w:rFonts w:eastAsiaTheme="minorEastAsia"/>
                <w:b w:val="0"/>
                <w:sz w:val="24"/>
                <w:szCs w:val="24"/>
              </w:rPr>
              <w:t>Особенности диагностики трудной жизненной ситуации лиц с девиантным поведением</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0E7DC1"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2.4.</w:t>
            </w:r>
          </w:p>
          <w:p w:rsidR="002C7DB4" w:rsidRPr="00C7105E" w:rsidRDefault="002C7DB4" w:rsidP="00F71769">
            <w:pPr>
              <w:rPr>
                <w:b/>
                <w:sz w:val="24"/>
                <w:szCs w:val="24"/>
              </w:rPr>
            </w:pPr>
            <w:r w:rsidRPr="00C7105E">
              <w:rPr>
                <w:rStyle w:val="211pt0"/>
                <w:rFonts w:eastAsiaTheme="minorEastAsia"/>
                <w:b w:val="0"/>
                <w:sz w:val="24"/>
                <w:szCs w:val="24"/>
              </w:rPr>
              <w:t>Социальные технологии в решении проблем лиц с девиантным поведением</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0E7DC1"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0E7DC1"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c>
          <w:tcPr>
            <w:tcW w:w="919" w:type="dxa"/>
          </w:tcPr>
          <w:p w:rsidR="002C7DB4" w:rsidRDefault="002C7DB4" w:rsidP="00F71769">
            <w:r w:rsidRPr="005B1617">
              <w:rPr>
                <w:i/>
                <w:sz w:val="20"/>
                <w:szCs w:val="20"/>
              </w:rPr>
              <w:t>Устный ответ</w:t>
            </w:r>
            <w:r w:rsidR="000E7DC1">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2.5.</w:t>
            </w:r>
          </w:p>
          <w:p w:rsidR="002C7DB4" w:rsidRPr="00C7105E" w:rsidRDefault="002C7DB4" w:rsidP="00F71769">
            <w:pPr>
              <w:rPr>
                <w:b/>
                <w:sz w:val="24"/>
                <w:szCs w:val="24"/>
              </w:rPr>
            </w:pPr>
            <w:r w:rsidRPr="00C7105E">
              <w:rPr>
                <w:rStyle w:val="211pt0"/>
                <w:rFonts w:eastAsiaTheme="minorEastAsia"/>
                <w:b w:val="0"/>
                <w:sz w:val="24"/>
                <w:szCs w:val="24"/>
              </w:rPr>
              <w:t>Особенности технологии социальной работы с мигрантами и беженцами</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0E7DC1"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2.6.</w:t>
            </w:r>
          </w:p>
          <w:p w:rsidR="002C7DB4" w:rsidRPr="00C7105E" w:rsidRDefault="002C7DB4" w:rsidP="00F71769">
            <w:pPr>
              <w:rPr>
                <w:b/>
                <w:sz w:val="24"/>
                <w:szCs w:val="24"/>
              </w:rPr>
            </w:pPr>
            <w:r w:rsidRPr="00C7105E">
              <w:rPr>
                <w:rStyle w:val="211pt0"/>
                <w:rFonts w:eastAsiaTheme="minorEastAsia"/>
                <w:b w:val="0"/>
                <w:sz w:val="24"/>
                <w:szCs w:val="24"/>
              </w:rPr>
              <w:t>Технологии социальной работы с молодежью</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2.7.</w:t>
            </w:r>
          </w:p>
          <w:p w:rsidR="002C7DB4" w:rsidRPr="00C7105E" w:rsidRDefault="002C7DB4" w:rsidP="00F71769">
            <w:pPr>
              <w:rPr>
                <w:b/>
                <w:sz w:val="24"/>
                <w:szCs w:val="24"/>
              </w:rPr>
            </w:pPr>
            <w:r w:rsidRPr="00C7105E">
              <w:rPr>
                <w:rStyle w:val="211pt0"/>
                <w:rFonts w:eastAsia="Arial"/>
                <w:b w:val="0"/>
                <w:sz w:val="24"/>
                <w:szCs w:val="24"/>
              </w:rPr>
              <w:t xml:space="preserve">Технологии социальной работы </w:t>
            </w:r>
            <w:r w:rsidRPr="00C7105E">
              <w:rPr>
                <w:rStyle w:val="211pt"/>
                <w:rFonts w:eastAsia="Arial"/>
                <w:b/>
                <w:sz w:val="24"/>
                <w:szCs w:val="24"/>
              </w:rPr>
              <w:t xml:space="preserve">с </w:t>
            </w:r>
            <w:r w:rsidRPr="00C7105E">
              <w:rPr>
                <w:rStyle w:val="211pt0"/>
                <w:rFonts w:eastAsia="Arial"/>
                <w:b w:val="0"/>
                <w:sz w:val="24"/>
                <w:szCs w:val="24"/>
              </w:rPr>
              <w:t>военнослужащими и членами их семей</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2.8.</w:t>
            </w:r>
          </w:p>
          <w:p w:rsidR="002C7DB4" w:rsidRPr="00C7105E" w:rsidRDefault="002C7DB4" w:rsidP="00F71769">
            <w:pPr>
              <w:rPr>
                <w:b/>
                <w:sz w:val="24"/>
                <w:szCs w:val="24"/>
              </w:rPr>
            </w:pPr>
            <w:r w:rsidRPr="00C7105E">
              <w:rPr>
                <w:rStyle w:val="211pt0"/>
                <w:rFonts w:eastAsia="Arial"/>
                <w:b w:val="0"/>
                <w:sz w:val="24"/>
                <w:szCs w:val="24"/>
              </w:rPr>
              <w:t>Особенности технологии социальной работы с безработными гражданами</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sz w:val="24"/>
                <w:szCs w:val="24"/>
              </w:rPr>
            </w:pPr>
            <w:r w:rsidRPr="00C7105E">
              <w:rPr>
                <w:rStyle w:val="211pt0"/>
                <w:rFonts w:eastAsia="Arial"/>
                <w:sz w:val="24"/>
                <w:szCs w:val="24"/>
              </w:rPr>
              <w:t>Тема 2.9.</w:t>
            </w:r>
          </w:p>
          <w:p w:rsidR="002C7DB4" w:rsidRPr="00C7105E" w:rsidRDefault="002C7DB4" w:rsidP="00F71769">
            <w:pPr>
              <w:rPr>
                <w:b/>
                <w:sz w:val="24"/>
                <w:szCs w:val="24"/>
              </w:rPr>
            </w:pPr>
            <w:r w:rsidRPr="00C7105E">
              <w:rPr>
                <w:rStyle w:val="211pt0"/>
                <w:rFonts w:eastAsia="Arial"/>
                <w:b w:val="0"/>
                <w:sz w:val="24"/>
                <w:szCs w:val="24"/>
              </w:rPr>
              <w:t>Особенности технологии социальной работы с осужденными</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rPr>
                <w:b/>
                <w:sz w:val="24"/>
                <w:szCs w:val="24"/>
              </w:rPr>
            </w:pPr>
            <w:r w:rsidRPr="00C7105E">
              <w:rPr>
                <w:b/>
                <w:bCs/>
                <w:sz w:val="24"/>
                <w:szCs w:val="24"/>
              </w:rPr>
              <w:t>МДК 3.3 Социальный патронат лиц из групп риска</w:t>
            </w:r>
          </w:p>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89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c>
          <w:tcPr>
            <w:tcW w:w="919" w:type="dxa"/>
          </w:tcPr>
          <w:p w:rsidR="002C7DB4" w:rsidRDefault="002C7DB4" w:rsidP="00F71769"/>
        </w:tc>
      </w:tr>
      <w:tr w:rsidR="002C7DB4" w:rsidTr="002C7DB4">
        <w:tc>
          <w:tcPr>
            <w:tcW w:w="4928" w:type="dxa"/>
          </w:tcPr>
          <w:p w:rsidR="002C7DB4" w:rsidRPr="00C7105E" w:rsidRDefault="002C7DB4" w:rsidP="00F71769">
            <w:pPr>
              <w:ind w:left="20"/>
              <w:jc w:val="both"/>
              <w:rPr>
                <w:b/>
                <w:sz w:val="24"/>
                <w:szCs w:val="24"/>
              </w:rPr>
            </w:pPr>
            <w:r w:rsidRPr="00C0119F">
              <w:rPr>
                <w:b/>
                <w:sz w:val="24"/>
                <w:szCs w:val="24"/>
              </w:rPr>
              <w:t>Тема З.1.</w:t>
            </w:r>
            <w:r>
              <w:rPr>
                <w:b/>
                <w:sz w:val="24"/>
                <w:szCs w:val="24"/>
              </w:rPr>
              <w:t xml:space="preserve"> </w:t>
            </w:r>
            <w:r w:rsidRPr="00C7105E">
              <w:rPr>
                <w:sz w:val="24"/>
                <w:szCs w:val="24"/>
              </w:rPr>
              <w:t>Особенности патроната к</w:t>
            </w:r>
            <w:r w:rsidRPr="00C7105E">
              <w:rPr>
                <w:sz w:val="24"/>
                <w:szCs w:val="24"/>
              </w:rPr>
              <w:br/>
              <w:t>лицам из групп риска и</w:t>
            </w:r>
            <w:r w:rsidRPr="00C7105E">
              <w:rPr>
                <w:sz w:val="24"/>
                <w:szCs w:val="24"/>
              </w:rPr>
              <w:br/>
              <w:t>членам их семей</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rPr>
                <w:sz w:val="24"/>
                <w:szCs w:val="24"/>
              </w:rPr>
            </w:pPr>
            <w:r w:rsidRPr="00C7105E">
              <w:rPr>
                <w:rStyle w:val="211pt0"/>
                <w:rFonts w:eastAsiaTheme="minorEastAsia"/>
                <w:sz w:val="24"/>
                <w:szCs w:val="24"/>
              </w:rPr>
              <w:t xml:space="preserve">Тема </w:t>
            </w:r>
            <w:r w:rsidRPr="00C7105E">
              <w:rPr>
                <w:rStyle w:val="211pt"/>
                <w:rFonts w:eastAsiaTheme="minorEastAsia"/>
                <w:b/>
                <w:sz w:val="24"/>
                <w:szCs w:val="24"/>
              </w:rPr>
              <w:t>3. 2</w:t>
            </w:r>
            <w:r w:rsidRPr="00C7105E">
              <w:rPr>
                <w:rStyle w:val="211pt"/>
                <w:rFonts w:eastAsiaTheme="minorEastAsia"/>
                <w:sz w:val="24"/>
                <w:szCs w:val="24"/>
              </w:rPr>
              <w:t xml:space="preserve">. </w:t>
            </w:r>
            <w:r w:rsidRPr="00C0119F">
              <w:rPr>
                <w:rStyle w:val="211pt0"/>
                <w:rFonts w:eastAsiaTheme="minorEastAsia"/>
                <w:b w:val="0"/>
                <w:sz w:val="24"/>
                <w:szCs w:val="24"/>
              </w:rPr>
              <w:t>Учреждения социального обслуживания лиц из групп риска</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r w:rsidR="002C7DB4" w:rsidTr="002C7DB4">
        <w:tc>
          <w:tcPr>
            <w:tcW w:w="4928" w:type="dxa"/>
          </w:tcPr>
          <w:p w:rsidR="002C7DB4" w:rsidRPr="00C7105E" w:rsidRDefault="002C7DB4" w:rsidP="00F71769">
            <w:pPr>
              <w:pStyle w:val="23"/>
              <w:shd w:val="clear" w:color="auto" w:fill="auto"/>
              <w:spacing w:line="240" w:lineRule="auto"/>
              <w:rPr>
                <w:rFonts w:ascii="Times New Roman" w:hAnsi="Times New Roman" w:cs="Times New Roman"/>
                <w:sz w:val="24"/>
                <w:szCs w:val="24"/>
              </w:rPr>
            </w:pPr>
            <w:r w:rsidRPr="00C7105E">
              <w:rPr>
                <w:rStyle w:val="211pt0"/>
                <w:rFonts w:eastAsia="Arial"/>
                <w:sz w:val="24"/>
                <w:szCs w:val="24"/>
              </w:rPr>
              <w:t>Тема 3.3.</w:t>
            </w:r>
          </w:p>
          <w:p w:rsidR="002C7DB4" w:rsidRPr="00C0119F" w:rsidRDefault="002C7DB4" w:rsidP="00F71769">
            <w:pPr>
              <w:rPr>
                <w:b/>
                <w:sz w:val="24"/>
                <w:szCs w:val="24"/>
              </w:rPr>
            </w:pPr>
            <w:r w:rsidRPr="00C0119F">
              <w:rPr>
                <w:rStyle w:val="211pt0"/>
                <w:rFonts w:eastAsiaTheme="minorEastAsia"/>
                <w:b w:val="0"/>
                <w:sz w:val="24"/>
                <w:szCs w:val="24"/>
              </w:rPr>
              <w:t>Негосударственные учреждения, оказывающие социальную помощь лицам из групп риска</w:t>
            </w:r>
          </w:p>
        </w:tc>
        <w:tc>
          <w:tcPr>
            <w:tcW w:w="899" w:type="dxa"/>
          </w:tcPr>
          <w:p w:rsidR="002C7DB4" w:rsidRDefault="002C7DB4" w:rsidP="00F71769">
            <w:pPr>
              <w:rPr>
                <w:i/>
                <w:sz w:val="20"/>
                <w:szCs w:val="20"/>
              </w:rPr>
            </w:pPr>
            <w:r w:rsidRPr="005B1617">
              <w:rPr>
                <w:i/>
                <w:sz w:val="20"/>
                <w:szCs w:val="20"/>
              </w:rPr>
              <w:t>Практи</w:t>
            </w:r>
          </w:p>
          <w:p w:rsidR="002C7DB4" w:rsidRPr="005B1617" w:rsidRDefault="00247CE5" w:rsidP="00F71769">
            <w:pPr>
              <w:rPr>
                <w:i/>
                <w:sz w:val="20"/>
                <w:szCs w:val="20"/>
              </w:rPr>
            </w:pPr>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899" w:type="dxa"/>
          </w:tcPr>
          <w:p w:rsidR="002C7DB4" w:rsidRDefault="002C7DB4" w:rsidP="00F71769">
            <w:pPr>
              <w:rPr>
                <w:i/>
                <w:sz w:val="20"/>
                <w:szCs w:val="20"/>
              </w:rPr>
            </w:pPr>
            <w:r w:rsidRPr="005B1617">
              <w:rPr>
                <w:i/>
                <w:sz w:val="20"/>
                <w:szCs w:val="20"/>
              </w:rPr>
              <w:t>Практи</w:t>
            </w:r>
          </w:p>
          <w:p w:rsidR="002C7DB4" w:rsidRDefault="00247CE5" w:rsidP="00F71769">
            <w:r w:rsidRPr="005B1617">
              <w:rPr>
                <w:i/>
                <w:sz w:val="20"/>
                <w:szCs w:val="20"/>
              </w:rPr>
              <w:t>Ч</w:t>
            </w:r>
            <w:r w:rsidR="002C7DB4" w:rsidRPr="005B1617">
              <w:rPr>
                <w:i/>
                <w:sz w:val="20"/>
                <w:szCs w:val="20"/>
              </w:rPr>
              <w:t>еское</w:t>
            </w:r>
            <w:r>
              <w:rPr>
                <w:i/>
                <w:sz w:val="20"/>
                <w:szCs w:val="20"/>
              </w:rPr>
              <w:t xml:space="preserve"> (1)</w:t>
            </w:r>
          </w:p>
        </w:tc>
        <w:tc>
          <w:tcPr>
            <w:tcW w:w="919" w:type="dxa"/>
          </w:tcPr>
          <w:p w:rsidR="002C7DB4" w:rsidRPr="005B1617" w:rsidRDefault="002C7DB4" w:rsidP="00F71769">
            <w:pPr>
              <w:rPr>
                <w:i/>
                <w:sz w:val="20"/>
                <w:szCs w:val="20"/>
              </w:rPr>
            </w:pPr>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c>
          <w:tcPr>
            <w:tcW w:w="919" w:type="dxa"/>
          </w:tcPr>
          <w:p w:rsidR="002C7DB4" w:rsidRDefault="002C7DB4" w:rsidP="00F71769">
            <w:r w:rsidRPr="005B1617">
              <w:rPr>
                <w:i/>
                <w:sz w:val="20"/>
                <w:szCs w:val="20"/>
              </w:rPr>
              <w:t>Устный ответ</w:t>
            </w:r>
            <w:r w:rsidR="00247CE5">
              <w:rPr>
                <w:i/>
                <w:sz w:val="20"/>
                <w:szCs w:val="20"/>
              </w:rPr>
              <w:t xml:space="preserve"> (1)</w:t>
            </w:r>
          </w:p>
        </w:tc>
      </w:tr>
    </w:tbl>
    <w:p w:rsidR="00461B79" w:rsidRDefault="00461B79" w:rsidP="007411F3">
      <w:pPr>
        <w:pStyle w:val="2"/>
        <w:spacing w:before="0" w:after="0"/>
        <w:jc w:val="both"/>
        <w:rPr>
          <w:rFonts w:ascii="Times New Roman" w:hAnsi="Times New Roman"/>
          <w:i w:val="0"/>
          <w:iCs w:val="0"/>
          <w:sz w:val="24"/>
          <w:szCs w:val="24"/>
        </w:rPr>
        <w:sectPr w:rsidR="00461B79" w:rsidSect="00236827">
          <w:pgSz w:w="16838" w:h="11906" w:orient="landscape"/>
          <w:pgMar w:top="851" w:right="851" w:bottom="1134" w:left="1843" w:header="709" w:footer="709" w:gutter="0"/>
          <w:cols w:space="708"/>
          <w:docGrid w:linePitch="360"/>
        </w:sectPr>
      </w:pPr>
    </w:p>
    <w:p w:rsidR="00461B79" w:rsidRDefault="00360027" w:rsidP="007411F3">
      <w:pPr>
        <w:pStyle w:val="2"/>
        <w:spacing w:before="0" w:after="0"/>
        <w:jc w:val="both"/>
        <w:rPr>
          <w:rFonts w:ascii="Times New Roman" w:hAnsi="Times New Roman"/>
          <w:i w:val="0"/>
          <w:iCs w:val="0"/>
          <w:sz w:val="24"/>
          <w:szCs w:val="24"/>
        </w:rPr>
      </w:pPr>
      <w:r w:rsidRPr="003A602C">
        <w:rPr>
          <w:rFonts w:ascii="Times New Roman" w:hAnsi="Times New Roman"/>
          <w:i w:val="0"/>
          <w:iCs w:val="0"/>
          <w:sz w:val="24"/>
          <w:szCs w:val="24"/>
        </w:rPr>
        <w:lastRenderedPageBreak/>
        <w:t>6. Оценка</w:t>
      </w:r>
      <w:r>
        <w:rPr>
          <w:rFonts w:ascii="Times New Roman" w:hAnsi="Times New Roman"/>
          <w:i w:val="0"/>
          <w:iCs w:val="0"/>
          <w:sz w:val="24"/>
          <w:szCs w:val="24"/>
        </w:rPr>
        <w:t xml:space="preserve"> освоения теоретического курса профессионального модуля</w:t>
      </w:r>
    </w:p>
    <w:p w:rsidR="003A602C" w:rsidRDefault="003A602C" w:rsidP="003A602C">
      <w:pPr>
        <w:pStyle w:val="44"/>
        <w:ind w:left="0"/>
        <w:rPr>
          <w:b/>
          <w:sz w:val="28"/>
          <w:szCs w:val="28"/>
        </w:rPr>
      </w:pPr>
      <w:r>
        <w:rPr>
          <w:b/>
          <w:sz w:val="28"/>
          <w:szCs w:val="28"/>
        </w:rPr>
        <w:t>Комплект оценочных средств</w:t>
      </w:r>
    </w:p>
    <w:p w:rsidR="003A602C" w:rsidRDefault="003A602C" w:rsidP="003A602C">
      <w:pPr>
        <w:pStyle w:val="44"/>
        <w:ind w:left="0"/>
        <w:rPr>
          <w:b/>
          <w:sz w:val="28"/>
          <w:szCs w:val="28"/>
        </w:rPr>
      </w:pPr>
      <w:r w:rsidRPr="003A602C">
        <w:rPr>
          <w:b/>
          <w:sz w:val="28"/>
          <w:szCs w:val="28"/>
        </w:rPr>
        <w:t>6</w:t>
      </w:r>
      <w:r>
        <w:rPr>
          <w:b/>
          <w:sz w:val="28"/>
          <w:szCs w:val="28"/>
        </w:rPr>
        <w:t xml:space="preserve">.1 </w:t>
      </w:r>
      <w:r w:rsidRPr="00CC65E4">
        <w:rPr>
          <w:b/>
          <w:sz w:val="28"/>
          <w:szCs w:val="28"/>
        </w:rPr>
        <w:t>Задание для проведения текущего контроля</w:t>
      </w:r>
    </w:p>
    <w:p w:rsidR="003A602C" w:rsidRPr="00A5758B" w:rsidRDefault="003A602C" w:rsidP="003A602C">
      <w:pPr>
        <w:rPr>
          <w:b/>
        </w:rPr>
      </w:pPr>
      <w:r w:rsidRPr="00A5758B">
        <w:rPr>
          <w:b/>
        </w:rPr>
        <w:t>Тест № 1</w:t>
      </w:r>
    </w:p>
    <w:p w:rsidR="003A602C" w:rsidRPr="00885DAF" w:rsidRDefault="003A602C" w:rsidP="003A602C">
      <w:pPr>
        <w:numPr>
          <w:ilvl w:val="0"/>
          <w:numId w:val="25"/>
        </w:numPr>
        <w:spacing w:line="360" w:lineRule="auto"/>
        <w:rPr>
          <w:b/>
          <w:sz w:val="26"/>
          <w:szCs w:val="26"/>
        </w:rPr>
      </w:pPr>
      <w:r w:rsidRPr="00885DAF">
        <w:rPr>
          <w:b/>
          <w:sz w:val="26"/>
          <w:szCs w:val="26"/>
        </w:rPr>
        <w:t xml:space="preserve">Дайте правильное определение понятию «Трудная жизненная ситуация»: </w:t>
      </w:r>
    </w:p>
    <w:p w:rsidR="003A602C" w:rsidRPr="009C7972" w:rsidRDefault="003A602C" w:rsidP="003A602C">
      <w:pPr>
        <w:numPr>
          <w:ilvl w:val="1"/>
          <w:numId w:val="25"/>
        </w:numPr>
        <w:spacing w:line="360" w:lineRule="auto"/>
        <w:rPr>
          <w:sz w:val="26"/>
          <w:szCs w:val="26"/>
        </w:rPr>
      </w:pPr>
      <w:r w:rsidRPr="009C7972">
        <w:rPr>
          <w:i/>
          <w:sz w:val="26"/>
          <w:szCs w:val="26"/>
        </w:rPr>
        <w:t>ситуация, объективно нарушающая жизнедеятельность гражданина, которую он не может преодолеть самостоятельно;</w:t>
      </w:r>
    </w:p>
    <w:p w:rsidR="003A602C" w:rsidRPr="009C7972" w:rsidRDefault="003A602C" w:rsidP="003A602C">
      <w:pPr>
        <w:numPr>
          <w:ilvl w:val="1"/>
          <w:numId w:val="25"/>
        </w:numPr>
        <w:spacing w:line="360" w:lineRule="auto"/>
        <w:rPr>
          <w:sz w:val="26"/>
          <w:szCs w:val="26"/>
        </w:rPr>
      </w:pPr>
      <w:r w:rsidRPr="009C7972">
        <w:rPr>
          <w:i/>
          <w:sz w:val="26"/>
          <w:szCs w:val="26"/>
        </w:rPr>
        <w:t>ситуация, объективно нарушающая жизнедеятельность гражданина, которую он  может преодолеть самостоятельно;</w:t>
      </w:r>
    </w:p>
    <w:p w:rsidR="003A602C" w:rsidRPr="009C7972" w:rsidRDefault="003A602C" w:rsidP="003A602C">
      <w:pPr>
        <w:numPr>
          <w:ilvl w:val="1"/>
          <w:numId w:val="25"/>
        </w:numPr>
        <w:spacing w:line="360" w:lineRule="auto"/>
        <w:rPr>
          <w:sz w:val="26"/>
          <w:szCs w:val="26"/>
        </w:rPr>
      </w:pPr>
      <w:r w:rsidRPr="009C7972">
        <w:rPr>
          <w:i/>
          <w:sz w:val="26"/>
          <w:szCs w:val="26"/>
        </w:rPr>
        <w:t>ситуация, субъективно нарушающая жизнедеятельность гражданина, которую он  может преодолеть самостоятельно.</w:t>
      </w:r>
    </w:p>
    <w:p w:rsidR="003A602C" w:rsidRPr="009C7972" w:rsidRDefault="003A602C" w:rsidP="003A602C">
      <w:pPr>
        <w:numPr>
          <w:ilvl w:val="0"/>
          <w:numId w:val="25"/>
        </w:numPr>
        <w:spacing w:line="360" w:lineRule="auto"/>
        <w:rPr>
          <w:b/>
          <w:sz w:val="26"/>
          <w:szCs w:val="26"/>
        </w:rPr>
      </w:pPr>
      <w:r w:rsidRPr="009C7972">
        <w:rPr>
          <w:b/>
          <w:sz w:val="26"/>
          <w:szCs w:val="26"/>
        </w:rPr>
        <w:t>Выберите два аспекта, формирующих ТЖС:</w:t>
      </w:r>
    </w:p>
    <w:p w:rsidR="003A602C" w:rsidRPr="009C7972" w:rsidRDefault="003A602C" w:rsidP="003A602C">
      <w:pPr>
        <w:spacing w:line="360" w:lineRule="auto"/>
        <w:ind w:left="360"/>
        <w:rPr>
          <w:i/>
          <w:sz w:val="26"/>
          <w:szCs w:val="26"/>
        </w:rPr>
      </w:pPr>
      <w:r w:rsidRPr="009C7972">
        <w:rPr>
          <w:sz w:val="26"/>
          <w:szCs w:val="26"/>
        </w:rPr>
        <w:t xml:space="preserve">а) </w:t>
      </w:r>
      <w:r w:rsidRPr="009C7972">
        <w:rPr>
          <w:i/>
          <w:sz w:val="26"/>
          <w:szCs w:val="26"/>
        </w:rPr>
        <w:t>Социальный и экономический;</w:t>
      </w:r>
    </w:p>
    <w:p w:rsidR="003A602C" w:rsidRPr="009C7972" w:rsidRDefault="003A602C" w:rsidP="003A602C">
      <w:pPr>
        <w:spacing w:line="360" w:lineRule="auto"/>
        <w:ind w:left="360"/>
        <w:rPr>
          <w:i/>
          <w:sz w:val="26"/>
          <w:szCs w:val="26"/>
        </w:rPr>
      </w:pPr>
      <w:r w:rsidRPr="009C7972">
        <w:rPr>
          <w:sz w:val="26"/>
          <w:szCs w:val="26"/>
          <w:lang w:val="en-US"/>
        </w:rPr>
        <w:t>b</w:t>
      </w:r>
      <w:r w:rsidRPr="009C7972">
        <w:rPr>
          <w:sz w:val="26"/>
          <w:szCs w:val="26"/>
        </w:rPr>
        <w:t xml:space="preserve">) </w:t>
      </w:r>
      <w:r w:rsidRPr="009C7972">
        <w:rPr>
          <w:i/>
          <w:sz w:val="26"/>
          <w:szCs w:val="26"/>
        </w:rPr>
        <w:t>Социальный и правовой;</w:t>
      </w:r>
    </w:p>
    <w:p w:rsidR="003A602C" w:rsidRPr="009C7972" w:rsidRDefault="003A602C" w:rsidP="003A602C">
      <w:pPr>
        <w:spacing w:line="360" w:lineRule="auto"/>
        <w:ind w:left="360"/>
        <w:rPr>
          <w:i/>
          <w:sz w:val="26"/>
          <w:szCs w:val="26"/>
        </w:rPr>
      </w:pPr>
      <w:r w:rsidRPr="009C7972">
        <w:rPr>
          <w:sz w:val="26"/>
          <w:szCs w:val="26"/>
        </w:rPr>
        <w:t xml:space="preserve">с) </w:t>
      </w:r>
      <w:r w:rsidRPr="009C7972">
        <w:rPr>
          <w:i/>
          <w:sz w:val="26"/>
          <w:szCs w:val="26"/>
        </w:rPr>
        <w:t>Правовой и экономический.</w:t>
      </w:r>
    </w:p>
    <w:p w:rsidR="003A602C" w:rsidRPr="009C7972" w:rsidRDefault="003A602C" w:rsidP="003A602C">
      <w:pPr>
        <w:numPr>
          <w:ilvl w:val="0"/>
          <w:numId w:val="25"/>
        </w:numPr>
        <w:spacing w:line="360" w:lineRule="auto"/>
        <w:rPr>
          <w:b/>
          <w:sz w:val="26"/>
          <w:szCs w:val="26"/>
        </w:rPr>
      </w:pPr>
      <w:r w:rsidRPr="009C7972">
        <w:rPr>
          <w:b/>
          <w:sz w:val="26"/>
          <w:szCs w:val="26"/>
        </w:rPr>
        <w:t>Основные причины бездомности:</w:t>
      </w:r>
    </w:p>
    <w:p w:rsidR="003A602C" w:rsidRPr="009C7972" w:rsidRDefault="003A602C" w:rsidP="003A602C">
      <w:pPr>
        <w:numPr>
          <w:ilvl w:val="1"/>
          <w:numId w:val="25"/>
        </w:numPr>
        <w:spacing w:line="360" w:lineRule="auto"/>
        <w:rPr>
          <w:i/>
          <w:sz w:val="26"/>
          <w:szCs w:val="26"/>
          <w:lang w:val="en-US"/>
        </w:rPr>
      </w:pPr>
      <w:r w:rsidRPr="009C7972">
        <w:rPr>
          <w:i/>
          <w:sz w:val="26"/>
          <w:szCs w:val="26"/>
        </w:rPr>
        <w:t>семейные обстоятельства;</w:t>
      </w:r>
    </w:p>
    <w:p w:rsidR="003A602C" w:rsidRPr="009C7972" w:rsidRDefault="003A602C" w:rsidP="003A602C">
      <w:pPr>
        <w:numPr>
          <w:ilvl w:val="1"/>
          <w:numId w:val="25"/>
        </w:numPr>
        <w:spacing w:line="360" w:lineRule="auto"/>
        <w:rPr>
          <w:sz w:val="26"/>
          <w:szCs w:val="26"/>
        </w:rPr>
      </w:pPr>
      <w:r w:rsidRPr="009C7972">
        <w:rPr>
          <w:i/>
          <w:sz w:val="26"/>
          <w:szCs w:val="26"/>
        </w:rPr>
        <w:t xml:space="preserve"> мошенничество при совершении сделок с недвижимостью</w:t>
      </w:r>
      <w:r w:rsidRPr="009C7972">
        <w:rPr>
          <w:sz w:val="26"/>
          <w:szCs w:val="26"/>
        </w:rPr>
        <w:t>;</w:t>
      </w:r>
    </w:p>
    <w:p w:rsidR="003A602C" w:rsidRPr="009C7972" w:rsidRDefault="003A602C" w:rsidP="003A602C">
      <w:pPr>
        <w:numPr>
          <w:ilvl w:val="1"/>
          <w:numId w:val="25"/>
        </w:numPr>
        <w:spacing w:line="360" w:lineRule="auto"/>
        <w:rPr>
          <w:sz w:val="26"/>
          <w:szCs w:val="26"/>
        </w:rPr>
      </w:pPr>
      <w:r w:rsidRPr="009C7972">
        <w:rPr>
          <w:i/>
          <w:sz w:val="26"/>
          <w:szCs w:val="26"/>
        </w:rPr>
        <w:t xml:space="preserve">отсутствие жилья на момент освобождения из мест лишения свободы; </w:t>
      </w:r>
    </w:p>
    <w:p w:rsidR="003A602C" w:rsidRPr="009C7972" w:rsidRDefault="003A602C" w:rsidP="003A602C">
      <w:pPr>
        <w:numPr>
          <w:ilvl w:val="1"/>
          <w:numId w:val="25"/>
        </w:numPr>
        <w:spacing w:line="360" w:lineRule="auto"/>
        <w:rPr>
          <w:sz w:val="26"/>
          <w:szCs w:val="26"/>
        </w:rPr>
      </w:pPr>
      <w:r w:rsidRPr="009C7972">
        <w:rPr>
          <w:i/>
          <w:sz w:val="26"/>
          <w:szCs w:val="26"/>
        </w:rPr>
        <w:t>продажа жилья с последующей утратой средств (украдены, отданы за долги);</w:t>
      </w:r>
    </w:p>
    <w:p w:rsidR="003A602C" w:rsidRPr="009C7972" w:rsidRDefault="003A602C" w:rsidP="003A602C">
      <w:pPr>
        <w:numPr>
          <w:ilvl w:val="1"/>
          <w:numId w:val="25"/>
        </w:numPr>
        <w:spacing w:line="360" w:lineRule="auto"/>
        <w:rPr>
          <w:i/>
          <w:sz w:val="26"/>
          <w:szCs w:val="26"/>
        </w:rPr>
      </w:pPr>
      <w:r w:rsidRPr="009C7972">
        <w:rPr>
          <w:i/>
          <w:sz w:val="26"/>
          <w:szCs w:val="26"/>
        </w:rPr>
        <w:t>добровольный уход из дома.</w:t>
      </w:r>
    </w:p>
    <w:p w:rsidR="003A602C" w:rsidRPr="00885DAF" w:rsidRDefault="003A602C" w:rsidP="003A602C">
      <w:pPr>
        <w:numPr>
          <w:ilvl w:val="0"/>
          <w:numId w:val="25"/>
        </w:numPr>
        <w:spacing w:line="360" w:lineRule="auto"/>
        <w:rPr>
          <w:b/>
          <w:sz w:val="26"/>
          <w:szCs w:val="26"/>
        </w:rPr>
      </w:pPr>
      <w:r w:rsidRPr="00885DAF">
        <w:rPr>
          <w:b/>
          <w:sz w:val="26"/>
          <w:szCs w:val="26"/>
        </w:rPr>
        <w:t xml:space="preserve">Дайте правильное определение понятию «Ресоциализация»: </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shd w:val="clear" w:color="auto" w:fill="FFFFFF"/>
        </w:rPr>
        <w:t>это первичная социализация, которая происходит на протяжении всей жизни  индивида;</w:t>
      </w:r>
    </w:p>
    <w:p w:rsidR="003A602C" w:rsidRPr="00B44192" w:rsidRDefault="003A602C" w:rsidP="003A602C">
      <w:pPr>
        <w:numPr>
          <w:ilvl w:val="1"/>
          <w:numId w:val="25"/>
        </w:numPr>
        <w:spacing w:line="360" w:lineRule="auto"/>
        <w:rPr>
          <w:sz w:val="26"/>
          <w:szCs w:val="26"/>
        </w:rPr>
      </w:pPr>
      <w:r w:rsidRPr="00B44192">
        <w:rPr>
          <w:i/>
          <w:color w:val="000000"/>
          <w:sz w:val="26"/>
          <w:szCs w:val="26"/>
          <w:shd w:val="clear" w:color="auto" w:fill="FFFFFF"/>
        </w:rPr>
        <w:t>это повторная социализация, которая происходит на протяжении всей жизни  индивида.</w:t>
      </w:r>
    </w:p>
    <w:p w:rsidR="003A602C" w:rsidRPr="00F875B6" w:rsidRDefault="003A602C" w:rsidP="003A602C">
      <w:pPr>
        <w:numPr>
          <w:ilvl w:val="0"/>
          <w:numId w:val="25"/>
        </w:numPr>
        <w:spacing w:line="360" w:lineRule="auto"/>
        <w:rPr>
          <w:b/>
          <w:color w:val="000000"/>
          <w:sz w:val="26"/>
          <w:szCs w:val="26"/>
          <w:shd w:val="clear" w:color="auto" w:fill="FFFFFF"/>
        </w:rPr>
      </w:pPr>
      <w:r w:rsidRPr="00885DAF">
        <w:rPr>
          <w:b/>
          <w:color w:val="000000"/>
          <w:sz w:val="26"/>
          <w:szCs w:val="26"/>
          <w:shd w:val="clear" w:color="auto" w:fill="FFFFFF"/>
        </w:rPr>
        <w:t>«Острая форма бездомности» наступает, когда человек пребывает в данном</w:t>
      </w:r>
      <w:r w:rsidRPr="00B44192">
        <w:rPr>
          <w:color w:val="000000"/>
          <w:sz w:val="26"/>
          <w:szCs w:val="26"/>
          <w:shd w:val="clear" w:color="auto" w:fill="FFFFFF"/>
        </w:rPr>
        <w:t xml:space="preserve"> </w:t>
      </w:r>
      <w:r w:rsidRPr="00F875B6">
        <w:rPr>
          <w:b/>
          <w:color w:val="000000"/>
          <w:sz w:val="26"/>
          <w:szCs w:val="26"/>
          <w:shd w:val="clear" w:color="auto" w:fill="FFFFFF"/>
        </w:rPr>
        <w:t>положении:</w:t>
      </w:r>
    </w:p>
    <w:p w:rsidR="003A602C" w:rsidRPr="00B44192" w:rsidRDefault="003A602C" w:rsidP="003A602C">
      <w:pPr>
        <w:numPr>
          <w:ilvl w:val="1"/>
          <w:numId w:val="25"/>
        </w:numPr>
        <w:spacing w:line="360" w:lineRule="auto"/>
        <w:rPr>
          <w:color w:val="000000"/>
          <w:sz w:val="26"/>
          <w:szCs w:val="26"/>
          <w:shd w:val="clear" w:color="auto" w:fill="FFFFFF"/>
        </w:rPr>
      </w:pPr>
      <w:r w:rsidRPr="00B44192">
        <w:rPr>
          <w:color w:val="000000"/>
          <w:sz w:val="26"/>
          <w:szCs w:val="26"/>
          <w:shd w:val="clear" w:color="auto" w:fill="FFFFFF"/>
        </w:rPr>
        <w:t>Менее года;</w:t>
      </w:r>
    </w:p>
    <w:p w:rsidR="003A602C" w:rsidRPr="00B44192" w:rsidRDefault="003A602C" w:rsidP="003A602C">
      <w:pPr>
        <w:numPr>
          <w:ilvl w:val="1"/>
          <w:numId w:val="25"/>
        </w:numPr>
        <w:spacing w:line="360" w:lineRule="auto"/>
        <w:rPr>
          <w:color w:val="000000"/>
          <w:sz w:val="26"/>
          <w:szCs w:val="26"/>
          <w:shd w:val="clear" w:color="auto" w:fill="FFFFFF"/>
        </w:rPr>
      </w:pPr>
      <w:r w:rsidRPr="00B44192">
        <w:rPr>
          <w:color w:val="000000"/>
          <w:sz w:val="26"/>
          <w:szCs w:val="26"/>
          <w:shd w:val="clear" w:color="auto" w:fill="FFFFFF"/>
        </w:rPr>
        <w:t>Более года;</w:t>
      </w:r>
    </w:p>
    <w:p w:rsidR="003A602C" w:rsidRDefault="003A602C" w:rsidP="003A602C">
      <w:pPr>
        <w:numPr>
          <w:ilvl w:val="1"/>
          <w:numId w:val="25"/>
        </w:numPr>
        <w:spacing w:line="360" w:lineRule="auto"/>
        <w:rPr>
          <w:color w:val="000000"/>
          <w:sz w:val="26"/>
          <w:szCs w:val="26"/>
          <w:shd w:val="clear" w:color="auto" w:fill="FFFFFF"/>
        </w:rPr>
      </w:pPr>
      <w:r w:rsidRPr="00B44192">
        <w:rPr>
          <w:color w:val="000000"/>
          <w:sz w:val="26"/>
          <w:szCs w:val="26"/>
          <w:shd w:val="clear" w:color="auto" w:fill="FFFFFF"/>
        </w:rPr>
        <w:t>Шесть месяцев.</w:t>
      </w:r>
    </w:p>
    <w:p w:rsidR="003A602C" w:rsidRPr="00885DAF" w:rsidRDefault="003A602C" w:rsidP="003A602C">
      <w:pPr>
        <w:numPr>
          <w:ilvl w:val="0"/>
          <w:numId w:val="25"/>
        </w:numPr>
        <w:spacing w:line="360" w:lineRule="auto"/>
        <w:rPr>
          <w:b/>
          <w:color w:val="000000"/>
          <w:sz w:val="26"/>
          <w:szCs w:val="26"/>
          <w:shd w:val="clear" w:color="auto" w:fill="FFFFFF"/>
        </w:rPr>
      </w:pPr>
      <w:r w:rsidRPr="00885DAF">
        <w:rPr>
          <w:b/>
          <w:color w:val="000000"/>
          <w:sz w:val="26"/>
          <w:szCs w:val="26"/>
          <w:shd w:val="clear" w:color="auto" w:fill="FFFFFF"/>
        </w:rPr>
        <w:t>К индивидуальным формам социальной работы с гражданами без определенного места жительства относятся:</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shd w:val="clear" w:color="auto" w:fill="FFFFFF"/>
        </w:rPr>
        <w:t>первичный прием, беседа, консультирование;</w:t>
      </w:r>
    </w:p>
    <w:p w:rsidR="003A602C" w:rsidRPr="00B44192" w:rsidRDefault="003A602C" w:rsidP="003A602C">
      <w:pPr>
        <w:numPr>
          <w:ilvl w:val="1"/>
          <w:numId w:val="25"/>
        </w:numPr>
        <w:spacing w:line="360" w:lineRule="auto"/>
        <w:rPr>
          <w:color w:val="000000"/>
          <w:sz w:val="26"/>
          <w:szCs w:val="26"/>
          <w:shd w:val="clear" w:color="auto" w:fill="FFFFFF"/>
        </w:rPr>
      </w:pPr>
      <w:r w:rsidRPr="00B44192">
        <w:rPr>
          <w:i/>
          <w:color w:val="000000"/>
          <w:sz w:val="26"/>
          <w:szCs w:val="26"/>
          <w:shd w:val="clear" w:color="auto" w:fill="FFFFFF"/>
        </w:rPr>
        <w:lastRenderedPageBreak/>
        <w:t>социальный тренинг, общественные работы, практические занятия;</w:t>
      </w:r>
      <w:r w:rsidRPr="00B44192">
        <w:rPr>
          <w:color w:val="000000"/>
          <w:sz w:val="26"/>
          <w:szCs w:val="26"/>
        </w:rPr>
        <w:t xml:space="preserve"> </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shd w:val="clear" w:color="auto" w:fill="FFFFFF"/>
        </w:rPr>
        <w:t>первичный прием, беседа, консультирование, социальный тренинг, общественные работы, практические занятия.</w:t>
      </w:r>
    </w:p>
    <w:p w:rsidR="003A602C" w:rsidRPr="00EC7938" w:rsidRDefault="003A602C" w:rsidP="003A602C">
      <w:pPr>
        <w:numPr>
          <w:ilvl w:val="0"/>
          <w:numId w:val="25"/>
        </w:numPr>
        <w:spacing w:line="360" w:lineRule="auto"/>
        <w:rPr>
          <w:b/>
          <w:color w:val="000000"/>
          <w:sz w:val="26"/>
          <w:szCs w:val="26"/>
          <w:shd w:val="clear" w:color="auto" w:fill="FFFFFF"/>
        </w:rPr>
      </w:pPr>
      <w:r w:rsidRPr="00EC7938">
        <w:rPr>
          <w:b/>
          <w:color w:val="000000"/>
          <w:sz w:val="26"/>
          <w:szCs w:val="26"/>
          <w:shd w:val="clear" w:color="auto" w:fill="FFFFFF"/>
        </w:rPr>
        <w:t>Что относится к социально-экономическим услугам:</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shd w:val="clear" w:color="auto" w:fill="FFFFFF"/>
        </w:rPr>
        <w:t>горячее питание, обеспечение одеждой и обувью, оказание материальной помощи;</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color w:val="000000"/>
          <w:sz w:val="26"/>
          <w:szCs w:val="26"/>
          <w:shd w:val="clear" w:color="auto" w:fill="FFFFFF"/>
        </w:rPr>
        <w:t xml:space="preserve"> </w:t>
      </w:r>
      <w:r w:rsidRPr="00B44192">
        <w:rPr>
          <w:i/>
          <w:color w:val="000000"/>
          <w:sz w:val="26"/>
          <w:szCs w:val="26"/>
          <w:shd w:val="clear" w:color="auto" w:fill="FFFFFF"/>
        </w:rPr>
        <w:t>помощь в оформлении документов, содействие в получении льгот и выплат в соответствии с законодательством РФ;</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санитарная обработка, содействие в получении медицинских услуг.</w:t>
      </w:r>
    </w:p>
    <w:p w:rsidR="003A602C" w:rsidRPr="00B44192" w:rsidRDefault="003A602C" w:rsidP="003A602C">
      <w:pPr>
        <w:numPr>
          <w:ilvl w:val="0"/>
          <w:numId w:val="25"/>
        </w:numPr>
        <w:spacing w:line="360" w:lineRule="auto"/>
        <w:rPr>
          <w:color w:val="000000"/>
          <w:sz w:val="26"/>
          <w:szCs w:val="26"/>
        </w:rPr>
      </w:pPr>
      <w:r w:rsidRPr="00EC7938">
        <w:rPr>
          <w:b/>
          <w:color w:val="000000"/>
          <w:sz w:val="26"/>
          <w:szCs w:val="26"/>
        </w:rPr>
        <w:t>К нестационарной форме социального обслуживания граждан, попавшим в ТЖС</w:t>
      </w:r>
      <w:r w:rsidRPr="00B44192">
        <w:rPr>
          <w:color w:val="000000"/>
          <w:sz w:val="26"/>
          <w:szCs w:val="26"/>
        </w:rPr>
        <w:t xml:space="preserve"> </w:t>
      </w:r>
      <w:r w:rsidRPr="00EC7938">
        <w:rPr>
          <w:b/>
          <w:color w:val="000000"/>
          <w:sz w:val="26"/>
          <w:szCs w:val="26"/>
        </w:rPr>
        <w:t>относятся:</w:t>
      </w:r>
    </w:p>
    <w:p w:rsidR="003A602C" w:rsidRPr="00B44192" w:rsidRDefault="003A602C" w:rsidP="003A602C">
      <w:pPr>
        <w:numPr>
          <w:ilvl w:val="1"/>
          <w:numId w:val="25"/>
        </w:numPr>
        <w:spacing w:line="360" w:lineRule="auto"/>
        <w:rPr>
          <w:i/>
          <w:color w:val="000000"/>
          <w:sz w:val="26"/>
          <w:szCs w:val="26"/>
        </w:rPr>
      </w:pPr>
      <w:r w:rsidRPr="00B44192">
        <w:rPr>
          <w:i/>
          <w:color w:val="000000"/>
          <w:sz w:val="26"/>
          <w:szCs w:val="26"/>
        </w:rPr>
        <w:t>отделения срочного социального обслуживания  комплексных центров социального обслуживания населения, центры социального обслуживания граждан пожилого возраста и инвалидов;</w:t>
      </w:r>
    </w:p>
    <w:p w:rsidR="003A602C" w:rsidRPr="00B44192" w:rsidRDefault="003A602C" w:rsidP="003A602C">
      <w:pPr>
        <w:numPr>
          <w:ilvl w:val="1"/>
          <w:numId w:val="25"/>
        </w:numPr>
        <w:spacing w:line="360" w:lineRule="auto"/>
        <w:rPr>
          <w:color w:val="000000"/>
          <w:sz w:val="26"/>
          <w:szCs w:val="26"/>
          <w:shd w:val="clear" w:color="auto" w:fill="FFFFFF"/>
        </w:rPr>
      </w:pPr>
      <w:r w:rsidRPr="00B44192">
        <w:rPr>
          <w:i/>
          <w:sz w:val="26"/>
          <w:szCs w:val="26"/>
        </w:rPr>
        <w:t>дома ночного пребывания и центры социальной адаптации;</w:t>
      </w:r>
    </w:p>
    <w:p w:rsidR="003A602C" w:rsidRPr="00B44192" w:rsidRDefault="003A602C" w:rsidP="003A602C">
      <w:pPr>
        <w:numPr>
          <w:ilvl w:val="1"/>
          <w:numId w:val="25"/>
        </w:numPr>
        <w:spacing w:line="360" w:lineRule="auto"/>
        <w:rPr>
          <w:color w:val="000000"/>
          <w:sz w:val="26"/>
          <w:szCs w:val="26"/>
          <w:shd w:val="clear" w:color="auto" w:fill="FFFFFF"/>
        </w:rPr>
      </w:pPr>
      <w:r w:rsidRPr="00B44192">
        <w:rPr>
          <w:i/>
          <w:sz w:val="26"/>
          <w:szCs w:val="26"/>
        </w:rPr>
        <w:t>социальные гостиницы; социальные приюты, центры социальной реабилитации и  специальные дома-интернаты для граждан пожилого возраста и инвалидов.</w:t>
      </w:r>
    </w:p>
    <w:p w:rsidR="003A602C" w:rsidRPr="00EC7938" w:rsidRDefault="003A602C" w:rsidP="003A602C">
      <w:pPr>
        <w:numPr>
          <w:ilvl w:val="0"/>
          <w:numId w:val="25"/>
        </w:numPr>
        <w:spacing w:line="360" w:lineRule="auto"/>
        <w:rPr>
          <w:b/>
          <w:sz w:val="26"/>
          <w:szCs w:val="26"/>
        </w:rPr>
      </w:pPr>
      <w:r w:rsidRPr="00EC7938">
        <w:rPr>
          <w:b/>
          <w:sz w:val="26"/>
          <w:szCs w:val="26"/>
        </w:rPr>
        <w:t>Дайте правильное определение понятию «Социальная норма»:</w:t>
      </w:r>
    </w:p>
    <w:p w:rsidR="003A602C" w:rsidRPr="00B44192" w:rsidRDefault="003A602C" w:rsidP="003A602C">
      <w:pPr>
        <w:numPr>
          <w:ilvl w:val="1"/>
          <w:numId w:val="25"/>
        </w:numPr>
        <w:spacing w:line="360" w:lineRule="auto"/>
        <w:rPr>
          <w:i/>
          <w:sz w:val="26"/>
          <w:szCs w:val="26"/>
        </w:rPr>
      </w:pPr>
      <w:r w:rsidRPr="00B44192">
        <w:rPr>
          <w:i/>
          <w:sz w:val="26"/>
          <w:szCs w:val="26"/>
        </w:rPr>
        <w:t>общепринятые в рамках социальной группы правила, образцы поведения или действия в определенной ситуации;</w:t>
      </w:r>
    </w:p>
    <w:p w:rsidR="003A602C" w:rsidRPr="00B44192" w:rsidRDefault="003A602C" w:rsidP="003A602C">
      <w:pPr>
        <w:numPr>
          <w:ilvl w:val="1"/>
          <w:numId w:val="25"/>
        </w:numPr>
        <w:spacing w:line="360" w:lineRule="auto"/>
        <w:rPr>
          <w:i/>
          <w:sz w:val="26"/>
          <w:szCs w:val="26"/>
        </w:rPr>
      </w:pPr>
      <w:r w:rsidRPr="00B44192">
        <w:rPr>
          <w:i/>
          <w:sz w:val="26"/>
          <w:szCs w:val="26"/>
        </w:rPr>
        <w:t>индивидуальные в рамках социальной группы правила, образцы поведения или действия в определенной ситуации;</w:t>
      </w:r>
    </w:p>
    <w:p w:rsidR="003A602C" w:rsidRPr="00EC7938" w:rsidRDefault="003A602C" w:rsidP="003A602C">
      <w:pPr>
        <w:numPr>
          <w:ilvl w:val="0"/>
          <w:numId w:val="25"/>
        </w:numPr>
        <w:spacing w:line="360" w:lineRule="auto"/>
        <w:rPr>
          <w:b/>
          <w:color w:val="000000"/>
          <w:sz w:val="26"/>
          <w:szCs w:val="26"/>
        </w:rPr>
      </w:pPr>
      <w:r>
        <w:rPr>
          <w:b/>
          <w:color w:val="000000"/>
          <w:sz w:val="26"/>
          <w:szCs w:val="26"/>
        </w:rPr>
        <w:t xml:space="preserve"> </w:t>
      </w:r>
      <w:r w:rsidRPr="00EC7938">
        <w:rPr>
          <w:b/>
          <w:color w:val="000000"/>
          <w:sz w:val="26"/>
          <w:szCs w:val="26"/>
        </w:rPr>
        <w:t>Какие сферы отклонений существуют:</w:t>
      </w:r>
    </w:p>
    <w:p w:rsidR="003A602C" w:rsidRPr="00B44192" w:rsidRDefault="003A602C" w:rsidP="003A602C">
      <w:pPr>
        <w:numPr>
          <w:ilvl w:val="1"/>
          <w:numId w:val="25"/>
        </w:numPr>
        <w:spacing w:line="360" w:lineRule="auto"/>
        <w:rPr>
          <w:i/>
          <w:color w:val="000000"/>
          <w:sz w:val="26"/>
          <w:szCs w:val="26"/>
        </w:rPr>
      </w:pPr>
      <w:r w:rsidRPr="00B44192">
        <w:rPr>
          <w:i/>
          <w:color w:val="000000"/>
          <w:sz w:val="26"/>
          <w:szCs w:val="26"/>
        </w:rPr>
        <w:t>позитивная;</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негативная;</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позитивная и негативная.</w:t>
      </w:r>
    </w:p>
    <w:p w:rsidR="003A602C" w:rsidRPr="00EC7938" w:rsidRDefault="003A602C" w:rsidP="003A602C">
      <w:pPr>
        <w:numPr>
          <w:ilvl w:val="0"/>
          <w:numId w:val="25"/>
        </w:numPr>
        <w:spacing w:line="360" w:lineRule="auto"/>
        <w:rPr>
          <w:b/>
          <w:i/>
          <w:sz w:val="26"/>
          <w:szCs w:val="26"/>
        </w:rPr>
      </w:pPr>
      <w:r>
        <w:rPr>
          <w:b/>
          <w:color w:val="000000"/>
          <w:sz w:val="26"/>
          <w:szCs w:val="26"/>
        </w:rPr>
        <w:t xml:space="preserve"> </w:t>
      </w:r>
      <w:r w:rsidRPr="00EC7938">
        <w:rPr>
          <w:b/>
          <w:color w:val="000000"/>
          <w:sz w:val="26"/>
          <w:szCs w:val="26"/>
        </w:rPr>
        <w:t>Укажите конкретные причины девиантного поведения:</w:t>
      </w:r>
    </w:p>
    <w:p w:rsidR="003A602C" w:rsidRPr="00B44192" w:rsidRDefault="003A602C" w:rsidP="003A602C">
      <w:pPr>
        <w:numPr>
          <w:ilvl w:val="1"/>
          <w:numId w:val="25"/>
        </w:numPr>
        <w:spacing w:line="360" w:lineRule="auto"/>
        <w:rPr>
          <w:i/>
          <w:sz w:val="26"/>
          <w:szCs w:val="26"/>
          <w:lang w:val="en-US"/>
        </w:rPr>
      </w:pPr>
      <w:r w:rsidRPr="00B44192">
        <w:rPr>
          <w:i/>
          <w:sz w:val="26"/>
          <w:szCs w:val="26"/>
        </w:rPr>
        <w:t>непосредственно окружающая человека среда;</w:t>
      </w:r>
    </w:p>
    <w:p w:rsidR="003A602C" w:rsidRPr="00B44192" w:rsidRDefault="003A602C" w:rsidP="003A602C">
      <w:pPr>
        <w:numPr>
          <w:ilvl w:val="1"/>
          <w:numId w:val="25"/>
        </w:numPr>
        <w:spacing w:line="360" w:lineRule="auto"/>
        <w:rPr>
          <w:i/>
          <w:sz w:val="26"/>
          <w:szCs w:val="26"/>
          <w:lang w:val="en-US"/>
        </w:rPr>
      </w:pPr>
      <w:r w:rsidRPr="00B44192">
        <w:rPr>
          <w:i/>
          <w:sz w:val="26"/>
          <w:szCs w:val="26"/>
        </w:rPr>
        <w:t>наследственность;</w:t>
      </w:r>
    </w:p>
    <w:p w:rsidR="003A602C" w:rsidRPr="00B44192" w:rsidRDefault="003A602C" w:rsidP="003A602C">
      <w:pPr>
        <w:numPr>
          <w:ilvl w:val="1"/>
          <w:numId w:val="25"/>
        </w:numPr>
        <w:spacing w:line="360" w:lineRule="auto"/>
        <w:rPr>
          <w:i/>
          <w:sz w:val="26"/>
          <w:szCs w:val="26"/>
          <w:lang w:val="en-US"/>
        </w:rPr>
      </w:pPr>
      <w:r w:rsidRPr="00B44192">
        <w:rPr>
          <w:i/>
          <w:sz w:val="26"/>
          <w:szCs w:val="26"/>
        </w:rPr>
        <w:t>действенность социальных институтов общества;</w:t>
      </w:r>
    </w:p>
    <w:p w:rsidR="003A602C" w:rsidRPr="00B44192" w:rsidRDefault="003A602C" w:rsidP="003A602C">
      <w:pPr>
        <w:numPr>
          <w:ilvl w:val="1"/>
          <w:numId w:val="25"/>
        </w:numPr>
        <w:spacing w:line="360" w:lineRule="auto"/>
        <w:rPr>
          <w:i/>
          <w:sz w:val="26"/>
          <w:szCs w:val="26"/>
          <w:lang w:val="en-US"/>
        </w:rPr>
      </w:pPr>
      <w:r w:rsidRPr="00B44192">
        <w:rPr>
          <w:i/>
          <w:sz w:val="26"/>
          <w:szCs w:val="26"/>
        </w:rPr>
        <w:t>общий уровень развития общества.</w:t>
      </w:r>
    </w:p>
    <w:p w:rsidR="003A602C" w:rsidRPr="00B44192" w:rsidRDefault="003A602C" w:rsidP="003A602C">
      <w:pPr>
        <w:spacing w:line="360" w:lineRule="auto"/>
        <w:ind w:left="360"/>
        <w:rPr>
          <w:i/>
          <w:sz w:val="26"/>
          <w:szCs w:val="26"/>
        </w:rPr>
      </w:pPr>
    </w:p>
    <w:p w:rsidR="003A602C" w:rsidRPr="00B44192" w:rsidRDefault="003A602C" w:rsidP="003A602C">
      <w:pPr>
        <w:numPr>
          <w:ilvl w:val="0"/>
          <w:numId w:val="25"/>
        </w:numPr>
        <w:spacing w:line="360" w:lineRule="auto"/>
        <w:rPr>
          <w:sz w:val="26"/>
          <w:szCs w:val="26"/>
        </w:rPr>
      </w:pPr>
      <w:r>
        <w:rPr>
          <w:b/>
          <w:sz w:val="26"/>
          <w:szCs w:val="26"/>
        </w:rPr>
        <w:lastRenderedPageBreak/>
        <w:t xml:space="preserve"> </w:t>
      </w:r>
      <w:r w:rsidRPr="00EC7938">
        <w:rPr>
          <w:b/>
          <w:sz w:val="26"/>
          <w:szCs w:val="26"/>
        </w:rPr>
        <w:t>Внешние мигранты, выезжающие на жительство и (или) для трудовой деятельности в страну пребывания (проживания) из другого государства, являются (для страны</w:t>
      </w:r>
      <w:r w:rsidRPr="00B44192">
        <w:rPr>
          <w:sz w:val="26"/>
          <w:szCs w:val="26"/>
        </w:rPr>
        <w:t xml:space="preserve"> </w:t>
      </w:r>
      <w:r w:rsidRPr="00EC7938">
        <w:rPr>
          <w:b/>
          <w:sz w:val="26"/>
          <w:szCs w:val="26"/>
        </w:rPr>
        <w:t>пребывания):</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shd w:val="clear" w:color="auto" w:fill="FFFFFF"/>
        </w:rPr>
        <w:t>э</w:t>
      </w:r>
      <w:r w:rsidRPr="00B44192">
        <w:rPr>
          <w:i/>
          <w:color w:val="000000"/>
          <w:sz w:val="26"/>
          <w:szCs w:val="26"/>
        </w:rPr>
        <w:t>мигрантами;</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иммигрантами;</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мигрантами.</w:t>
      </w:r>
    </w:p>
    <w:p w:rsidR="003A602C" w:rsidRPr="00EC7938" w:rsidRDefault="003A602C" w:rsidP="003A602C">
      <w:pPr>
        <w:numPr>
          <w:ilvl w:val="0"/>
          <w:numId w:val="25"/>
        </w:numPr>
        <w:spacing w:line="360" w:lineRule="auto"/>
        <w:rPr>
          <w:b/>
          <w:i/>
          <w:color w:val="000000"/>
          <w:sz w:val="26"/>
          <w:szCs w:val="26"/>
          <w:shd w:val="clear" w:color="auto" w:fill="FFFFFF"/>
        </w:rPr>
      </w:pPr>
      <w:r>
        <w:rPr>
          <w:b/>
          <w:color w:val="000000"/>
          <w:sz w:val="26"/>
          <w:szCs w:val="26"/>
        </w:rPr>
        <w:t xml:space="preserve"> </w:t>
      </w:r>
      <w:r w:rsidRPr="00EC7938">
        <w:rPr>
          <w:b/>
          <w:color w:val="000000"/>
          <w:sz w:val="26"/>
          <w:szCs w:val="26"/>
        </w:rPr>
        <w:t>К вынужденным внешним мигрантам можно отнести:</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людей, ищущих политическое убежище;</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людей, ищущих работу, но попадающих в руки криминальных структур;</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мигранты, переезжающие в другие страны для воссоединения</w:t>
      </w:r>
      <w:r w:rsidRPr="00B44192">
        <w:rPr>
          <w:color w:val="000000"/>
          <w:sz w:val="26"/>
          <w:szCs w:val="26"/>
        </w:rPr>
        <w:t xml:space="preserve"> семей.</w:t>
      </w:r>
    </w:p>
    <w:p w:rsidR="003A602C" w:rsidRPr="00EC7938" w:rsidRDefault="003A602C" w:rsidP="003A602C">
      <w:pPr>
        <w:numPr>
          <w:ilvl w:val="0"/>
          <w:numId w:val="25"/>
        </w:numPr>
        <w:spacing w:line="360" w:lineRule="auto"/>
        <w:rPr>
          <w:b/>
          <w:i/>
          <w:color w:val="000000"/>
          <w:sz w:val="26"/>
          <w:szCs w:val="26"/>
          <w:shd w:val="clear" w:color="auto" w:fill="FFFFFF"/>
        </w:rPr>
      </w:pPr>
      <w:r>
        <w:rPr>
          <w:b/>
          <w:color w:val="000000"/>
          <w:sz w:val="26"/>
          <w:szCs w:val="26"/>
        </w:rPr>
        <w:t xml:space="preserve"> </w:t>
      </w:r>
      <w:r w:rsidRPr="00EC7938">
        <w:rPr>
          <w:b/>
          <w:color w:val="000000"/>
          <w:sz w:val="26"/>
          <w:szCs w:val="26"/>
        </w:rPr>
        <w:t>К внутренним добровольным мигрантам относятся:</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трудовые мигранты, т.е. люди, перемещающиеся внутри страны в поисках работы;</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мигранты из зон экологических бедствий;</w:t>
      </w:r>
    </w:p>
    <w:p w:rsidR="003A602C" w:rsidRPr="00B44192" w:rsidRDefault="003A602C" w:rsidP="003A602C">
      <w:pPr>
        <w:numPr>
          <w:ilvl w:val="1"/>
          <w:numId w:val="25"/>
        </w:numPr>
        <w:spacing w:line="360" w:lineRule="auto"/>
        <w:rPr>
          <w:i/>
          <w:color w:val="000000"/>
          <w:sz w:val="26"/>
          <w:szCs w:val="26"/>
          <w:shd w:val="clear" w:color="auto" w:fill="FFFFFF"/>
        </w:rPr>
      </w:pPr>
      <w:r w:rsidRPr="00B44192">
        <w:rPr>
          <w:i/>
          <w:color w:val="000000"/>
          <w:sz w:val="26"/>
          <w:szCs w:val="26"/>
        </w:rPr>
        <w:t>переселяющиеся в поисках подходящего для здоровья климата.</w:t>
      </w:r>
    </w:p>
    <w:p w:rsidR="003A602C" w:rsidRPr="00EC7938" w:rsidRDefault="003A602C" w:rsidP="003A602C">
      <w:pPr>
        <w:numPr>
          <w:ilvl w:val="0"/>
          <w:numId w:val="25"/>
        </w:numPr>
        <w:spacing w:line="360" w:lineRule="auto"/>
        <w:rPr>
          <w:b/>
          <w:i/>
          <w:color w:val="000000"/>
          <w:sz w:val="26"/>
          <w:szCs w:val="26"/>
          <w:shd w:val="clear" w:color="auto" w:fill="FFFFFF"/>
        </w:rPr>
      </w:pPr>
      <w:r>
        <w:rPr>
          <w:b/>
          <w:color w:val="000000"/>
          <w:sz w:val="26"/>
          <w:szCs w:val="26"/>
        </w:rPr>
        <w:t xml:space="preserve"> </w:t>
      </w:r>
      <w:r w:rsidRPr="00EC7938">
        <w:rPr>
          <w:b/>
          <w:color w:val="000000"/>
          <w:sz w:val="26"/>
          <w:szCs w:val="26"/>
        </w:rPr>
        <w:t>К стационарной форме социального обслуживания граждан, попавшим в ТЖС относятся:</w:t>
      </w:r>
    </w:p>
    <w:p w:rsidR="003A602C" w:rsidRPr="00B44192" w:rsidRDefault="003A602C" w:rsidP="003A602C">
      <w:pPr>
        <w:numPr>
          <w:ilvl w:val="1"/>
          <w:numId w:val="25"/>
        </w:numPr>
        <w:spacing w:line="360" w:lineRule="auto"/>
        <w:rPr>
          <w:color w:val="000000"/>
          <w:sz w:val="26"/>
          <w:szCs w:val="26"/>
          <w:shd w:val="clear" w:color="auto" w:fill="FFFFFF"/>
        </w:rPr>
      </w:pPr>
      <w:r w:rsidRPr="00B44192">
        <w:rPr>
          <w:i/>
          <w:sz w:val="26"/>
          <w:szCs w:val="26"/>
        </w:rPr>
        <w:t>социальные гостиницы; социальные приюты, центры социальной реабилитации и  специальные дома-интернаты для граждан пожилого возраста и инвалидов.</w:t>
      </w:r>
    </w:p>
    <w:p w:rsidR="003A602C" w:rsidRPr="00B44192" w:rsidRDefault="003A602C" w:rsidP="003A602C">
      <w:pPr>
        <w:numPr>
          <w:ilvl w:val="1"/>
          <w:numId w:val="25"/>
        </w:numPr>
        <w:spacing w:line="360" w:lineRule="auto"/>
        <w:rPr>
          <w:color w:val="000000"/>
          <w:sz w:val="26"/>
          <w:szCs w:val="26"/>
          <w:shd w:val="clear" w:color="auto" w:fill="FFFFFF"/>
        </w:rPr>
      </w:pPr>
      <w:r w:rsidRPr="00B44192">
        <w:rPr>
          <w:i/>
          <w:sz w:val="26"/>
          <w:szCs w:val="26"/>
        </w:rPr>
        <w:t>дома ночного пребывания и центры социальной адаптации;</w:t>
      </w:r>
    </w:p>
    <w:p w:rsidR="003A602C" w:rsidRPr="00B44192" w:rsidRDefault="003A602C" w:rsidP="003A602C">
      <w:pPr>
        <w:numPr>
          <w:ilvl w:val="1"/>
          <w:numId w:val="25"/>
        </w:numPr>
        <w:spacing w:line="360" w:lineRule="auto"/>
        <w:rPr>
          <w:i/>
          <w:color w:val="000000"/>
          <w:sz w:val="26"/>
          <w:szCs w:val="26"/>
        </w:rPr>
      </w:pPr>
      <w:r w:rsidRPr="00B44192">
        <w:rPr>
          <w:i/>
          <w:color w:val="000000"/>
          <w:sz w:val="26"/>
          <w:szCs w:val="26"/>
        </w:rPr>
        <w:t>отделения срочного социального обслуживания  комплексных центров социального обслуживания населения, центры социального обслуживания граждан пожилого возраста и инвалидов;</w:t>
      </w:r>
    </w:p>
    <w:p w:rsidR="003A602C" w:rsidRDefault="003A602C" w:rsidP="003A602C"/>
    <w:p w:rsidR="003A602C" w:rsidRPr="007F09A3" w:rsidRDefault="003A602C" w:rsidP="003A602C">
      <w:pPr>
        <w:pStyle w:val="44"/>
        <w:ind w:left="0"/>
        <w:rPr>
          <w:sz w:val="26"/>
          <w:szCs w:val="26"/>
        </w:rPr>
      </w:pPr>
      <w:r>
        <w:rPr>
          <w:sz w:val="26"/>
          <w:szCs w:val="26"/>
        </w:rPr>
        <w:t>Условия выполнения заданий: Выбрать правильный вариант ответа на вопрос из предложенных вариантов (правильных вариантов ответа может быть несколько)</w:t>
      </w:r>
    </w:p>
    <w:p w:rsidR="003A602C" w:rsidRDefault="003A602C" w:rsidP="003A602C">
      <w:pPr>
        <w:pStyle w:val="44"/>
        <w:tabs>
          <w:tab w:val="left" w:pos="8730"/>
        </w:tabs>
        <w:ind w:left="0"/>
        <w:rPr>
          <w:sz w:val="26"/>
          <w:szCs w:val="26"/>
        </w:rPr>
      </w:pPr>
      <w:r w:rsidRPr="007F09A3">
        <w:rPr>
          <w:sz w:val="26"/>
          <w:szCs w:val="26"/>
        </w:rPr>
        <w:t xml:space="preserve">Критерии оценки: </w:t>
      </w:r>
      <w:r>
        <w:rPr>
          <w:sz w:val="26"/>
          <w:szCs w:val="26"/>
        </w:rPr>
        <w:tab/>
      </w:r>
    </w:p>
    <w:p w:rsidR="003A602C" w:rsidRDefault="003A602C" w:rsidP="003A602C">
      <w:pPr>
        <w:pStyle w:val="44"/>
        <w:ind w:left="0"/>
        <w:rPr>
          <w:sz w:val="26"/>
          <w:szCs w:val="26"/>
        </w:rPr>
      </w:pPr>
      <w:r>
        <w:rPr>
          <w:sz w:val="26"/>
          <w:szCs w:val="26"/>
        </w:rPr>
        <w:t>Оценка «5» ставится, если студент выполнил работу, допустив две ошибки.</w:t>
      </w:r>
    </w:p>
    <w:p w:rsidR="003A602C" w:rsidRDefault="003A602C" w:rsidP="003A602C">
      <w:pPr>
        <w:pStyle w:val="44"/>
        <w:ind w:left="0"/>
        <w:rPr>
          <w:sz w:val="26"/>
          <w:szCs w:val="26"/>
        </w:rPr>
      </w:pPr>
      <w:r>
        <w:rPr>
          <w:sz w:val="26"/>
          <w:szCs w:val="26"/>
        </w:rPr>
        <w:t>Оценка «4» ставится, если студент выполнил работу, допустив не более четырёх ошибок.</w:t>
      </w:r>
    </w:p>
    <w:p w:rsidR="003A602C" w:rsidRDefault="003A602C" w:rsidP="003A602C">
      <w:pPr>
        <w:pStyle w:val="44"/>
        <w:ind w:left="0"/>
        <w:rPr>
          <w:sz w:val="26"/>
          <w:szCs w:val="26"/>
        </w:rPr>
      </w:pPr>
      <w:r>
        <w:rPr>
          <w:sz w:val="26"/>
          <w:szCs w:val="26"/>
        </w:rPr>
        <w:t>Оценка «3» ставится, если студент</w:t>
      </w:r>
      <w:r w:rsidRPr="00F81070">
        <w:rPr>
          <w:sz w:val="26"/>
          <w:szCs w:val="26"/>
        </w:rPr>
        <w:t xml:space="preserve"> </w:t>
      </w:r>
      <w:r>
        <w:rPr>
          <w:sz w:val="26"/>
          <w:szCs w:val="26"/>
        </w:rPr>
        <w:t>выполнил работу, допустив не более семи ошибок.</w:t>
      </w:r>
    </w:p>
    <w:p w:rsidR="003A602C" w:rsidRDefault="003A602C" w:rsidP="003A602C">
      <w:pPr>
        <w:pStyle w:val="44"/>
        <w:ind w:left="0"/>
        <w:rPr>
          <w:sz w:val="26"/>
          <w:szCs w:val="26"/>
        </w:rPr>
      </w:pPr>
      <w:r>
        <w:rPr>
          <w:sz w:val="26"/>
          <w:szCs w:val="26"/>
        </w:rPr>
        <w:t>Оценка «2» ставится, если студент</w:t>
      </w:r>
      <w:r w:rsidRPr="00F81070">
        <w:rPr>
          <w:sz w:val="26"/>
          <w:szCs w:val="26"/>
        </w:rPr>
        <w:t xml:space="preserve"> </w:t>
      </w:r>
      <w:r>
        <w:rPr>
          <w:sz w:val="26"/>
          <w:szCs w:val="26"/>
        </w:rPr>
        <w:t>выполнил работу, допустив более семи ошибок.</w:t>
      </w:r>
    </w:p>
    <w:p w:rsidR="003A602C" w:rsidRDefault="003A602C" w:rsidP="003A602C">
      <w:pPr>
        <w:pStyle w:val="44"/>
        <w:ind w:left="0"/>
        <w:rPr>
          <w:sz w:val="26"/>
          <w:szCs w:val="26"/>
        </w:rPr>
      </w:pPr>
    </w:p>
    <w:p w:rsidR="003A602C" w:rsidRPr="003A602C" w:rsidRDefault="003A602C" w:rsidP="003A602C">
      <w:pPr>
        <w:pStyle w:val="44"/>
        <w:ind w:left="0"/>
        <w:rPr>
          <w:b/>
          <w:sz w:val="28"/>
          <w:szCs w:val="28"/>
        </w:rPr>
      </w:pPr>
      <w:r w:rsidRPr="003A602C">
        <w:rPr>
          <w:b/>
          <w:sz w:val="28"/>
          <w:szCs w:val="28"/>
        </w:rPr>
        <w:t>Самостоятельная работа № 1</w:t>
      </w:r>
    </w:p>
    <w:p w:rsidR="003A602C" w:rsidRPr="003A602C" w:rsidRDefault="003A602C" w:rsidP="003A602C">
      <w:pPr>
        <w:pStyle w:val="44"/>
        <w:ind w:left="0"/>
        <w:rPr>
          <w:b/>
          <w:sz w:val="26"/>
          <w:szCs w:val="26"/>
        </w:rPr>
      </w:pPr>
    </w:p>
    <w:p w:rsidR="003A602C" w:rsidRPr="003A602C" w:rsidRDefault="003A602C" w:rsidP="003A602C">
      <w:pPr>
        <w:pStyle w:val="a6"/>
        <w:tabs>
          <w:tab w:val="left" w:pos="560"/>
        </w:tabs>
        <w:spacing w:after="80"/>
        <w:ind w:left="340"/>
        <w:jc w:val="both"/>
        <w:rPr>
          <w:rFonts w:ascii="Times New Roman" w:hAnsi="Times New Roman" w:cs="Times New Roman"/>
          <w:sz w:val="26"/>
          <w:szCs w:val="26"/>
        </w:rPr>
      </w:pPr>
      <w:r w:rsidRPr="003A602C">
        <w:rPr>
          <w:rFonts w:ascii="Times New Roman" w:hAnsi="Times New Roman" w:cs="Times New Roman"/>
          <w:b/>
          <w:sz w:val="26"/>
          <w:szCs w:val="26"/>
        </w:rPr>
        <w:t>Задание:</w:t>
      </w:r>
      <w:r w:rsidRPr="003A602C">
        <w:rPr>
          <w:rFonts w:ascii="Times New Roman" w:hAnsi="Times New Roman" w:cs="Times New Roman"/>
          <w:sz w:val="26"/>
          <w:szCs w:val="26"/>
        </w:rPr>
        <w:t xml:space="preserve"> Дайте в табличной форме характеристику учреждений, организаций, оказывающих помощь различным типам семей и детей.</w:t>
      </w:r>
    </w:p>
    <w:p w:rsidR="003A602C" w:rsidRPr="003A602C" w:rsidRDefault="003A602C" w:rsidP="003A602C">
      <w:pPr>
        <w:pStyle w:val="a6"/>
        <w:tabs>
          <w:tab w:val="left" w:pos="560"/>
        </w:tabs>
        <w:spacing w:after="80"/>
        <w:ind w:left="340"/>
        <w:jc w:val="both"/>
        <w:rPr>
          <w:rFonts w:ascii="Times New Roman" w:hAnsi="Times New Roman" w:cs="Times New Roman"/>
          <w:sz w:val="26"/>
          <w:szCs w:val="26"/>
        </w:rPr>
      </w:pPr>
    </w:p>
    <w:tbl>
      <w:tblPr>
        <w:tblW w:w="9065" w:type="dxa"/>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2700"/>
        <w:gridCol w:w="3270"/>
      </w:tblGrid>
      <w:tr w:rsidR="003A602C" w:rsidRPr="003A602C" w:rsidTr="0001257E">
        <w:trPr>
          <w:jc w:val="center"/>
        </w:trPr>
        <w:tc>
          <w:tcPr>
            <w:tcW w:w="3095"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r w:rsidRPr="003A602C">
              <w:rPr>
                <w:rFonts w:ascii="Times New Roman" w:hAnsi="Times New Roman" w:cs="Times New Roman"/>
                <w:sz w:val="26"/>
                <w:szCs w:val="26"/>
              </w:rPr>
              <w:t>Название учреждения, организации</w:t>
            </w:r>
          </w:p>
        </w:tc>
        <w:tc>
          <w:tcPr>
            <w:tcW w:w="2700"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r w:rsidRPr="003A602C">
              <w:rPr>
                <w:rFonts w:ascii="Times New Roman" w:hAnsi="Times New Roman" w:cs="Times New Roman"/>
                <w:sz w:val="26"/>
                <w:szCs w:val="26"/>
              </w:rPr>
              <w:t>Цели деятельности учреждения, организации</w:t>
            </w:r>
          </w:p>
        </w:tc>
        <w:tc>
          <w:tcPr>
            <w:tcW w:w="3270"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r w:rsidRPr="003A602C">
              <w:rPr>
                <w:rFonts w:ascii="Times New Roman" w:hAnsi="Times New Roman" w:cs="Times New Roman"/>
                <w:sz w:val="26"/>
                <w:szCs w:val="26"/>
              </w:rPr>
              <w:t xml:space="preserve">Направления деятельности учреждения, </w:t>
            </w:r>
            <w:r w:rsidRPr="003A602C">
              <w:rPr>
                <w:rFonts w:ascii="Times New Roman" w:hAnsi="Times New Roman" w:cs="Times New Roman"/>
                <w:sz w:val="26"/>
                <w:szCs w:val="26"/>
              </w:rPr>
              <w:br/>
              <w:t>организации</w:t>
            </w:r>
          </w:p>
        </w:tc>
      </w:tr>
      <w:tr w:rsidR="003A602C" w:rsidRPr="003A602C" w:rsidTr="0001257E">
        <w:trPr>
          <w:jc w:val="center"/>
        </w:trPr>
        <w:tc>
          <w:tcPr>
            <w:tcW w:w="3095"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p>
        </w:tc>
        <w:tc>
          <w:tcPr>
            <w:tcW w:w="2700"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p>
        </w:tc>
        <w:tc>
          <w:tcPr>
            <w:tcW w:w="3270" w:type="dxa"/>
          </w:tcPr>
          <w:p w:rsidR="003A602C" w:rsidRPr="003A602C" w:rsidRDefault="003A602C" w:rsidP="0001257E">
            <w:pPr>
              <w:pStyle w:val="a6"/>
              <w:tabs>
                <w:tab w:val="left" w:pos="560"/>
              </w:tabs>
              <w:spacing w:after="0"/>
              <w:jc w:val="center"/>
              <w:rPr>
                <w:rFonts w:ascii="Times New Roman" w:hAnsi="Times New Roman" w:cs="Times New Roman"/>
                <w:sz w:val="26"/>
                <w:szCs w:val="26"/>
              </w:rPr>
            </w:pPr>
          </w:p>
        </w:tc>
      </w:tr>
    </w:tbl>
    <w:p w:rsidR="003A602C" w:rsidRPr="003A602C" w:rsidRDefault="003A602C" w:rsidP="003A602C">
      <w:pPr>
        <w:pStyle w:val="44"/>
        <w:ind w:left="0"/>
        <w:rPr>
          <w:sz w:val="26"/>
          <w:szCs w:val="26"/>
        </w:rPr>
      </w:pPr>
      <w:r w:rsidRPr="003A602C">
        <w:rPr>
          <w:sz w:val="26"/>
          <w:szCs w:val="26"/>
        </w:rPr>
        <w:t xml:space="preserve">       _____________________</w:t>
      </w:r>
    </w:p>
    <w:p w:rsidR="003A602C" w:rsidRPr="003A602C" w:rsidRDefault="003A602C" w:rsidP="003A602C">
      <w:pPr>
        <w:pStyle w:val="a6"/>
        <w:tabs>
          <w:tab w:val="left" w:pos="574"/>
        </w:tabs>
        <w:spacing w:after="0"/>
        <w:ind w:firstLine="340"/>
        <w:jc w:val="both"/>
        <w:rPr>
          <w:rFonts w:ascii="Times New Roman" w:hAnsi="Times New Roman" w:cs="Times New Roman"/>
          <w:sz w:val="20"/>
          <w:szCs w:val="20"/>
        </w:rPr>
      </w:pPr>
      <w:r w:rsidRPr="003A602C">
        <w:rPr>
          <w:rFonts w:ascii="Times New Roman" w:hAnsi="Times New Roman" w:cs="Times New Roman"/>
          <w:sz w:val="20"/>
          <w:szCs w:val="20"/>
        </w:rPr>
        <w:t>* Не менее пяти учреждений.</w:t>
      </w:r>
    </w:p>
    <w:p w:rsidR="003A602C" w:rsidRDefault="003A602C" w:rsidP="003A602C">
      <w:pPr>
        <w:rPr>
          <w:sz w:val="28"/>
          <w:szCs w:val="28"/>
        </w:rPr>
      </w:pPr>
    </w:p>
    <w:p w:rsidR="003A602C" w:rsidRPr="007F09A3" w:rsidRDefault="003A602C" w:rsidP="003A602C">
      <w:pPr>
        <w:pStyle w:val="44"/>
        <w:ind w:left="0"/>
        <w:rPr>
          <w:sz w:val="26"/>
          <w:szCs w:val="26"/>
        </w:rPr>
      </w:pPr>
      <w:r>
        <w:rPr>
          <w:sz w:val="26"/>
          <w:szCs w:val="26"/>
        </w:rPr>
        <w:t>Условия выполнения заданий: заполнение табличной формы</w:t>
      </w:r>
    </w:p>
    <w:p w:rsidR="003A602C" w:rsidRDefault="003A602C" w:rsidP="003A602C">
      <w:pPr>
        <w:pStyle w:val="44"/>
        <w:ind w:left="0"/>
        <w:rPr>
          <w:sz w:val="26"/>
          <w:szCs w:val="26"/>
        </w:rPr>
      </w:pPr>
      <w:r w:rsidRPr="007F09A3">
        <w:rPr>
          <w:sz w:val="26"/>
          <w:szCs w:val="26"/>
        </w:rPr>
        <w:t xml:space="preserve">Критерии оценки: </w:t>
      </w:r>
    </w:p>
    <w:p w:rsidR="003A602C" w:rsidRDefault="003A602C" w:rsidP="003A602C">
      <w:pPr>
        <w:pStyle w:val="44"/>
        <w:ind w:left="0"/>
        <w:rPr>
          <w:sz w:val="26"/>
          <w:szCs w:val="26"/>
        </w:rPr>
      </w:pPr>
      <w:r>
        <w:rPr>
          <w:sz w:val="26"/>
          <w:szCs w:val="26"/>
        </w:rPr>
        <w:t>Оценка «5» ставится, если студент:</w:t>
      </w:r>
    </w:p>
    <w:p w:rsidR="003A602C" w:rsidRDefault="003A602C" w:rsidP="003A602C">
      <w:pPr>
        <w:pStyle w:val="44"/>
        <w:ind w:left="0"/>
        <w:rPr>
          <w:sz w:val="26"/>
          <w:szCs w:val="26"/>
        </w:rPr>
      </w:pPr>
      <w:r>
        <w:rPr>
          <w:sz w:val="26"/>
          <w:szCs w:val="26"/>
        </w:rPr>
        <w:t>- выполнил работу без ошибок и недочётов;</w:t>
      </w:r>
    </w:p>
    <w:p w:rsidR="003A602C" w:rsidRDefault="003A602C" w:rsidP="003A602C">
      <w:pPr>
        <w:pStyle w:val="44"/>
        <w:ind w:left="0"/>
        <w:rPr>
          <w:sz w:val="26"/>
          <w:szCs w:val="26"/>
        </w:rPr>
      </w:pPr>
      <w:r>
        <w:rPr>
          <w:sz w:val="26"/>
          <w:szCs w:val="26"/>
        </w:rPr>
        <w:t>- допустил не более одного недочета.</w:t>
      </w:r>
    </w:p>
    <w:p w:rsidR="003A602C" w:rsidRDefault="003A602C" w:rsidP="003A602C">
      <w:pPr>
        <w:pStyle w:val="44"/>
        <w:ind w:left="0"/>
        <w:rPr>
          <w:sz w:val="26"/>
          <w:szCs w:val="26"/>
        </w:rPr>
      </w:pPr>
      <w:r>
        <w:rPr>
          <w:sz w:val="26"/>
          <w:szCs w:val="26"/>
        </w:rPr>
        <w:t>Оценка «4» ставится, если студент выполнил работу полностью, но допустил в ней:</w:t>
      </w:r>
    </w:p>
    <w:p w:rsidR="003A602C" w:rsidRDefault="003A602C" w:rsidP="003A602C">
      <w:pPr>
        <w:pStyle w:val="44"/>
        <w:ind w:left="0"/>
        <w:rPr>
          <w:sz w:val="26"/>
          <w:szCs w:val="26"/>
        </w:rPr>
      </w:pPr>
      <w:r>
        <w:rPr>
          <w:sz w:val="26"/>
          <w:szCs w:val="26"/>
        </w:rPr>
        <w:t>- не более одной негрубой ошибки и одного недочета;</w:t>
      </w:r>
    </w:p>
    <w:p w:rsidR="003A602C" w:rsidRDefault="003A602C" w:rsidP="003A602C">
      <w:pPr>
        <w:pStyle w:val="44"/>
        <w:ind w:left="0"/>
        <w:rPr>
          <w:sz w:val="26"/>
          <w:szCs w:val="26"/>
        </w:rPr>
      </w:pPr>
      <w:r>
        <w:rPr>
          <w:sz w:val="26"/>
          <w:szCs w:val="26"/>
        </w:rPr>
        <w:t>- или не более двух недочетов.</w:t>
      </w:r>
    </w:p>
    <w:p w:rsidR="003A602C" w:rsidRDefault="003A602C" w:rsidP="003A602C">
      <w:pPr>
        <w:pStyle w:val="44"/>
        <w:ind w:left="0"/>
        <w:rPr>
          <w:sz w:val="26"/>
          <w:szCs w:val="26"/>
        </w:rPr>
      </w:pPr>
      <w:r>
        <w:rPr>
          <w:sz w:val="26"/>
          <w:szCs w:val="26"/>
        </w:rPr>
        <w:t>Оценка «3» ставится, если студент правильно выполнил не менее половины работы или допустил:</w:t>
      </w:r>
    </w:p>
    <w:p w:rsidR="003A602C" w:rsidRDefault="003A602C" w:rsidP="003A602C">
      <w:pPr>
        <w:pStyle w:val="44"/>
        <w:ind w:left="0"/>
        <w:rPr>
          <w:sz w:val="26"/>
          <w:szCs w:val="26"/>
        </w:rPr>
      </w:pPr>
      <w:r>
        <w:rPr>
          <w:sz w:val="26"/>
          <w:szCs w:val="26"/>
        </w:rPr>
        <w:t>- не более двух грубых ошибок;</w:t>
      </w:r>
    </w:p>
    <w:p w:rsidR="003A602C" w:rsidRDefault="003A602C" w:rsidP="003A602C">
      <w:pPr>
        <w:pStyle w:val="44"/>
        <w:ind w:left="0"/>
        <w:rPr>
          <w:sz w:val="26"/>
          <w:szCs w:val="26"/>
        </w:rPr>
      </w:pPr>
      <w:r>
        <w:rPr>
          <w:sz w:val="26"/>
          <w:szCs w:val="26"/>
        </w:rPr>
        <w:t>- или не более двух-трёх негрубых ошибок;</w:t>
      </w:r>
    </w:p>
    <w:p w:rsidR="003A602C" w:rsidRDefault="003A602C" w:rsidP="003A602C">
      <w:pPr>
        <w:pStyle w:val="44"/>
        <w:ind w:left="0"/>
        <w:rPr>
          <w:sz w:val="26"/>
          <w:szCs w:val="26"/>
        </w:rPr>
      </w:pPr>
      <w:r>
        <w:rPr>
          <w:sz w:val="26"/>
          <w:szCs w:val="26"/>
        </w:rPr>
        <w:t>- или одной негрубой ошибки и трёх недочётов;</w:t>
      </w:r>
    </w:p>
    <w:p w:rsidR="003A602C" w:rsidRDefault="003A602C" w:rsidP="003A602C">
      <w:pPr>
        <w:pStyle w:val="44"/>
        <w:ind w:left="0"/>
        <w:rPr>
          <w:sz w:val="26"/>
          <w:szCs w:val="26"/>
        </w:rPr>
      </w:pPr>
      <w:r>
        <w:rPr>
          <w:sz w:val="26"/>
          <w:szCs w:val="26"/>
        </w:rPr>
        <w:t>- или при отсутствии ошибок, но при наличии четырёх-пяти недочетов.</w:t>
      </w:r>
    </w:p>
    <w:p w:rsidR="003A602C" w:rsidRDefault="003A602C" w:rsidP="003A602C">
      <w:pPr>
        <w:pStyle w:val="44"/>
        <w:ind w:left="0"/>
        <w:rPr>
          <w:sz w:val="26"/>
          <w:szCs w:val="26"/>
        </w:rPr>
      </w:pPr>
      <w:r>
        <w:rPr>
          <w:sz w:val="26"/>
          <w:szCs w:val="26"/>
        </w:rPr>
        <w:t>Оценка «2» ставится, если студент:</w:t>
      </w:r>
    </w:p>
    <w:p w:rsidR="003A602C" w:rsidRDefault="003A602C" w:rsidP="003A602C">
      <w:pPr>
        <w:pStyle w:val="44"/>
        <w:ind w:left="0"/>
        <w:rPr>
          <w:sz w:val="26"/>
          <w:szCs w:val="26"/>
        </w:rPr>
      </w:pPr>
      <w:r>
        <w:rPr>
          <w:sz w:val="26"/>
          <w:szCs w:val="26"/>
        </w:rPr>
        <w:t>- допустил число ошибок и недочетов, превосходящих норму</w:t>
      </w:r>
    </w:p>
    <w:p w:rsidR="003A602C" w:rsidRDefault="003A602C" w:rsidP="003A602C">
      <w:pPr>
        <w:pStyle w:val="44"/>
        <w:ind w:left="0"/>
        <w:rPr>
          <w:sz w:val="26"/>
          <w:szCs w:val="26"/>
        </w:rPr>
      </w:pPr>
      <w:r>
        <w:rPr>
          <w:sz w:val="26"/>
          <w:szCs w:val="26"/>
        </w:rPr>
        <w:t>- или если правильно выполнил менее половины работы.</w:t>
      </w:r>
    </w:p>
    <w:p w:rsidR="003A602C" w:rsidRDefault="003A602C" w:rsidP="003A602C">
      <w:pPr>
        <w:pStyle w:val="44"/>
        <w:ind w:left="0"/>
        <w:rPr>
          <w:sz w:val="26"/>
          <w:szCs w:val="26"/>
        </w:rPr>
      </w:pPr>
    </w:p>
    <w:p w:rsidR="003A602C" w:rsidRDefault="003A602C" w:rsidP="003A602C">
      <w:pPr>
        <w:pStyle w:val="44"/>
        <w:ind w:left="0"/>
        <w:rPr>
          <w:b/>
          <w:sz w:val="28"/>
          <w:szCs w:val="28"/>
        </w:rPr>
      </w:pPr>
      <w:r>
        <w:rPr>
          <w:b/>
          <w:sz w:val="28"/>
          <w:szCs w:val="28"/>
        </w:rPr>
        <w:t xml:space="preserve">2.2 </w:t>
      </w:r>
      <w:r w:rsidRPr="00CC65E4">
        <w:rPr>
          <w:b/>
          <w:sz w:val="28"/>
          <w:szCs w:val="28"/>
        </w:rPr>
        <w:t xml:space="preserve">Задание для проведения </w:t>
      </w:r>
      <w:r>
        <w:rPr>
          <w:b/>
          <w:sz w:val="28"/>
          <w:szCs w:val="28"/>
        </w:rPr>
        <w:t>промежуточного</w:t>
      </w:r>
      <w:r w:rsidRPr="00CC65E4">
        <w:rPr>
          <w:b/>
          <w:sz w:val="28"/>
          <w:szCs w:val="28"/>
        </w:rPr>
        <w:t xml:space="preserve"> контроля</w:t>
      </w:r>
    </w:p>
    <w:p w:rsidR="003A602C" w:rsidRDefault="003A602C" w:rsidP="003A602C">
      <w:pPr>
        <w:pStyle w:val="44"/>
        <w:ind w:left="0"/>
        <w:rPr>
          <w:sz w:val="26"/>
          <w:szCs w:val="26"/>
        </w:rPr>
      </w:pPr>
    </w:p>
    <w:p w:rsidR="003A602C" w:rsidRPr="00A5758B" w:rsidRDefault="003A602C" w:rsidP="003A602C">
      <w:pPr>
        <w:rPr>
          <w:b/>
        </w:rPr>
      </w:pPr>
      <w:r>
        <w:rPr>
          <w:b/>
        </w:rPr>
        <w:t>Тест № 2</w:t>
      </w:r>
    </w:p>
    <w:p w:rsidR="003A602C" w:rsidRDefault="003A602C" w:rsidP="003A602C">
      <w:pPr>
        <w:pStyle w:val="44"/>
        <w:ind w:left="0"/>
        <w:rPr>
          <w:sz w:val="26"/>
          <w:szCs w:val="26"/>
        </w:rPr>
      </w:pPr>
    </w:p>
    <w:p w:rsidR="003A602C" w:rsidRPr="003F43D7" w:rsidRDefault="003A602C" w:rsidP="003A602C">
      <w:pPr>
        <w:numPr>
          <w:ilvl w:val="0"/>
          <w:numId w:val="26"/>
        </w:numPr>
        <w:spacing w:line="360" w:lineRule="auto"/>
        <w:jc w:val="both"/>
        <w:rPr>
          <w:b/>
          <w:sz w:val="26"/>
          <w:szCs w:val="26"/>
        </w:rPr>
      </w:pPr>
      <w:r w:rsidRPr="003F43D7">
        <w:rPr>
          <w:b/>
          <w:sz w:val="26"/>
          <w:szCs w:val="26"/>
        </w:rPr>
        <w:t>Дайте правильное определение понятию «Бездомный»:</w:t>
      </w:r>
    </w:p>
    <w:p w:rsidR="003A602C" w:rsidRPr="00D32878" w:rsidRDefault="003A602C" w:rsidP="003A602C">
      <w:pPr>
        <w:numPr>
          <w:ilvl w:val="1"/>
          <w:numId w:val="26"/>
        </w:numPr>
        <w:spacing w:line="360" w:lineRule="auto"/>
        <w:jc w:val="both"/>
        <w:textAlignment w:val="baseline"/>
        <w:rPr>
          <w:i/>
          <w:sz w:val="26"/>
          <w:szCs w:val="26"/>
        </w:rPr>
      </w:pPr>
      <w:r w:rsidRPr="00D32878">
        <w:rPr>
          <w:sz w:val="26"/>
          <w:szCs w:val="26"/>
        </w:rPr>
        <w:t xml:space="preserve"> </w:t>
      </w:r>
      <w:r w:rsidRPr="00D32878">
        <w:rPr>
          <w:i/>
          <w:sz w:val="26"/>
          <w:szCs w:val="26"/>
        </w:rPr>
        <w:t>это человек, находящийся в трудной жизненной ситуации, не имеющий права собственности на жилое помещение или права пользования жилым помещением, которое он мог бы использовать для проживания или пребывания;</w:t>
      </w:r>
    </w:p>
    <w:p w:rsidR="003A602C" w:rsidRPr="00D32878" w:rsidRDefault="003A602C" w:rsidP="003A602C">
      <w:pPr>
        <w:numPr>
          <w:ilvl w:val="1"/>
          <w:numId w:val="26"/>
        </w:numPr>
        <w:spacing w:line="360" w:lineRule="auto"/>
        <w:jc w:val="both"/>
        <w:textAlignment w:val="baseline"/>
        <w:rPr>
          <w:i/>
          <w:sz w:val="26"/>
          <w:szCs w:val="26"/>
        </w:rPr>
      </w:pPr>
      <w:r w:rsidRPr="00D32878">
        <w:rPr>
          <w:i/>
          <w:sz w:val="26"/>
          <w:szCs w:val="26"/>
        </w:rPr>
        <w:t>это человек, находящийся в трудной жизненной ситуации, не имеющий права собственности на жилое помещение или права пользования жилым помещением, которое он мог бы использовать для проживания или пребывания, но имеющий регистрацию по месту жительства или по месту пребывания;</w:t>
      </w:r>
    </w:p>
    <w:p w:rsidR="003A602C" w:rsidRPr="00D32878" w:rsidRDefault="003A602C" w:rsidP="003A602C">
      <w:pPr>
        <w:numPr>
          <w:ilvl w:val="1"/>
          <w:numId w:val="26"/>
        </w:numPr>
        <w:spacing w:line="360" w:lineRule="auto"/>
        <w:jc w:val="both"/>
        <w:textAlignment w:val="baseline"/>
        <w:rPr>
          <w:i/>
          <w:sz w:val="26"/>
          <w:szCs w:val="26"/>
        </w:rPr>
      </w:pPr>
      <w:r w:rsidRPr="00D32878">
        <w:rPr>
          <w:i/>
          <w:sz w:val="26"/>
          <w:szCs w:val="26"/>
        </w:rPr>
        <w:t xml:space="preserve">это человек, находящийся в трудной жизненной ситуации, не имеющий права собственности на жилое помещение или права пользования жилым помещением, которое он мог бы использовать для проживания или </w:t>
      </w:r>
      <w:r w:rsidRPr="00D32878">
        <w:rPr>
          <w:i/>
          <w:sz w:val="26"/>
          <w:szCs w:val="26"/>
        </w:rPr>
        <w:lastRenderedPageBreak/>
        <w:t>пребывания, а так же не имеющий регистрацию по месту жительства или по месту пребывания.</w:t>
      </w:r>
    </w:p>
    <w:p w:rsidR="003A602C" w:rsidRPr="00D32878" w:rsidRDefault="003A602C" w:rsidP="003A602C">
      <w:pPr>
        <w:numPr>
          <w:ilvl w:val="0"/>
          <w:numId w:val="26"/>
        </w:numPr>
        <w:spacing w:line="360" w:lineRule="auto"/>
        <w:ind w:left="357" w:hanging="357"/>
        <w:jc w:val="both"/>
        <w:textAlignment w:val="baseline"/>
        <w:rPr>
          <w:b/>
          <w:sz w:val="26"/>
          <w:szCs w:val="26"/>
        </w:rPr>
      </w:pPr>
      <w:r w:rsidRPr="00D32878">
        <w:rPr>
          <w:b/>
          <w:sz w:val="26"/>
          <w:szCs w:val="26"/>
        </w:rPr>
        <w:t xml:space="preserve"> К какому аспекту, формирующему ТЖС относится данное определение: существенное поражение в гражданских правах (затруднение возможности доступа к трудоустройству, к медицинским и социальным услугам, ограничения во многих сферах жизни, связанные с отсутствием регистрации, а часто и документов, удостоверяющих личность):</w:t>
      </w:r>
    </w:p>
    <w:p w:rsidR="003A602C" w:rsidRPr="00D32878" w:rsidRDefault="003A602C" w:rsidP="003A602C">
      <w:pPr>
        <w:numPr>
          <w:ilvl w:val="1"/>
          <w:numId w:val="26"/>
        </w:numPr>
        <w:spacing w:line="360" w:lineRule="auto"/>
        <w:jc w:val="both"/>
        <w:textAlignment w:val="baseline"/>
        <w:rPr>
          <w:i/>
          <w:sz w:val="26"/>
          <w:szCs w:val="26"/>
        </w:rPr>
      </w:pPr>
      <w:r w:rsidRPr="00D32878">
        <w:rPr>
          <w:i/>
          <w:sz w:val="26"/>
          <w:szCs w:val="26"/>
        </w:rPr>
        <w:t>Социальный;</w:t>
      </w:r>
    </w:p>
    <w:p w:rsidR="003A602C" w:rsidRPr="00D32878" w:rsidRDefault="003A602C" w:rsidP="003A602C">
      <w:pPr>
        <w:numPr>
          <w:ilvl w:val="1"/>
          <w:numId w:val="26"/>
        </w:numPr>
        <w:spacing w:line="360" w:lineRule="auto"/>
        <w:jc w:val="both"/>
        <w:textAlignment w:val="baseline"/>
        <w:rPr>
          <w:i/>
          <w:sz w:val="26"/>
          <w:szCs w:val="26"/>
        </w:rPr>
      </w:pPr>
      <w:r w:rsidRPr="00D32878">
        <w:rPr>
          <w:i/>
          <w:sz w:val="26"/>
          <w:szCs w:val="26"/>
        </w:rPr>
        <w:t>Правовой;</w:t>
      </w:r>
    </w:p>
    <w:p w:rsidR="003A602C" w:rsidRPr="00D32878" w:rsidRDefault="003A602C" w:rsidP="003A602C">
      <w:pPr>
        <w:numPr>
          <w:ilvl w:val="1"/>
          <w:numId w:val="26"/>
        </w:numPr>
        <w:spacing w:line="360" w:lineRule="auto"/>
        <w:jc w:val="both"/>
        <w:textAlignment w:val="baseline"/>
        <w:rPr>
          <w:i/>
          <w:sz w:val="26"/>
          <w:szCs w:val="26"/>
        </w:rPr>
      </w:pPr>
      <w:r w:rsidRPr="00D32878">
        <w:rPr>
          <w:i/>
          <w:sz w:val="26"/>
          <w:szCs w:val="26"/>
        </w:rPr>
        <w:t>Экономический.</w:t>
      </w:r>
    </w:p>
    <w:p w:rsidR="003A602C" w:rsidRPr="00D32878" w:rsidRDefault="003A602C" w:rsidP="003A602C">
      <w:pPr>
        <w:numPr>
          <w:ilvl w:val="0"/>
          <w:numId w:val="26"/>
        </w:numPr>
        <w:spacing w:line="360" w:lineRule="auto"/>
        <w:jc w:val="both"/>
        <w:textAlignment w:val="baseline"/>
        <w:rPr>
          <w:b/>
          <w:sz w:val="26"/>
          <w:szCs w:val="26"/>
        </w:rPr>
      </w:pPr>
      <w:r w:rsidRPr="00D32878">
        <w:rPr>
          <w:b/>
          <w:sz w:val="26"/>
          <w:szCs w:val="26"/>
        </w:rPr>
        <w:t>Перечислите основные последствия бездомности для человека:</w:t>
      </w:r>
    </w:p>
    <w:p w:rsidR="003A602C" w:rsidRPr="00D32878" w:rsidRDefault="003A602C" w:rsidP="003A602C">
      <w:pPr>
        <w:numPr>
          <w:ilvl w:val="1"/>
          <w:numId w:val="26"/>
        </w:numPr>
        <w:spacing w:line="374" w:lineRule="atLeast"/>
        <w:jc w:val="both"/>
        <w:textAlignment w:val="baseline"/>
        <w:rPr>
          <w:i/>
          <w:sz w:val="26"/>
          <w:szCs w:val="26"/>
        </w:rPr>
      </w:pPr>
      <w:r w:rsidRPr="00D32878">
        <w:rPr>
          <w:i/>
          <w:sz w:val="26"/>
          <w:szCs w:val="26"/>
        </w:rPr>
        <w:t>тяжелейшие условия существования, серьезные проблемы со здоровьем, социальная изоляция;</w:t>
      </w:r>
    </w:p>
    <w:p w:rsidR="003A602C" w:rsidRPr="00D32878" w:rsidRDefault="003A602C" w:rsidP="003A602C">
      <w:pPr>
        <w:numPr>
          <w:ilvl w:val="1"/>
          <w:numId w:val="26"/>
        </w:numPr>
        <w:spacing w:line="374" w:lineRule="atLeast"/>
        <w:jc w:val="both"/>
        <w:textAlignment w:val="baseline"/>
        <w:rPr>
          <w:i/>
          <w:sz w:val="26"/>
          <w:szCs w:val="26"/>
        </w:rPr>
      </w:pPr>
      <w:r w:rsidRPr="00D32878">
        <w:rPr>
          <w:i/>
          <w:sz w:val="26"/>
          <w:szCs w:val="26"/>
        </w:rPr>
        <w:t>тяжелое экономическое положение гражданина, тяжелейшие условия существования, серьезные проблемы со здоровьем, социальная изоляция;</w:t>
      </w:r>
    </w:p>
    <w:p w:rsidR="003A602C" w:rsidRPr="00D32878" w:rsidRDefault="003A602C" w:rsidP="003A602C">
      <w:pPr>
        <w:numPr>
          <w:ilvl w:val="1"/>
          <w:numId w:val="26"/>
        </w:numPr>
        <w:spacing w:line="374" w:lineRule="atLeast"/>
        <w:jc w:val="both"/>
        <w:textAlignment w:val="baseline"/>
        <w:rPr>
          <w:sz w:val="26"/>
          <w:szCs w:val="26"/>
        </w:rPr>
      </w:pPr>
      <w:r w:rsidRPr="00D32878">
        <w:rPr>
          <w:i/>
          <w:sz w:val="26"/>
          <w:szCs w:val="26"/>
        </w:rPr>
        <w:t>тяжелое экономическое положение гражданина, тяжелейшие условия существования, серьезные проблемы со здоровьем.</w:t>
      </w:r>
    </w:p>
    <w:p w:rsidR="003A602C" w:rsidRPr="00D32878" w:rsidRDefault="003A602C" w:rsidP="003A602C">
      <w:pPr>
        <w:spacing w:line="374" w:lineRule="atLeast"/>
        <w:jc w:val="both"/>
        <w:textAlignment w:val="baseline"/>
        <w:rPr>
          <w:i/>
          <w:sz w:val="26"/>
          <w:szCs w:val="26"/>
        </w:rPr>
      </w:pPr>
    </w:p>
    <w:p w:rsidR="003A602C" w:rsidRPr="00D32878" w:rsidRDefault="003A602C" w:rsidP="003A602C">
      <w:pPr>
        <w:numPr>
          <w:ilvl w:val="0"/>
          <w:numId w:val="26"/>
        </w:numPr>
        <w:spacing w:line="374" w:lineRule="atLeast"/>
        <w:jc w:val="both"/>
        <w:textAlignment w:val="baseline"/>
        <w:rPr>
          <w:b/>
          <w:sz w:val="26"/>
          <w:szCs w:val="26"/>
          <w:shd w:val="clear" w:color="auto" w:fill="FFFFFF"/>
        </w:rPr>
      </w:pPr>
      <w:r w:rsidRPr="00D32878">
        <w:rPr>
          <w:b/>
          <w:sz w:val="26"/>
          <w:szCs w:val="26"/>
          <w:shd w:val="clear" w:color="auto" w:fill="FFFFFF"/>
        </w:rPr>
        <w:t>Граждане, занимающиеся бродяжничеством, имеют больше возможности вернуться к обычной жизни, восстановить здоровье, заняться трудовой деятельностью, создать семью, когда период пребывания в данном положении:</w:t>
      </w:r>
    </w:p>
    <w:p w:rsidR="003A602C" w:rsidRPr="00D32878" w:rsidRDefault="003A602C" w:rsidP="003A602C">
      <w:pPr>
        <w:numPr>
          <w:ilvl w:val="1"/>
          <w:numId w:val="26"/>
        </w:numPr>
        <w:spacing w:line="374" w:lineRule="atLeast"/>
        <w:jc w:val="both"/>
        <w:textAlignment w:val="baseline"/>
        <w:rPr>
          <w:i/>
          <w:sz w:val="26"/>
          <w:szCs w:val="26"/>
          <w:shd w:val="clear" w:color="auto" w:fill="FFFFFF"/>
        </w:rPr>
      </w:pPr>
      <w:r w:rsidRPr="00D32878">
        <w:rPr>
          <w:i/>
          <w:sz w:val="26"/>
          <w:szCs w:val="26"/>
          <w:shd w:val="clear" w:color="auto" w:fill="FFFFFF"/>
        </w:rPr>
        <w:t>больше года;</w:t>
      </w:r>
    </w:p>
    <w:p w:rsidR="003A602C" w:rsidRPr="00D32878" w:rsidRDefault="003A602C" w:rsidP="003A602C">
      <w:pPr>
        <w:numPr>
          <w:ilvl w:val="1"/>
          <w:numId w:val="26"/>
        </w:numPr>
        <w:spacing w:line="374" w:lineRule="atLeast"/>
        <w:jc w:val="both"/>
        <w:textAlignment w:val="baseline"/>
        <w:rPr>
          <w:i/>
          <w:sz w:val="26"/>
          <w:szCs w:val="26"/>
        </w:rPr>
      </w:pPr>
      <w:r w:rsidRPr="00D32878">
        <w:rPr>
          <w:i/>
          <w:sz w:val="26"/>
          <w:szCs w:val="26"/>
          <w:shd w:val="clear" w:color="auto" w:fill="FFFFFF"/>
        </w:rPr>
        <w:t>до одного года;</w:t>
      </w:r>
    </w:p>
    <w:p w:rsidR="003A602C" w:rsidRPr="00D32878" w:rsidRDefault="003A602C" w:rsidP="003A602C">
      <w:pPr>
        <w:numPr>
          <w:ilvl w:val="1"/>
          <w:numId w:val="26"/>
        </w:numPr>
        <w:spacing w:line="374" w:lineRule="atLeast"/>
        <w:jc w:val="both"/>
        <w:textAlignment w:val="baseline"/>
        <w:rPr>
          <w:i/>
          <w:sz w:val="26"/>
          <w:szCs w:val="26"/>
        </w:rPr>
      </w:pPr>
      <w:r w:rsidRPr="00D32878">
        <w:rPr>
          <w:i/>
          <w:sz w:val="26"/>
          <w:szCs w:val="26"/>
          <w:shd w:val="clear" w:color="auto" w:fill="FFFFFF"/>
        </w:rPr>
        <w:t>больше трех лет.</w:t>
      </w:r>
    </w:p>
    <w:p w:rsidR="003A602C" w:rsidRPr="00D32878" w:rsidRDefault="003A602C" w:rsidP="003A602C">
      <w:pPr>
        <w:numPr>
          <w:ilvl w:val="0"/>
          <w:numId w:val="26"/>
        </w:numPr>
        <w:spacing w:line="374" w:lineRule="atLeast"/>
        <w:jc w:val="both"/>
        <w:textAlignment w:val="baseline"/>
        <w:rPr>
          <w:b/>
          <w:sz w:val="26"/>
          <w:szCs w:val="26"/>
          <w:shd w:val="clear" w:color="auto" w:fill="FFFFFF"/>
        </w:rPr>
      </w:pPr>
      <w:r w:rsidRPr="00D32878">
        <w:rPr>
          <w:b/>
          <w:sz w:val="26"/>
          <w:szCs w:val="26"/>
          <w:shd w:val="clear" w:color="auto" w:fill="FFFFFF"/>
        </w:rPr>
        <w:t>Укажите период времени, за который пребывание в состоянии бездомности приводит к деградации личности человека:</w:t>
      </w:r>
    </w:p>
    <w:p w:rsidR="003A602C" w:rsidRPr="00D32878" w:rsidRDefault="003A602C" w:rsidP="003A602C">
      <w:pPr>
        <w:numPr>
          <w:ilvl w:val="1"/>
          <w:numId w:val="26"/>
        </w:numPr>
        <w:spacing w:line="374" w:lineRule="atLeast"/>
        <w:jc w:val="both"/>
        <w:textAlignment w:val="baseline"/>
        <w:rPr>
          <w:i/>
          <w:sz w:val="26"/>
          <w:szCs w:val="26"/>
          <w:shd w:val="clear" w:color="auto" w:fill="FFFFFF"/>
        </w:rPr>
      </w:pPr>
      <w:r w:rsidRPr="00D32878">
        <w:rPr>
          <w:i/>
          <w:sz w:val="26"/>
          <w:szCs w:val="26"/>
          <w:shd w:val="clear" w:color="auto" w:fill="FFFFFF"/>
        </w:rPr>
        <w:t>больше года;</w:t>
      </w:r>
    </w:p>
    <w:p w:rsidR="003A602C" w:rsidRPr="00D32878" w:rsidRDefault="003A602C" w:rsidP="003A602C">
      <w:pPr>
        <w:numPr>
          <w:ilvl w:val="1"/>
          <w:numId w:val="26"/>
        </w:numPr>
        <w:spacing w:line="374" w:lineRule="atLeast"/>
        <w:jc w:val="both"/>
        <w:textAlignment w:val="baseline"/>
        <w:rPr>
          <w:i/>
          <w:sz w:val="26"/>
          <w:szCs w:val="26"/>
        </w:rPr>
      </w:pPr>
      <w:r w:rsidRPr="00D32878">
        <w:rPr>
          <w:i/>
          <w:sz w:val="26"/>
          <w:szCs w:val="26"/>
          <w:shd w:val="clear" w:color="auto" w:fill="FFFFFF"/>
        </w:rPr>
        <w:t>до одного года;</w:t>
      </w:r>
    </w:p>
    <w:p w:rsidR="003A602C" w:rsidRPr="0029190F" w:rsidRDefault="003A602C" w:rsidP="003A602C">
      <w:pPr>
        <w:numPr>
          <w:ilvl w:val="1"/>
          <w:numId w:val="26"/>
        </w:numPr>
        <w:spacing w:line="374" w:lineRule="atLeast"/>
        <w:jc w:val="both"/>
        <w:textAlignment w:val="baseline"/>
        <w:rPr>
          <w:i/>
          <w:color w:val="333333"/>
          <w:sz w:val="26"/>
          <w:szCs w:val="26"/>
        </w:rPr>
      </w:pPr>
      <w:r w:rsidRPr="0029190F">
        <w:rPr>
          <w:i/>
          <w:color w:val="000000"/>
          <w:sz w:val="26"/>
          <w:szCs w:val="26"/>
          <w:shd w:val="clear" w:color="auto" w:fill="FFFFFF"/>
        </w:rPr>
        <w:t>больше трех лет.</w:t>
      </w:r>
    </w:p>
    <w:p w:rsidR="003A602C" w:rsidRPr="003F43D7" w:rsidRDefault="003A602C" w:rsidP="003A602C">
      <w:pPr>
        <w:numPr>
          <w:ilvl w:val="0"/>
          <w:numId w:val="26"/>
        </w:numPr>
        <w:spacing w:line="374" w:lineRule="atLeast"/>
        <w:jc w:val="both"/>
        <w:textAlignment w:val="baseline"/>
        <w:rPr>
          <w:b/>
          <w:color w:val="000000"/>
          <w:sz w:val="26"/>
          <w:szCs w:val="26"/>
          <w:shd w:val="clear" w:color="auto" w:fill="FFFFFF"/>
        </w:rPr>
      </w:pPr>
      <w:r w:rsidRPr="003F43D7">
        <w:rPr>
          <w:b/>
          <w:color w:val="000000"/>
          <w:sz w:val="26"/>
          <w:szCs w:val="26"/>
          <w:shd w:val="clear" w:color="auto" w:fill="FFFFFF"/>
        </w:rPr>
        <w:t>Формы социальной работы с гражданами без определенного места жительства могут быть подразделены на:</w:t>
      </w:r>
    </w:p>
    <w:p w:rsidR="003A602C" w:rsidRPr="0029190F" w:rsidRDefault="003A602C" w:rsidP="003A602C">
      <w:pPr>
        <w:numPr>
          <w:ilvl w:val="1"/>
          <w:numId w:val="26"/>
        </w:numPr>
        <w:spacing w:line="374" w:lineRule="atLeast"/>
        <w:jc w:val="both"/>
        <w:textAlignment w:val="baseline"/>
        <w:rPr>
          <w:i/>
          <w:color w:val="000000"/>
          <w:sz w:val="26"/>
          <w:szCs w:val="26"/>
          <w:shd w:val="clear" w:color="auto" w:fill="FFFFFF"/>
        </w:rPr>
      </w:pPr>
      <w:r w:rsidRPr="0029190F">
        <w:rPr>
          <w:i/>
          <w:color w:val="000000"/>
          <w:sz w:val="26"/>
          <w:szCs w:val="26"/>
          <w:shd w:val="clear" w:color="auto" w:fill="FFFFFF"/>
        </w:rPr>
        <w:t>индивидуальные и групповые;</w:t>
      </w:r>
    </w:p>
    <w:p w:rsidR="003A602C" w:rsidRPr="0029190F" w:rsidRDefault="003A602C" w:rsidP="003A602C">
      <w:pPr>
        <w:numPr>
          <w:ilvl w:val="1"/>
          <w:numId w:val="26"/>
        </w:numPr>
        <w:spacing w:line="374" w:lineRule="atLeast"/>
        <w:jc w:val="both"/>
        <w:textAlignment w:val="baseline"/>
        <w:rPr>
          <w:color w:val="333333"/>
          <w:sz w:val="26"/>
          <w:szCs w:val="26"/>
        </w:rPr>
      </w:pPr>
      <w:r w:rsidRPr="0029190F">
        <w:rPr>
          <w:i/>
          <w:color w:val="000000"/>
          <w:sz w:val="26"/>
          <w:szCs w:val="26"/>
          <w:shd w:val="clear" w:color="auto" w:fill="FFFFFF"/>
        </w:rPr>
        <w:t>внутренние и внешние;</w:t>
      </w:r>
    </w:p>
    <w:p w:rsidR="003A602C" w:rsidRPr="0029190F" w:rsidRDefault="003A602C" w:rsidP="003A602C">
      <w:pPr>
        <w:numPr>
          <w:ilvl w:val="1"/>
          <w:numId w:val="26"/>
        </w:numPr>
        <w:spacing w:line="374" w:lineRule="atLeast"/>
        <w:jc w:val="both"/>
        <w:textAlignment w:val="baseline"/>
        <w:rPr>
          <w:color w:val="333333"/>
          <w:sz w:val="26"/>
          <w:szCs w:val="26"/>
        </w:rPr>
      </w:pPr>
      <w:r w:rsidRPr="0029190F">
        <w:rPr>
          <w:i/>
          <w:color w:val="000000"/>
          <w:sz w:val="26"/>
          <w:szCs w:val="26"/>
          <w:shd w:val="clear" w:color="auto" w:fill="FFFFFF"/>
        </w:rPr>
        <w:t>индивидуальные и внешние.</w:t>
      </w:r>
    </w:p>
    <w:p w:rsidR="003A602C" w:rsidRPr="003F43D7" w:rsidRDefault="003A602C" w:rsidP="003A602C">
      <w:pPr>
        <w:numPr>
          <w:ilvl w:val="0"/>
          <w:numId w:val="26"/>
        </w:numPr>
        <w:spacing w:line="360" w:lineRule="auto"/>
        <w:ind w:hanging="357"/>
        <w:jc w:val="both"/>
        <w:textAlignment w:val="baseline"/>
        <w:rPr>
          <w:b/>
          <w:color w:val="000000"/>
          <w:sz w:val="26"/>
          <w:szCs w:val="26"/>
          <w:shd w:val="clear" w:color="auto" w:fill="FFFFFF"/>
        </w:rPr>
      </w:pPr>
      <w:r w:rsidRPr="003F43D7">
        <w:rPr>
          <w:b/>
          <w:color w:val="000000"/>
          <w:sz w:val="26"/>
          <w:szCs w:val="26"/>
          <w:shd w:val="clear" w:color="auto" w:fill="FFFFFF"/>
        </w:rPr>
        <w:t>Что относится к социально-медицинским услугам:</w:t>
      </w:r>
    </w:p>
    <w:p w:rsidR="003A602C" w:rsidRPr="0029190F" w:rsidRDefault="003A602C" w:rsidP="003A602C">
      <w:pPr>
        <w:numPr>
          <w:ilvl w:val="1"/>
          <w:numId w:val="26"/>
        </w:numPr>
        <w:spacing w:line="360" w:lineRule="auto"/>
        <w:ind w:hanging="357"/>
        <w:jc w:val="both"/>
        <w:rPr>
          <w:i/>
          <w:color w:val="000000"/>
          <w:sz w:val="26"/>
          <w:szCs w:val="26"/>
          <w:shd w:val="clear" w:color="auto" w:fill="FFFFFF"/>
        </w:rPr>
      </w:pPr>
      <w:r w:rsidRPr="0029190F">
        <w:rPr>
          <w:i/>
          <w:color w:val="000000"/>
          <w:sz w:val="26"/>
          <w:szCs w:val="26"/>
          <w:shd w:val="clear" w:color="auto" w:fill="FFFFFF"/>
        </w:rPr>
        <w:lastRenderedPageBreak/>
        <w:t>помощь в оформлении документов, содействие в получении льгот и выплат в соответствии с законодательством РФ;</w:t>
      </w:r>
    </w:p>
    <w:p w:rsidR="003A602C" w:rsidRPr="0029190F" w:rsidRDefault="003A602C" w:rsidP="003A602C">
      <w:pPr>
        <w:numPr>
          <w:ilvl w:val="1"/>
          <w:numId w:val="26"/>
        </w:numPr>
        <w:spacing w:line="360" w:lineRule="auto"/>
        <w:jc w:val="both"/>
        <w:rPr>
          <w:i/>
          <w:color w:val="000000"/>
          <w:sz w:val="26"/>
          <w:szCs w:val="26"/>
          <w:shd w:val="clear" w:color="auto" w:fill="FFFFFF"/>
        </w:rPr>
      </w:pPr>
      <w:r w:rsidRPr="0029190F">
        <w:rPr>
          <w:i/>
          <w:color w:val="000000"/>
          <w:sz w:val="26"/>
          <w:szCs w:val="26"/>
        </w:rPr>
        <w:t>санитарная обработка, содействие в получении медицинских услуг;</w:t>
      </w:r>
    </w:p>
    <w:p w:rsidR="003A602C" w:rsidRPr="0029190F" w:rsidRDefault="003A602C" w:rsidP="003A602C">
      <w:pPr>
        <w:numPr>
          <w:ilvl w:val="1"/>
          <w:numId w:val="26"/>
        </w:numPr>
        <w:spacing w:line="360" w:lineRule="auto"/>
        <w:jc w:val="both"/>
        <w:rPr>
          <w:i/>
          <w:color w:val="000000"/>
          <w:sz w:val="26"/>
          <w:szCs w:val="26"/>
          <w:shd w:val="clear" w:color="auto" w:fill="FFFFFF"/>
        </w:rPr>
      </w:pPr>
      <w:r w:rsidRPr="0029190F">
        <w:rPr>
          <w:i/>
          <w:color w:val="000000"/>
          <w:sz w:val="26"/>
          <w:szCs w:val="26"/>
          <w:shd w:val="clear" w:color="auto" w:fill="FFFFFF"/>
        </w:rPr>
        <w:t>горячее питание, обеспечение одеждой и обувью, оказание материальной помощи;</w:t>
      </w:r>
    </w:p>
    <w:p w:rsidR="003A602C" w:rsidRPr="003F43D7" w:rsidRDefault="003A602C" w:rsidP="003A602C">
      <w:pPr>
        <w:numPr>
          <w:ilvl w:val="0"/>
          <w:numId w:val="26"/>
        </w:numPr>
        <w:spacing w:line="360" w:lineRule="auto"/>
        <w:jc w:val="both"/>
        <w:rPr>
          <w:b/>
          <w:color w:val="000000"/>
          <w:sz w:val="26"/>
          <w:szCs w:val="26"/>
          <w:shd w:val="clear" w:color="auto" w:fill="FFFFFF"/>
        </w:rPr>
      </w:pPr>
      <w:r w:rsidRPr="003F43D7">
        <w:rPr>
          <w:b/>
          <w:color w:val="000000"/>
          <w:sz w:val="26"/>
          <w:szCs w:val="26"/>
          <w:shd w:val="clear" w:color="auto" w:fill="FFFFFF"/>
        </w:rPr>
        <w:t>Формы социального обслуживания граждан БОМЖ бывают:</w:t>
      </w:r>
    </w:p>
    <w:p w:rsidR="003A602C" w:rsidRPr="0029190F" w:rsidRDefault="003A602C" w:rsidP="003A602C">
      <w:pPr>
        <w:numPr>
          <w:ilvl w:val="1"/>
          <w:numId w:val="26"/>
        </w:numPr>
        <w:spacing w:line="360" w:lineRule="auto"/>
        <w:jc w:val="both"/>
        <w:rPr>
          <w:i/>
          <w:color w:val="000000"/>
          <w:sz w:val="26"/>
          <w:szCs w:val="26"/>
          <w:shd w:val="clear" w:color="auto" w:fill="FFFFFF"/>
        </w:rPr>
      </w:pPr>
      <w:r w:rsidRPr="0029190F">
        <w:rPr>
          <w:i/>
          <w:color w:val="000000"/>
          <w:sz w:val="26"/>
          <w:szCs w:val="26"/>
          <w:shd w:val="clear" w:color="auto" w:fill="FFFFFF"/>
        </w:rPr>
        <w:t>нестационарная, полустационарная, стационарная;</w:t>
      </w:r>
    </w:p>
    <w:p w:rsidR="003A602C" w:rsidRPr="0029190F" w:rsidRDefault="003A602C" w:rsidP="003A602C">
      <w:pPr>
        <w:numPr>
          <w:ilvl w:val="1"/>
          <w:numId w:val="26"/>
        </w:numPr>
        <w:spacing w:line="360" w:lineRule="auto"/>
        <w:jc w:val="both"/>
        <w:rPr>
          <w:color w:val="000000"/>
          <w:sz w:val="26"/>
          <w:szCs w:val="26"/>
          <w:shd w:val="clear" w:color="auto" w:fill="FFFFFF"/>
        </w:rPr>
      </w:pPr>
      <w:r w:rsidRPr="0029190F">
        <w:rPr>
          <w:i/>
          <w:color w:val="000000"/>
          <w:sz w:val="26"/>
          <w:szCs w:val="26"/>
          <w:shd w:val="clear" w:color="auto" w:fill="FFFFFF"/>
        </w:rPr>
        <w:t>нестационарная и стационарная;</w:t>
      </w:r>
    </w:p>
    <w:p w:rsidR="003A602C" w:rsidRPr="0029190F" w:rsidRDefault="003A602C" w:rsidP="003A602C">
      <w:pPr>
        <w:numPr>
          <w:ilvl w:val="1"/>
          <w:numId w:val="26"/>
        </w:numPr>
        <w:spacing w:line="360" w:lineRule="auto"/>
        <w:jc w:val="both"/>
        <w:rPr>
          <w:color w:val="000000"/>
          <w:sz w:val="26"/>
          <w:szCs w:val="26"/>
          <w:shd w:val="clear" w:color="auto" w:fill="FFFFFF"/>
        </w:rPr>
      </w:pPr>
      <w:r w:rsidRPr="0029190F">
        <w:rPr>
          <w:i/>
          <w:color w:val="000000"/>
          <w:sz w:val="26"/>
          <w:szCs w:val="26"/>
          <w:shd w:val="clear" w:color="auto" w:fill="FFFFFF"/>
        </w:rPr>
        <w:t>нестационарная, полустационарная.</w:t>
      </w:r>
    </w:p>
    <w:p w:rsidR="003A602C" w:rsidRPr="003F43D7" w:rsidRDefault="003A602C" w:rsidP="003A602C">
      <w:pPr>
        <w:numPr>
          <w:ilvl w:val="0"/>
          <w:numId w:val="26"/>
        </w:numPr>
        <w:spacing w:line="360" w:lineRule="auto"/>
        <w:jc w:val="both"/>
        <w:rPr>
          <w:b/>
          <w:sz w:val="26"/>
          <w:szCs w:val="26"/>
        </w:rPr>
      </w:pPr>
      <w:r w:rsidRPr="003F43D7">
        <w:rPr>
          <w:b/>
          <w:color w:val="000000"/>
          <w:sz w:val="26"/>
          <w:szCs w:val="26"/>
          <w:shd w:val="clear" w:color="auto" w:fill="FFFFFF"/>
        </w:rPr>
        <w:t xml:space="preserve">К какой форме </w:t>
      </w:r>
      <w:r w:rsidRPr="003F43D7">
        <w:rPr>
          <w:b/>
          <w:color w:val="000000"/>
          <w:sz w:val="26"/>
          <w:szCs w:val="26"/>
        </w:rPr>
        <w:t>социального обслуживания граждан, попавшим в ТЖС относятся</w:t>
      </w:r>
      <w:r w:rsidRPr="003F43D7">
        <w:rPr>
          <w:b/>
          <w:color w:val="000000"/>
          <w:sz w:val="26"/>
          <w:szCs w:val="26"/>
          <w:shd w:val="clear" w:color="auto" w:fill="FFFFFF"/>
        </w:rPr>
        <w:t xml:space="preserve"> </w:t>
      </w:r>
      <w:r w:rsidRPr="003F43D7">
        <w:rPr>
          <w:b/>
          <w:sz w:val="26"/>
          <w:szCs w:val="26"/>
        </w:rPr>
        <w:t>социальные гостиницы, социальные приюты, центры социальной реабилитации и  специальные дома-интернаты для граждан пожилого возраста и инвалидов:</w:t>
      </w:r>
    </w:p>
    <w:p w:rsidR="003A602C" w:rsidRPr="0029190F" w:rsidRDefault="003A602C" w:rsidP="003A602C">
      <w:pPr>
        <w:numPr>
          <w:ilvl w:val="1"/>
          <w:numId w:val="26"/>
        </w:numPr>
        <w:spacing w:line="360" w:lineRule="auto"/>
        <w:jc w:val="both"/>
        <w:rPr>
          <w:i/>
          <w:color w:val="000000"/>
          <w:sz w:val="26"/>
          <w:szCs w:val="26"/>
          <w:shd w:val="clear" w:color="auto" w:fill="FFFFFF"/>
        </w:rPr>
      </w:pPr>
      <w:r w:rsidRPr="0029190F">
        <w:rPr>
          <w:i/>
          <w:color w:val="000000"/>
          <w:sz w:val="26"/>
          <w:szCs w:val="26"/>
          <w:shd w:val="clear" w:color="auto" w:fill="FFFFFF"/>
        </w:rPr>
        <w:t>нестационарная;</w:t>
      </w:r>
    </w:p>
    <w:p w:rsidR="003A602C" w:rsidRPr="0029190F" w:rsidRDefault="003A602C" w:rsidP="003A602C">
      <w:pPr>
        <w:numPr>
          <w:ilvl w:val="1"/>
          <w:numId w:val="26"/>
        </w:numPr>
        <w:spacing w:line="360" w:lineRule="auto"/>
        <w:jc w:val="both"/>
        <w:rPr>
          <w:color w:val="000000"/>
          <w:sz w:val="26"/>
          <w:szCs w:val="26"/>
          <w:shd w:val="clear" w:color="auto" w:fill="FFFFFF"/>
        </w:rPr>
      </w:pPr>
      <w:r w:rsidRPr="0029190F">
        <w:rPr>
          <w:i/>
          <w:color w:val="000000"/>
          <w:sz w:val="26"/>
          <w:szCs w:val="26"/>
          <w:shd w:val="clear" w:color="auto" w:fill="FFFFFF"/>
        </w:rPr>
        <w:t>стационарная;</w:t>
      </w:r>
    </w:p>
    <w:p w:rsidR="003A602C" w:rsidRPr="0029190F" w:rsidRDefault="003A602C" w:rsidP="003A602C">
      <w:pPr>
        <w:numPr>
          <w:ilvl w:val="1"/>
          <w:numId w:val="26"/>
        </w:numPr>
        <w:spacing w:line="360" w:lineRule="auto"/>
        <w:jc w:val="both"/>
        <w:rPr>
          <w:color w:val="000000"/>
          <w:sz w:val="26"/>
          <w:szCs w:val="26"/>
          <w:shd w:val="clear" w:color="auto" w:fill="FFFFFF"/>
        </w:rPr>
      </w:pPr>
      <w:r w:rsidRPr="0029190F">
        <w:rPr>
          <w:i/>
          <w:color w:val="000000"/>
          <w:sz w:val="26"/>
          <w:szCs w:val="26"/>
          <w:shd w:val="clear" w:color="auto" w:fill="FFFFFF"/>
        </w:rPr>
        <w:t>полустационарная.</w:t>
      </w:r>
    </w:p>
    <w:p w:rsidR="003A602C" w:rsidRPr="003F43D7" w:rsidRDefault="003A602C" w:rsidP="003A602C">
      <w:pPr>
        <w:numPr>
          <w:ilvl w:val="0"/>
          <w:numId w:val="26"/>
        </w:numPr>
        <w:spacing w:line="360" w:lineRule="auto"/>
        <w:jc w:val="both"/>
        <w:rPr>
          <w:b/>
          <w:sz w:val="26"/>
          <w:szCs w:val="26"/>
        </w:rPr>
      </w:pPr>
      <w:r>
        <w:rPr>
          <w:color w:val="000000"/>
          <w:sz w:val="26"/>
          <w:szCs w:val="26"/>
          <w:shd w:val="clear" w:color="auto" w:fill="FFFFFF"/>
        </w:rPr>
        <w:t xml:space="preserve"> </w:t>
      </w:r>
      <w:r w:rsidRPr="003F43D7">
        <w:rPr>
          <w:b/>
          <w:sz w:val="26"/>
          <w:szCs w:val="26"/>
        </w:rPr>
        <w:t>Дайте правильное определение понятию «Девиантное поведение»:</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совершение поступков, которые противоречат нормам социального поведения, принятым в том или ином сообществе;</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совершение поступков, которые не  противоречат нормам социального поведения, принятым в том или ином сообществе;</w:t>
      </w:r>
    </w:p>
    <w:p w:rsidR="003A602C" w:rsidRPr="003F43D7" w:rsidRDefault="003A602C" w:rsidP="003A602C">
      <w:pPr>
        <w:numPr>
          <w:ilvl w:val="0"/>
          <w:numId w:val="26"/>
        </w:numPr>
        <w:spacing w:line="360" w:lineRule="auto"/>
        <w:rPr>
          <w:b/>
          <w:color w:val="000000"/>
          <w:sz w:val="26"/>
          <w:szCs w:val="26"/>
          <w:shd w:val="clear" w:color="auto" w:fill="FFFFFF"/>
        </w:rPr>
      </w:pPr>
      <w:r>
        <w:rPr>
          <w:b/>
          <w:color w:val="000000"/>
          <w:sz w:val="26"/>
          <w:szCs w:val="26"/>
          <w:shd w:val="clear" w:color="auto" w:fill="FFFFFF"/>
        </w:rPr>
        <w:t xml:space="preserve"> </w:t>
      </w:r>
      <w:r w:rsidRPr="003F43D7">
        <w:rPr>
          <w:b/>
          <w:color w:val="000000"/>
          <w:sz w:val="26"/>
          <w:szCs w:val="26"/>
          <w:shd w:val="clear" w:color="auto" w:fill="FFFFFF"/>
        </w:rPr>
        <w:t>К сфере негативных отклонений относятся:</w:t>
      </w:r>
    </w:p>
    <w:p w:rsidR="003A602C" w:rsidRPr="0029190F" w:rsidRDefault="003A602C" w:rsidP="003A602C">
      <w:pPr>
        <w:numPr>
          <w:ilvl w:val="1"/>
          <w:numId w:val="26"/>
        </w:numPr>
        <w:spacing w:line="360" w:lineRule="auto"/>
        <w:rPr>
          <w:color w:val="000000"/>
          <w:sz w:val="26"/>
          <w:szCs w:val="26"/>
          <w:shd w:val="clear" w:color="auto" w:fill="FFFFFF"/>
        </w:rPr>
      </w:pPr>
      <w:r w:rsidRPr="0029190F">
        <w:rPr>
          <w:i/>
          <w:color w:val="000000"/>
          <w:sz w:val="26"/>
          <w:szCs w:val="26"/>
          <w:shd w:val="clear" w:color="auto" w:fill="FFFFFF"/>
        </w:rPr>
        <w:t>гении, таланты и т.д</w:t>
      </w:r>
      <w:r w:rsidRPr="0029190F">
        <w:rPr>
          <w:color w:val="000000"/>
          <w:sz w:val="26"/>
          <w:szCs w:val="26"/>
          <w:shd w:val="clear" w:color="auto" w:fill="FFFFFF"/>
        </w:rPr>
        <w:t>.;</w:t>
      </w:r>
    </w:p>
    <w:p w:rsidR="003A602C" w:rsidRPr="0029190F" w:rsidRDefault="003A602C" w:rsidP="003A602C">
      <w:pPr>
        <w:numPr>
          <w:ilvl w:val="1"/>
          <w:numId w:val="26"/>
        </w:numPr>
        <w:spacing w:line="360" w:lineRule="auto"/>
        <w:rPr>
          <w:color w:val="000000"/>
          <w:sz w:val="26"/>
          <w:szCs w:val="26"/>
          <w:shd w:val="clear" w:color="auto" w:fill="FFFFFF"/>
        </w:rPr>
      </w:pPr>
      <w:r w:rsidRPr="0029190F">
        <w:rPr>
          <w:i/>
          <w:color w:val="000000"/>
          <w:sz w:val="26"/>
          <w:szCs w:val="26"/>
          <w:shd w:val="clear" w:color="auto" w:fill="FFFFFF"/>
        </w:rPr>
        <w:t>алкоголизм, наркомания, проституция</w:t>
      </w:r>
      <w:r w:rsidRPr="0029190F">
        <w:rPr>
          <w:color w:val="000000"/>
          <w:sz w:val="26"/>
          <w:szCs w:val="26"/>
          <w:shd w:val="clear" w:color="auto" w:fill="FFFFFF"/>
        </w:rPr>
        <w:t>;</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самоубийство, преступное поведение.</w:t>
      </w:r>
    </w:p>
    <w:p w:rsidR="003A602C" w:rsidRPr="003F43D7" w:rsidRDefault="003A602C" w:rsidP="003A602C">
      <w:pPr>
        <w:numPr>
          <w:ilvl w:val="0"/>
          <w:numId w:val="26"/>
        </w:numPr>
        <w:spacing w:line="360" w:lineRule="auto"/>
        <w:rPr>
          <w:b/>
          <w:color w:val="000000"/>
          <w:sz w:val="26"/>
          <w:szCs w:val="26"/>
          <w:shd w:val="clear" w:color="auto" w:fill="FFFFFF"/>
        </w:rPr>
      </w:pPr>
      <w:r w:rsidRPr="003F43D7">
        <w:rPr>
          <w:b/>
          <w:i/>
          <w:color w:val="000000"/>
          <w:sz w:val="26"/>
          <w:szCs w:val="26"/>
          <w:shd w:val="clear" w:color="auto" w:fill="FFFFFF"/>
        </w:rPr>
        <w:t xml:space="preserve"> </w:t>
      </w:r>
      <w:r w:rsidRPr="003F43D7">
        <w:rPr>
          <w:b/>
          <w:color w:val="000000"/>
          <w:sz w:val="26"/>
          <w:szCs w:val="26"/>
          <w:shd w:val="clear" w:color="auto" w:fill="FFFFFF"/>
        </w:rPr>
        <w:t>Выберите определение понятию «Мигранты» с точки зрения социальной работы:</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субъекты, которым необходима социальная помощь в адаптации и интеграции;</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субъекты, не нуждающиеся в социальной  помощи и адаптации;</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объекты, которым необходима социальная помощь в адаптации и интеграции;</w:t>
      </w:r>
    </w:p>
    <w:p w:rsidR="003A602C" w:rsidRPr="003F43D7" w:rsidRDefault="003A602C" w:rsidP="003A602C">
      <w:pPr>
        <w:numPr>
          <w:ilvl w:val="0"/>
          <w:numId w:val="26"/>
        </w:numPr>
        <w:spacing w:line="360" w:lineRule="auto"/>
        <w:rPr>
          <w:b/>
          <w:color w:val="000000"/>
          <w:sz w:val="26"/>
          <w:szCs w:val="26"/>
          <w:shd w:val="clear" w:color="auto" w:fill="FFFFFF"/>
        </w:rPr>
      </w:pPr>
      <w:r>
        <w:rPr>
          <w:b/>
          <w:color w:val="000000"/>
          <w:sz w:val="26"/>
          <w:szCs w:val="26"/>
          <w:shd w:val="clear" w:color="auto" w:fill="FFFFFF"/>
        </w:rPr>
        <w:t xml:space="preserve"> </w:t>
      </w:r>
      <w:r w:rsidRPr="003F43D7">
        <w:rPr>
          <w:b/>
          <w:color w:val="000000"/>
          <w:sz w:val="26"/>
          <w:szCs w:val="26"/>
          <w:shd w:val="clear" w:color="auto" w:fill="FFFFFF"/>
        </w:rPr>
        <w:t>Миграция бывает:</w:t>
      </w:r>
    </w:p>
    <w:p w:rsidR="003A602C" w:rsidRPr="0029190F" w:rsidRDefault="003A602C" w:rsidP="003A602C">
      <w:pPr>
        <w:numPr>
          <w:ilvl w:val="1"/>
          <w:numId w:val="26"/>
        </w:numPr>
        <w:spacing w:line="360" w:lineRule="auto"/>
        <w:rPr>
          <w:i/>
          <w:color w:val="000000"/>
          <w:sz w:val="26"/>
          <w:szCs w:val="26"/>
          <w:shd w:val="clear" w:color="auto" w:fill="FFFFFF"/>
          <w:lang w:val="en-US"/>
        </w:rPr>
      </w:pPr>
      <w:r w:rsidRPr="0029190F">
        <w:rPr>
          <w:i/>
          <w:color w:val="000000"/>
          <w:sz w:val="26"/>
          <w:szCs w:val="26"/>
          <w:shd w:val="clear" w:color="auto" w:fill="FFFFFF"/>
        </w:rPr>
        <w:lastRenderedPageBreak/>
        <w:t>внутренняя и внешняя;</w:t>
      </w:r>
    </w:p>
    <w:p w:rsidR="003A602C" w:rsidRPr="0029190F" w:rsidRDefault="003A602C" w:rsidP="003A602C">
      <w:pPr>
        <w:numPr>
          <w:ilvl w:val="1"/>
          <w:numId w:val="26"/>
        </w:numPr>
        <w:spacing w:line="360" w:lineRule="auto"/>
        <w:rPr>
          <w:i/>
          <w:color w:val="000000"/>
          <w:sz w:val="26"/>
          <w:szCs w:val="26"/>
          <w:shd w:val="clear" w:color="auto" w:fill="FFFFFF"/>
          <w:lang w:val="en-US"/>
        </w:rPr>
      </w:pPr>
      <w:r w:rsidRPr="0029190F">
        <w:rPr>
          <w:i/>
          <w:color w:val="000000"/>
          <w:sz w:val="26"/>
          <w:szCs w:val="26"/>
          <w:shd w:val="clear" w:color="auto" w:fill="FFFFFF"/>
        </w:rPr>
        <w:t>объективная и субъективная;</w:t>
      </w:r>
    </w:p>
    <w:p w:rsidR="003A602C" w:rsidRPr="0029190F" w:rsidRDefault="003A602C" w:rsidP="003A602C">
      <w:pPr>
        <w:numPr>
          <w:ilvl w:val="1"/>
          <w:numId w:val="26"/>
        </w:numPr>
        <w:spacing w:line="360" w:lineRule="auto"/>
        <w:rPr>
          <w:i/>
          <w:color w:val="000000"/>
          <w:sz w:val="26"/>
          <w:szCs w:val="26"/>
          <w:shd w:val="clear" w:color="auto" w:fill="FFFFFF"/>
          <w:lang w:val="en-US"/>
        </w:rPr>
      </w:pPr>
      <w:r w:rsidRPr="0029190F">
        <w:rPr>
          <w:i/>
          <w:color w:val="000000"/>
          <w:sz w:val="26"/>
          <w:szCs w:val="26"/>
          <w:shd w:val="clear" w:color="auto" w:fill="FFFFFF"/>
        </w:rPr>
        <w:t>социальная и правовая.</w:t>
      </w:r>
    </w:p>
    <w:p w:rsidR="003A602C" w:rsidRPr="003F43D7" w:rsidRDefault="003A602C" w:rsidP="003A602C">
      <w:pPr>
        <w:numPr>
          <w:ilvl w:val="0"/>
          <w:numId w:val="26"/>
        </w:numPr>
        <w:spacing w:line="360" w:lineRule="auto"/>
        <w:rPr>
          <w:b/>
          <w:color w:val="000000"/>
          <w:sz w:val="26"/>
          <w:szCs w:val="26"/>
          <w:shd w:val="clear" w:color="auto" w:fill="FFFFFF"/>
        </w:rPr>
      </w:pPr>
      <w:r>
        <w:rPr>
          <w:b/>
          <w:color w:val="000000"/>
          <w:sz w:val="26"/>
          <w:szCs w:val="26"/>
          <w:shd w:val="clear" w:color="auto" w:fill="FFFFFF"/>
        </w:rPr>
        <w:t xml:space="preserve"> </w:t>
      </w:r>
      <w:r w:rsidRPr="003F43D7">
        <w:rPr>
          <w:b/>
          <w:color w:val="000000"/>
          <w:sz w:val="26"/>
          <w:szCs w:val="26"/>
          <w:shd w:val="clear" w:color="auto" w:fill="FFFFFF"/>
        </w:rPr>
        <w:t>Миграция может носить характер:</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внутренний и международный;</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легальный и нелегальный;</w:t>
      </w:r>
    </w:p>
    <w:p w:rsidR="003A602C" w:rsidRPr="0029190F" w:rsidRDefault="003A602C" w:rsidP="003A602C">
      <w:pPr>
        <w:numPr>
          <w:ilvl w:val="1"/>
          <w:numId w:val="26"/>
        </w:numPr>
        <w:spacing w:line="360" w:lineRule="auto"/>
        <w:rPr>
          <w:i/>
          <w:color w:val="000000"/>
          <w:sz w:val="26"/>
          <w:szCs w:val="26"/>
          <w:shd w:val="clear" w:color="auto" w:fill="FFFFFF"/>
        </w:rPr>
      </w:pPr>
      <w:r w:rsidRPr="0029190F">
        <w:rPr>
          <w:i/>
          <w:color w:val="000000"/>
          <w:sz w:val="26"/>
          <w:szCs w:val="26"/>
          <w:shd w:val="clear" w:color="auto" w:fill="FFFFFF"/>
        </w:rPr>
        <w:t>внутренний и внешний.</w:t>
      </w:r>
    </w:p>
    <w:p w:rsidR="003A602C" w:rsidRPr="003F43D7" w:rsidRDefault="003A602C" w:rsidP="003A602C">
      <w:pPr>
        <w:numPr>
          <w:ilvl w:val="0"/>
          <w:numId w:val="26"/>
        </w:numPr>
        <w:spacing w:line="360" w:lineRule="auto"/>
        <w:rPr>
          <w:b/>
          <w:color w:val="000000"/>
          <w:sz w:val="26"/>
          <w:szCs w:val="26"/>
          <w:shd w:val="clear" w:color="auto" w:fill="FFFFFF"/>
        </w:rPr>
      </w:pPr>
      <w:r>
        <w:rPr>
          <w:b/>
          <w:color w:val="000000"/>
          <w:sz w:val="26"/>
          <w:szCs w:val="26"/>
          <w:shd w:val="clear" w:color="auto" w:fill="FFFFFF"/>
        </w:rPr>
        <w:t xml:space="preserve"> </w:t>
      </w:r>
      <w:r w:rsidRPr="003F43D7">
        <w:rPr>
          <w:b/>
          <w:color w:val="000000"/>
          <w:sz w:val="26"/>
          <w:szCs w:val="26"/>
          <w:shd w:val="clear" w:color="auto" w:fill="FFFFFF"/>
        </w:rPr>
        <w:t>К вынужденным внутренним мигрантам относятся:</w:t>
      </w:r>
    </w:p>
    <w:p w:rsidR="003A602C" w:rsidRPr="0029190F" w:rsidRDefault="003A602C" w:rsidP="003A602C">
      <w:pPr>
        <w:numPr>
          <w:ilvl w:val="1"/>
          <w:numId w:val="26"/>
        </w:numPr>
        <w:spacing w:line="360" w:lineRule="auto"/>
        <w:rPr>
          <w:color w:val="000000"/>
          <w:sz w:val="26"/>
          <w:szCs w:val="26"/>
          <w:shd w:val="clear" w:color="auto" w:fill="FFFFFF"/>
        </w:rPr>
      </w:pPr>
      <w:r w:rsidRPr="0029190F">
        <w:rPr>
          <w:i/>
          <w:color w:val="000000"/>
          <w:sz w:val="26"/>
          <w:szCs w:val="26"/>
        </w:rPr>
        <w:t>мигранты из зон экологических бедствий;</w:t>
      </w:r>
    </w:p>
    <w:p w:rsidR="003A602C" w:rsidRPr="0029190F" w:rsidRDefault="003A602C" w:rsidP="003A602C">
      <w:pPr>
        <w:numPr>
          <w:ilvl w:val="1"/>
          <w:numId w:val="26"/>
        </w:numPr>
        <w:spacing w:line="360" w:lineRule="auto"/>
        <w:rPr>
          <w:color w:val="000000"/>
          <w:sz w:val="26"/>
          <w:szCs w:val="26"/>
          <w:shd w:val="clear" w:color="auto" w:fill="FFFFFF"/>
        </w:rPr>
      </w:pPr>
      <w:r w:rsidRPr="0029190F">
        <w:rPr>
          <w:i/>
          <w:color w:val="000000"/>
          <w:sz w:val="26"/>
          <w:szCs w:val="26"/>
        </w:rPr>
        <w:t>вынужденные переселенцы – граждане России, меняющие не по своей воле место жительства;</w:t>
      </w:r>
    </w:p>
    <w:p w:rsidR="003A602C" w:rsidRPr="0029190F" w:rsidRDefault="003A602C" w:rsidP="003A602C">
      <w:pPr>
        <w:numPr>
          <w:ilvl w:val="1"/>
          <w:numId w:val="26"/>
        </w:numPr>
        <w:spacing w:line="360" w:lineRule="auto"/>
        <w:rPr>
          <w:color w:val="000000"/>
          <w:sz w:val="26"/>
          <w:szCs w:val="26"/>
          <w:shd w:val="clear" w:color="auto" w:fill="FFFFFF"/>
        </w:rPr>
      </w:pPr>
      <w:r w:rsidRPr="0029190F">
        <w:rPr>
          <w:i/>
          <w:color w:val="000000"/>
          <w:sz w:val="26"/>
          <w:szCs w:val="26"/>
        </w:rPr>
        <w:t>переселяющиеся в поисках подходящего для здоровья климата.</w:t>
      </w:r>
    </w:p>
    <w:p w:rsidR="003A602C" w:rsidRDefault="003A602C" w:rsidP="003A602C">
      <w:pPr>
        <w:pStyle w:val="44"/>
        <w:ind w:left="0"/>
        <w:rPr>
          <w:sz w:val="26"/>
          <w:szCs w:val="26"/>
        </w:rPr>
      </w:pPr>
    </w:p>
    <w:p w:rsidR="003A602C" w:rsidRPr="007F09A3" w:rsidRDefault="003A602C" w:rsidP="003A602C">
      <w:pPr>
        <w:pStyle w:val="44"/>
        <w:ind w:left="0"/>
        <w:rPr>
          <w:sz w:val="26"/>
          <w:szCs w:val="26"/>
        </w:rPr>
      </w:pPr>
      <w:r>
        <w:rPr>
          <w:sz w:val="26"/>
          <w:szCs w:val="26"/>
        </w:rPr>
        <w:t>Условия выполнения заданий: Выбрать правильный вариант ответа на вопрос из предложенных вариантов (правильных вариантов ответа может быть несколько)</w:t>
      </w:r>
    </w:p>
    <w:p w:rsidR="003A602C" w:rsidRDefault="003A602C" w:rsidP="003A602C">
      <w:pPr>
        <w:pStyle w:val="44"/>
        <w:tabs>
          <w:tab w:val="left" w:pos="8730"/>
        </w:tabs>
        <w:ind w:left="0"/>
        <w:rPr>
          <w:sz w:val="26"/>
          <w:szCs w:val="26"/>
        </w:rPr>
      </w:pPr>
      <w:r w:rsidRPr="007F09A3">
        <w:rPr>
          <w:sz w:val="26"/>
          <w:szCs w:val="26"/>
        </w:rPr>
        <w:t xml:space="preserve">Критерии оценки: </w:t>
      </w:r>
      <w:r>
        <w:rPr>
          <w:sz w:val="26"/>
          <w:szCs w:val="26"/>
        </w:rPr>
        <w:tab/>
      </w:r>
    </w:p>
    <w:p w:rsidR="003A602C" w:rsidRDefault="003A602C" w:rsidP="003A602C">
      <w:pPr>
        <w:pStyle w:val="44"/>
        <w:ind w:left="0"/>
        <w:rPr>
          <w:sz w:val="26"/>
          <w:szCs w:val="26"/>
        </w:rPr>
      </w:pPr>
      <w:r>
        <w:rPr>
          <w:sz w:val="26"/>
          <w:szCs w:val="26"/>
        </w:rPr>
        <w:t>Оценка «5» ставится, если студент выполнил работу, допустив две ошибки.</w:t>
      </w:r>
    </w:p>
    <w:p w:rsidR="003A602C" w:rsidRDefault="003A602C" w:rsidP="003A602C">
      <w:pPr>
        <w:pStyle w:val="44"/>
        <w:ind w:left="0"/>
        <w:rPr>
          <w:sz w:val="26"/>
          <w:szCs w:val="26"/>
        </w:rPr>
      </w:pPr>
      <w:r>
        <w:rPr>
          <w:sz w:val="26"/>
          <w:szCs w:val="26"/>
        </w:rPr>
        <w:t>Оценка «4» ставится, если студент выполнил работу, допустив не более четырёх ошибок.</w:t>
      </w:r>
    </w:p>
    <w:p w:rsidR="003A602C" w:rsidRDefault="003A602C" w:rsidP="003A602C">
      <w:pPr>
        <w:pStyle w:val="44"/>
        <w:ind w:left="0"/>
        <w:rPr>
          <w:sz w:val="26"/>
          <w:szCs w:val="26"/>
        </w:rPr>
      </w:pPr>
      <w:r>
        <w:rPr>
          <w:sz w:val="26"/>
          <w:szCs w:val="26"/>
        </w:rPr>
        <w:t>Оценка «3» ставится, если студент</w:t>
      </w:r>
      <w:r w:rsidRPr="00F81070">
        <w:rPr>
          <w:sz w:val="26"/>
          <w:szCs w:val="26"/>
        </w:rPr>
        <w:t xml:space="preserve"> </w:t>
      </w:r>
      <w:r>
        <w:rPr>
          <w:sz w:val="26"/>
          <w:szCs w:val="26"/>
        </w:rPr>
        <w:t>выполнил работу, допустив не более семи ошибок.</w:t>
      </w:r>
    </w:p>
    <w:p w:rsidR="003A602C" w:rsidRDefault="003A602C" w:rsidP="003A602C">
      <w:pPr>
        <w:pStyle w:val="44"/>
        <w:ind w:left="0"/>
        <w:rPr>
          <w:sz w:val="26"/>
          <w:szCs w:val="26"/>
        </w:rPr>
      </w:pPr>
      <w:r>
        <w:rPr>
          <w:sz w:val="26"/>
          <w:szCs w:val="26"/>
        </w:rPr>
        <w:t>Оценка «2» ставится, если студент</w:t>
      </w:r>
      <w:r w:rsidRPr="00F81070">
        <w:rPr>
          <w:sz w:val="26"/>
          <w:szCs w:val="26"/>
        </w:rPr>
        <w:t xml:space="preserve"> </w:t>
      </w:r>
      <w:r>
        <w:rPr>
          <w:sz w:val="26"/>
          <w:szCs w:val="26"/>
        </w:rPr>
        <w:t>выполнил работу, допустив более семи ошибок.</w:t>
      </w:r>
    </w:p>
    <w:p w:rsidR="003A602C" w:rsidRDefault="003A602C" w:rsidP="003A602C">
      <w:pPr>
        <w:pStyle w:val="44"/>
        <w:ind w:left="0"/>
        <w:rPr>
          <w:sz w:val="26"/>
          <w:szCs w:val="26"/>
        </w:rPr>
      </w:pPr>
    </w:p>
    <w:p w:rsidR="003A602C" w:rsidRDefault="003A602C" w:rsidP="003A602C">
      <w:pPr>
        <w:pStyle w:val="44"/>
        <w:ind w:left="0"/>
        <w:rPr>
          <w:b/>
          <w:sz w:val="28"/>
          <w:szCs w:val="28"/>
        </w:rPr>
      </w:pPr>
      <w:r w:rsidRPr="003A602C">
        <w:rPr>
          <w:b/>
          <w:sz w:val="28"/>
          <w:szCs w:val="28"/>
        </w:rPr>
        <w:t>6</w:t>
      </w:r>
      <w:r>
        <w:rPr>
          <w:b/>
          <w:sz w:val="28"/>
          <w:szCs w:val="28"/>
        </w:rPr>
        <w:t xml:space="preserve">.3 </w:t>
      </w:r>
      <w:r w:rsidRPr="00CC65E4">
        <w:rPr>
          <w:b/>
          <w:sz w:val="28"/>
          <w:szCs w:val="28"/>
        </w:rPr>
        <w:t xml:space="preserve">Задание для проведения </w:t>
      </w:r>
      <w:r>
        <w:rPr>
          <w:b/>
          <w:sz w:val="28"/>
          <w:szCs w:val="28"/>
        </w:rPr>
        <w:t>итогового</w:t>
      </w:r>
      <w:r w:rsidRPr="00CC65E4">
        <w:rPr>
          <w:b/>
          <w:sz w:val="28"/>
          <w:szCs w:val="28"/>
        </w:rPr>
        <w:t xml:space="preserve"> контроля</w:t>
      </w:r>
    </w:p>
    <w:p w:rsidR="003A602C" w:rsidRDefault="003A602C" w:rsidP="003A602C">
      <w:pPr>
        <w:pStyle w:val="44"/>
        <w:ind w:left="0"/>
        <w:rPr>
          <w:b/>
          <w:sz w:val="28"/>
          <w:szCs w:val="28"/>
        </w:rPr>
      </w:pPr>
    </w:p>
    <w:p w:rsidR="003A602C" w:rsidRPr="00A63759" w:rsidRDefault="003A602C" w:rsidP="003A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3A602C">
        <w:rPr>
          <w:b/>
          <w:sz w:val="28"/>
          <w:szCs w:val="28"/>
        </w:rPr>
        <w:t>6</w:t>
      </w:r>
      <w:r>
        <w:rPr>
          <w:b/>
          <w:sz w:val="28"/>
          <w:szCs w:val="28"/>
        </w:rPr>
        <w:t>.3.1</w:t>
      </w:r>
      <w:r w:rsidRPr="00D2447A">
        <w:rPr>
          <w:b/>
          <w:sz w:val="26"/>
          <w:szCs w:val="26"/>
        </w:rPr>
        <w:t xml:space="preserve"> </w:t>
      </w:r>
      <w:r w:rsidRPr="00A63759">
        <w:rPr>
          <w:b/>
          <w:sz w:val="26"/>
          <w:szCs w:val="26"/>
        </w:rPr>
        <w:t>Социальная работа с лицами из групп риска, оказавшимися в трудной жизненной ситуации</w:t>
      </w:r>
    </w:p>
    <w:p w:rsidR="003A602C" w:rsidRDefault="003A602C" w:rsidP="003A602C">
      <w:pPr>
        <w:pStyle w:val="44"/>
        <w:ind w:left="0"/>
        <w:jc w:val="both"/>
        <w:rPr>
          <w:sz w:val="26"/>
          <w:szCs w:val="26"/>
        </w:rPr>
      </w:pPr>
      <w:r w:rsidRPr="007E3E88">
        <w:rPr>
          <w:sz w:val="26"/>
          <w:szCs w:val="26"/>
        </w:rPr>
        <w:t>Форма проведения итогового контроля</w:t>
      </w:r>
      <w:r>
        <w:rPr>
          <w:sz w:val="26"/>
          <w:szCs w:val="26"/>
        </w:rPr>
        <w:t>: устный ответ на 2 вопроса и 1 практическое задание (заполнение бланка «Социальный паспорт домохозяйства» приложение № 1)</w:t>
      </w:r>
    </w:p>
    <w:p w:rsidR="003A602C" w:rsidRDefault="003A602C" w:rsidP="003A602C">
      <w:pPr>
        <w:pStyle w:val="44"/>
        <w:ind w:left="0"/>
        <w:jc w:val="both"/>
        <w:rPr>
          <w:sz w:val="26"/>
          <w:szCs w:val="26"/>
        </w:rPr>
      </w:pPr>
    </w:p>
    <w:sectPr w:rsidR="003A602C" w:rsidSect="00236827">
      <w:footerReference w:type="default" r:id="rId8"/>
      <w:pgSz w:w="11900" w:h="16840"/>
      <w:pgMar w:top="990" w:right="701" w:bottom="822"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3A" w:rsidRDefault="00674F3A" w:rsidP="00636715">
      <w:r>
        <w:separator/>
      </w:r>
    </w:p>
  </w:endnote>
  <w:endnote w:type="continuationSeparator" w:id="1">
    <w:p w:rsidR="00674F3A" w:rsidRDefault="00674F3A" w:rsidP="0063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69" w:rsidRDefault="007A6496">
    <w:pPr>
      <w:rPr>
        <w:sz w:val="2"/>
        <w:szCs w:val="2"/>
      </w:rPr>
    </w:pPr>
    <w:r w:rsidRPr="007A6496">
      <w:rPr>
        <w:lang w:bidi="ru-RU"/>
      </w:rPr>
      <w:pict>
        <v:shapetype id="_x0000_t202" coordsize="21600,21600" o:spt="202" path="m,l,21600r21600,l21600,xe">
          <v:stroke joinstyle="miter"/>
          <v:path gradientshapeok="t" o:connecttype="rect"/>
        </v:shapetype>
        <v:shape id="_x0000_s2049" type="#_x0000_t202" style="position:absolute;margin-left:432.7pt;margin-top:808.5pt;width:10.1pt;height:7.9pt;z-index:-251658752;mso-wrap-style:none;mso-wrap-distance-left:5pt;mso-wrap-distance-right:5pt;mso-position-horizontal-relative:page;mso-position-vertical-relative:page" wrapcoords="0 0" filled="f" stroked="f">
          <v:textbox style="mso-fit-shape-to-text:t" inset="0,0,0,0">
            <w:txbxContent>
              <w:p w:rsidR="00F71769" w:rsidRDefault="007A6496">
                <w:r w:rsidRPr="007A6496">
                  <w:fldChar w:fldCharType="begin"/>
                </w:r>
                <w:r w:rsidR="00F71769">
                  <w:instrText xml:space="preserve"> PAGE \* MERGEFORMAT </w:instrText>
                </w:r>
                <w:r w:rsidRPr="007A6496">
                  <w:fldChar w:fldCharType="separate"/>
                </w:r>
                <w:r w:rsidR="008975F6" w:rsidRPr="008975F6">
                  <w:rPr>
                    <w:rStyle w:val="aff9"/>
                    <w:noProof/>
                  </w:rPr>
                  <w:t>18</w:t>
                </w:r>
                <w:r>
                  <w:rPr>
                    <w:rStyle w:val="aff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3A" w:rsidRDefault="00674F3A" w:rsidP="00636715">
      <w:r>
        <w:separator/>
      </w:r>
    </w:p>
  </w:footnote>
  <w:footnote w:type="continuationSeparator" w:id="1">
    <w:p w:rsidR="00674F3A" w:rsidRDefault="00674F3A" w:rsidP="00636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05F"/>
    <w:multiLevelType w:val="multilevel"/>
    <w:tmpl w:val="B38C78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F5DAD"/>
    <w:multiLevelType w:val="multilevel"/>
    <w:tmpl w:val="00B46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A5FEE"/>
    <w:multiLevelType w:val="multilevel"/>
    <w:tmpl w:val="CD629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041E7"/>
    <w:multiLevelType w:val="multilevel"/>
    <w:tmpl w:val="1B9EDF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0150F"/>
    <w:multiLevelType w:val="multilevel"/>
    <w:tmpl w:val="1BA4E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02DCA"/>
    <w:multiLevelType w:val="multilevel"/>
    <w:tmpl w:val="B21C8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F066C"/>
    <w:multiLevelType w:val="multilevel"/>
    <w:tmpl w:val="1F569D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D3C89"/>
    <w:multiLevelType w:val="multilevel"/>
    <w:tmpl w:val="4A2E3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07FC2"/>
    <w:multiLevelType w:val="multilevel"/>
    <w:tmpl w:val="F126F9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7A0243"/>
    <w:multiLevelType w:val="multilevel"/>
    <w:tmpl w:val="DC149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25FCF"/>
    <w:multiLevelType w:val="multilevel"/>
    <w:tmpl w:val="C512B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A1B84"/>
    <w:multiLevelType w:val="hybridMultilevel"/>
    <w:tmpl w:val="9094F0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A920D9"/>
    <w:multiLevelType w:val="hybridMultilevel"/>
    <w:tmpl w:val="B3BCE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927E07"/>
    <w:multiLevelType w:val="multilevel"/>
    <w:tmpl w:val="B9F8198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3FC6801"/>
    <w:multiLevelType w:val="multilevel"/>
    <w:tmpl w:val="57609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F03B4D"/>
    <w:multiLevelType w:val="multilevel"/>
    <w:tmpl w:val="57B8C5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09F1B62"/>
    <w:multiLevelType w:val="multilevel"/>
    <w:tmpl w:val="8C949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613BBF"/>
    <w:multiLevelType w:val="multilevel"/>
    <w:tmpl w:val="B68A6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354E92"/>
    <w:multiLevelType w:val="multilevel"/>
    <w:tmpl w:val="18BA1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CE326C"/>
    <w:multiLevelType w:val="multilevel"/>
    <w:tmpl w:val="11902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E75C10"/>
    <w:multiLevelType w:val="multilevel"/>
    <w:tmpl w:val="59A8E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5F5BE7"/>
    <w:multiLevelType w:val="multilevel"/>
    <w:tmpl w:val="C9E28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484108"/>
    <w:multiLevelType w:val="multilevel"/>
    <w:tmpl w:val="239A1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60607D"/>
    <w:multiLevelType w:val="multilevel"/>
    <w:tmpl w:val="ED126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745C7E"/>
    <w:multiLevelType w:val="multilevel"/>
    <w:tmpl w:val="0AFCA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295EB2"/>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6FC24D2"/>
    <w:multiLevelType w:val="multilevel"/>
    <w:tmpl w:val="89DE7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C46C24"/>
    <w:multiLevelType w:val="multilevel"/>
    <w:tmpl w:val="3288F02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sz w:val="28"/>
      </w:rPr>
    </w:lvl>
    <w:lvl w:ilvl="2">
      <w:start w:val="1"/>
      <w:numFmt w:val="decimal"/>
      <w:isLgl/>
      <w:lvlText w:val="%1.%2.%3"/>
      <w:lvlJc w:val="left"/>
      <w:pPr>
        <w:tabs>
          <w:tab w:val="num" w:pos="1080"/>
        </w:tabs>
        <w:ind w:left="1080" w:hanging="720"/>
      </w:pPr>
      <w:rPr>
        <w:rFonts w:hint="default"/>
        <w:sz w:val="28"/>
      </w:rPr>
    </w:lvl>
    <w:lvl w:ilvl="3">
      <w:start w:val="1"/>
      <w:numFmt w:val="decimal"/>
      <w:isLgl/>
      <w:lvlText w:val="%1.%2.%3.%4"/>
      <w:lvlJc w:val="left"/>
      <w:pPr>
        <w:tabs>
          <w:tab w:val="num" w:pos="1080"/>
        </w:tabs>
        <w:ind w:left="1080" w:hanging="720"/>
      </w:pPr>
      <w:rPr>
        <w:rFonts w:hint="default"/>
        <w:sz w:val="28"/>
      </w:rPr>
    </w:lvl>
    <w:lvl w:ilvl="4">
      <w:start w:val="1"/>
      <w:numFmt w:val="decimal"/>
      <w:isLgl/>
      <w:lvlText w:val="%1.%2.%3.%4.%5"/>
      <w:lvlJc w:val="left"/>
      <w:pPr>
        <w:tabs>
          <w:tab w:val="num" w:pos="1440"/>
        </w:tabs>
        <w:ind w:left="1440" w:hanging="1080"/>
      </w:pPr>
      <w:rPr>
        <w:rFonts w:hint="default"/>
        <w:sz w:val="28"/>
      </w:rPr>
    </w:lvl>
    <w:lvl w:ilvl="5">
      <w:start w:val="1"/>
      <w:numFmt w:val="decimal"/>
      <w:isLgl/>
      <w:lvlText w:val="%1.%2.%3.%4.%5.%6"/>
      <w:lvlJc w:val="left"/>
      <w:pPr>
        <w:tabs>
          <w:tab w:val="num" w:pos="1800"/>
        </w:tabs>
        <w:ind w:left="1800" w:hanging="1440"/>
      </w:pPr>
      <w:rPr>
        <w:rFonts w:hint="default"/>
        <w:sz w:val="28"/>
      </w:rPr>
    </w:lvl>
    <w:lvl w:ilvl="6">
      <w:start w:val="1"/>
      <w:numFmt w:val="decimal"/>
      <w:isLgl/>
      <w:lvlText w:val="%1.%2.%3.%4.%5.%6.%7"/>
      <w:lvlJc w:val="left"/>
      <w:pPr>
        <w:tabs>
          <w:tab w:val="num" w:pos="1800"/>
        </w:tabs>
        <w:ind w:left="1800" w:hanging="1440"/>
      </w:pPr>
      <w:rPr>
        <w:rFonts w:hint="default"/>
        <w:sz w:val="28"/>
      </w:rPr>
    </w:lvl>
    <w:lvl w:ilvl="7">
      <w:start w:val="1"/>
      <w:numFmt w:val="decimal"/>
      <w:isLgl/>
      <w:lvlText w:val="%1.%2.%3.%4.%5.%6.%7.%8"/>
      <w:lvlJc w:val="left"/>
      <w:pPr>
        <w:tabs>
          <w:tab w:val="num" w:pos="2160"/>
        </w:tabs>
        <w:ind w:left="2160" w:hanging="1800"/>
      </w:pPr>
      <w:rPr>
        <w:rFonts w:hint="default"/>
        <w:sz w:val="28"/>
      </w:rPr>
    </w:lvl>
    <w:lvl w:ilvl="8">
      <w:start w:val="1"/>
      <w:numFmt w:val="decimal"/>
      <w:isLgl/>
      <w:lvlText w:val="%1.%2.%3.%4.%5.%6.%7.%8.%9"/>
      <w:lvlJc w:val="left"/>
      <w:pPr>
        <w:tabs>
          <w:tab w:val="num" w:pos="2160"/>
        </w:tabs>
        <w:ind w:left="2160" w:hanging="1800"/>
      </w:pPr>
      <w:rPr>
        <w:rFonts w:hint="default"/>
        <w:sz w:val="28"/>
      </w:rPr>
    </w:lvl>
  </w:abstractNum>
  <w:abstractNum w:abstractNumId="28">
    <w:nsid w:val="7D207749"/>
    <w:multiLevelType w:val="multilevel"/>
    <w:tmpl w:val="0C903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BB0F93"/>
    <w:multiLevelType w:val="multilevel"/>
    <w:tmpl w:val="3EE661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1"/>
  </w:num>
  <w:num w:numId="4">
    <w:abstractNumId w:val="28"/>
  </w:num>
  <w:num w:numId="5">
    <w:abstractNumId w:val="4"/>
  </w:num>
  <w:num w:numId="6">
    <w:abstractNumId w:val="8"/>
  </w:num>
  <w:num w:numId="7">
    <w:abstractNumId w:val="7"/>
  </w:num>
  <w:num w:numId="8">
    <w:abstractNumId w:val="10"/>
  </w:num>
  <w:num w:numId="9">
    <w:abstractNumId w:val="3"/>
  </w:num>
  <w:num w:numId="10">
    <w:abstractNumId w:val="16"/>
  </w:num>
  <w:num w:numId="11">
    <w:abstractNumId w:val="2"/>
  </w:num>
  <w:num w:numId="12">
    <w:abstractNumId w:val="23"/>
  </w:num>
  <w:num w:numId="13">
    <w:abstractNumId w:val="18"/>
  </w:num>
  <w:num w:numId="14">
    <w:abstractNumId w:val="22"/>
  </w:num>
  <w:num w:numId="15">
    <w:abstractNumId w:val="14"/>
  </w:num>
  <w:num w:numId="16">
    <w:abstractNumId w:val="19"/>
  </w:num>
  <w:num w:numId="17">
    <w:abstractNumId w:val="24"/>
  </w:num>
  <w:num w:numId="18">
    <w:abstractNumId w:val="20"/>
  </w:num>
  <w:num w:numId="19">
    <w:abstractNumId w:val="29"/>
  </w:num>
  <w:num w:numId="20">
    <w:abstractNumId w:val="6"/>
  </w:num>
  <w:num w:numId="21">
    <w:abstractNumId w:val="0"/>
  </w:num>
  <w:num w:numId="22">
    <w:abstractNumId w:val="21"/>
  </w:num>
  <w:num w:numId="23">
    <w:abstractNumId w:val="5"/>
  </w:num>
  <w:num w:numId="24">
    <w:abstractNumId w:val="26"/>
  </w:num>
  <w:num w:numId="25">
    <w:abstractNumId w:val="13"/>
  </w:num>
  <w:num w:numId="26">
    <w:abstractNumId w:val="15"/>
  </w:num>
  <w:num w:numId="27">
    <w:abstractNumId w:val="12"/>
  </w:num>
  <w:num w:numId="28">
    <w:abstractNumId w:val="25"/>
  </w:num>
  <w:num w:numId="29">
    <w:abstractNumId w:val="27"/>
  </w:num>
  <w:num w:numId="30">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76CAD"/>
    <w:rsid w:val="000002B8"/>
    <w:rsid w:val="00057BAA"/>
    <w:rsid w:val="00073DED"/>
    <w:rsid w:val="000917EE"/>
    <w:rsid w:val="00093EF3"/>
    <w:rsid w:val="00097201"/>
    <w:rsid w:val="000A06F9"/>
    <w:rsid w:val="000A1946"/>
    <w:rsid w:val="000A24FF"/>
    <w:rsid w:val="000A33A0"/>
    <w:rsid w:val="000B3047"/>
    <w:rsid w:val="000C30A1"/>
    <w:rsid w:val="000D6AD5"/>
    <w:rsid w:val="000E7DC1"/>
    <w:rsid w:val="000F1A73"/>
    <w:rsid w:val="00106AA9"/>
    <w:rsid w:val="00106B2F"/>
    <w:rsid w:val="001307AE"/>
    <w:rsid w:val="00142FA2"/>
    <w:rsid w:val="00151588"/>
    <w:rsid w:val="00154D36"/>
    <w:rsid w:val="00162E06"/>
    <w:rsid w:val="001706DE"/>
    <w:rsid w:val="00176CAD"/>
    <w:rsid w:val="001776D4"/>
    <w:rsid w:val="001947B7"/>
    <w:rsid w:val="0019551F"/>
    <w:rsid w:val="0019618F"/>
    <w:rsid w:val="001A1F45"/>
    <w:rsid w:val="001A3F66"/>
    <w:rsid w:val="001B2829"/>
    <w:rsid w:val="001C2DE4"/>
    <w:rsid w:val="001D6D2A"/>
    <w:rsid w:val="001E5CB0"/>
    <w:rsid w:val="001E610B"/>
    <w:rsid w:val="001F1325"/>
    <w:rsid w:val="00214DF4"/>
    <w:rsid w:val="00226260"/>
    <w:rsid w:val="002307B0"/>
    <w:rsid w:val="00236827"/>
    <w:rsid w:val="00236F4A"/>
    <w:rsid w:val="00247CE5"/>
    <w:rsid w:val="00250327"/>
    <w:rsid w:val="00253A2B"/>
    <w:rsid w:val="00284524"/>
    <w:rsid w:val="002A3756"/>
    <w:rsid w:val="002B2660"/>
    <w:rsid w:val="002C246B"/>
    <w:rsid w:val="002C7DB4"/>
    <w:rsid w:val="002D7A32"/>
    <w:rsid w:val="002E0465"/>
    <w:rsid w:val="002F1CCF"/>
    <w:rsid w:val="003108A7"/>
    <w:rsid w:val="003142A0"/>
    <w:rsid w:val="003162E6"/>
    <w:rsid w:val="00323A23"/>
    <w:rsid w:val="00330F83"/>
    <w:rsid w:val="003445AF"/>
    <w:rsid w:val="00352BD8"/>
    <w:rsid w:val="00356EA5"/>
    <w:rsid w:val="00360027"/>
    <w:rsid w:val="00362C41"/>
    <w:rsid w:val="00374464"/>
    <w:rsid w:val="0038198E"/>
    <w:rsid w:val="00390F45"/>
    <w:rsid w:val="00392380"/>
    <w:rsid w:val="003A0A38"/>
    <w:rsid w:val="003A602C"/>
    <w:rsid w:val="003B37BE"/>
    <w:rsid w:val="003C4C42"/>
    <w:rsid w:val="003D5F16"/>
    <w:rsid w:val="003D7285"/>
    <w:rsid w:val="003E03EC"/>
    <w:rsid w:val="0040204C"/>
    <w:rsid w:val="00431387"/>
    <w:rsid w:val="00461B79"/>
    <w:rsid w:val="00462E6C"/>
    <w:rsid w:val="00474182"/>
    <w:rsid w:val="00484039"/>
    <w:rsid w:val="004877F9"/>
    <w:rsid w:val="004927A6"/>
    <w:rsid w:val="004B3929"/>
    <w:rsid w:val="004B70BE"/>
    <w:rsid w:val="004D26E0"/>
    <w:rsid w:val="004E4C9C"/>
    <w:rsid w:val="004F1D13"/>
    <w:rsid w:val="004F6B44"/>
    <w:rsid w:val="00540262"/>
    <w:rsid w:val="005508B9"/>
    <w:rsid w:val="00553B6D"/>
    <w:rsid w:val="00557309"/>
    <w:rsid w:val="0058195E"/>
    <w:rsid w:val="00581DFD"/>
    <w:rsid w:val="005B1617"/>
    <w:rsid w:val="005E17DA"/>
    <w:rsid w:val="005E325F"/>
    <w:rsid w:val="005F69A7"/>
    <w:rsid w:val="00600E13"/>
    <w:rsid w:val="00631B58"/>
    <w:rsid w:val="00636715"/>
    <w:rsid w:val="00636F43"/>
    <w:rsid w:val="00636F57"/>
    <w:rsid w:val="006549C6"/>
    <w:rsid w:val="006578B8"/>
    <w:rsid w:val="00674F3A"/>
    <w:rsid w:val="006A4909"/>
    <w:rsid w:val="006A791F"/>
    <w:rsid w:val="006B4CA9"/>
    <w:rsid w:val="006C5A7B"/>
    <w:rsid w:val="006D0163"/>
    <w:rsid w:val="006D46C3"/>
    <w:rsid w:val="006E1C41"/>
    <w:rsid w:val="00712607"/>
    <w:rsid w:val="00716800"/>
    <w:rsid w:val="0072032B"/>
    <w:rsid w:val="00734B8C"/>
    <w:rsid w:val="007379BA"/>
    <w:rsid w:val="007411F3"/>
    <w:rsid w:val="0074184E"/>
    <w:rsid w:val="00752200"/>
    <w:rsid w:val="007522D9"/>
    <w:rsid w:val="00754154"/>
    <w:rsid w:val="00781EF6"/>
    <w:rsid w:val="00786750"/>
    <w:rsid w:val="007A17F4"/>
    <w:rsid w:val="007A6496"/>
    <w:rsid w:val="007C4603"/>
    <w:rsid w:val="007C6B02"/>
    <w:rsid w:val="007D4F0D"/>
    <w:rsid w:val="007F5308"/>
    <w:rsid w:val="00803C0D"/>
    <w:rsid w:val="00816748"/>
    <w:rsid w:val="008305EA"/>
    <w:rsid w:val="00875747"/>
    <w:rsid w:val="008777C5"/>
    <w:rsid w:val="00884B0C"/>
    <w:rsid w:val="00885C53"/>
    <w:rsid w:val="00894057"/>
    <w:rsid w:val="00894CF7"/>
    <w:rsid w:val="00896264"/>
    <w:rsid w:val="008973A6"/>
    <w:rsid w:val="008975F6"/>
    <w:rsid w:val="00897617"/>
    <w:rsid w:val="008A208C"/>
    <w:rsid w:val="008A38CF"/>
    <w:rsid w:val="008A51FA"/>
    <w:rsid w:val="008A6938"/>
    <w:rsid w:val="008C0F86"/>
    <w:rsid w:val="00910316"/>
    <w:rsid w:val="00924FF5"/>
    <w:rsid w:val="009326A4"/>
    <w:rsid w:val="009360D6"/>
    <w:rsid w:val="009500EC"/>
    <w:rsid w:val="00953A50"/>
    <w:rsid w:val="00965453"/>
    <w:rsid w:val="00991A3F"/>
    <w:rsid w:val="009A465C"/>
    <w:rsid w:val="009B05A9"/>
    <w:rsid w:val="009B16B7"/>
    <w:rsid w:val="009B4E22"/>
    <w:rsid w:val="009B7B09"/>
    <w:rsid w:val="009F1DA8"/>
    <w:rsid w:val="00A153A5"/>
    <w:rsid w:val="00A20AB4"/>
    <w:rsid w:val="00A20D38"/>
    <w:rsid w:val="00A27087"/>
    <w:rsid w:val="00A341FE"/>
    <w:rsid w:val="00A44045"/>
    <w:rsid w:val="00A468C2"/>
    <w:rsid w:val="00A534A6"/>
    <w:rsid w:val="00A60081"/>
    <w:rsid w:val="00AB2673"/>
    <w:rsid w:val="00AB39D3"/>
    <w:rsid w:val="00AC3316"/>
    <w:rsid w:val="00AE31DA"/>
    <w:rsid w:val="00AF67A2"/>
    <w:rsid w:val="00B27A03"/>
    <w:rsid w:val="00B30543"/>
    <w:rsid w:val="00B50FEB"/>
    <w:rsid w:val="00B61E8D"/>
    <w:rsid w:val="00B63116"/>
    <w:rsid w:val="00B775C3"/>
    <w:rsid w:val="00B85C36"/>
    <w:rsid w:val="00B9252B"/>
    <w:rsid w:val="00BB2DB1"/>
    <w:rsid w:val="00BC1FC8"/>
    <w:rsid w:val="00BD472A"/>
    <w:rsid w:val="00BE1C48"/>
    <w:rsid w:val="00C0119F"/>
    <w:rsid w:val="00C15BF9"/>
    <w:rsid w:val="00C2015E"/>
    <w:rsid w:val="00C46A7F"/>
    <w:rsid w:val="00C46D55"/>
    <w:rsid w:val="00C50051"/>
    <w:rsid w:val="00C660B7"/>
    <w:rsid w:val="00C70938"/>
    <w:rsid w:val="00C7105E"/>
    <w:rsid w:val="00C75A56"/>
    <w:rsid w:val="00CA04C7"/>
    <w:rsid w:val="00CA2219"/>
    <w:rsid w:val="00CA669D"/>
    <w:rsid w:val="00CB6A68"/>
    <w:rsid w:val="00CE4261"/>
    <w:rsid w:val="00CF00AA"/>
    <w:rsid w:val="00CF41DE"/>
    <w:rsid w:val="00D20BEE"/>
    <w:rsid w:val="00D44913"/>
    <w:rsid w:val="00D44D60"/>
    <w:rsid w:val="00D8572F"/>
    <w:rsid w:val="00DA1231"/>
    <w:rsid w:val="00DA53BA"/>
    <w:rsid w:val="00DA7599"/>
    <w:rsid w:val="00DD7988"/>
    <w:rsid w:val="00DE0E26"/>
    <w:rsid w:val="00DE18AF"/>
    <w:rsid w:val="00E03418"/>
    <w:rsid w:val="00E06812"/>
    <w:rsid w:val="00E16A18"/>
    <w:rsid w:val="00E20B02"/>
    <w:rsid w:val="00E50B83"/>
    <w:rsid w:val="00E853DE"/>
    <w:rsid w:val="00E96246"/>
    <w:rsid w:val="00EA1868"/>
    <w:rsid w:val="00EA46C8"/>
    <w:rsid w:val="00EA77BD"/>
    <w:rsid w:val="00EB4A59"/>
    <w:rsid w:val="00EC2904"/>
    <w:rsid w:val="00ED3F77"/>
    <w:rsid w:val="00EE34CB"/>
    <w:rsid w:val="00EF630B"/>
    <w:rsid w:val="00F017CD"/>
    <w:rsid w:val="00F030CB"/>
    <w:rsid w:val="00F338D7"/>
    <w:rsid w:val="00F34500"/>
    <w:rsid w:val="00F363F8"/>
    <w:rsid w:val="00F57155"/>
    <w:rsid w:val="00F638B9"/>
    <w:rsid w:val="00F63E90"/>
    <w:rsid w:val="00F71769"/>
    <w:rsid w:val="00F72BCC"/>
    <w:rsid w:val="00F72DD7"/>
    <w:rsid w:val="00F755D3"/>
    <w:rsid w:val="00F8009E"/>
    <w:rsid w:val="00F81908"/>
    <w:rsid w:val="00FB2A2F"/>
    <w:rsid w:val="00FC2768"/>
    <w:rsid w:val="00FC696F"/>
    <w:rsid w:val="00FF270F"/>
    <w:rsid w:val="00FF6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411F3"/>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1706DE"/>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unhideWhenUsed/>
    <w:qFormat/>
    <w:rsid w:val="007411F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A7599"/>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411F3"/>
    <w:rPr>
      <w:rFonts w:ascii="Arial" w:eastAsia="Calibri" w:hAnsi="Arial" w:cs="Times New Roman"/>
      <w:b/>
      <w:bCs/>
      <w:kern w:val="32"/>
      <w:sz w:val="32"/>
      <w:szCs w:val="32"/>
      <w:lang w:eastAsia="ru-RU"/>
    </w:rPr>
  </w:style>
  <w:style w:type="character" w:customStyle="1" w:styleId="20">
    <w:name w:val="Заголовок 2 Знак"/>
    <w:basedOn w:val="a0"/>
    <w:link w:val="2"/>
    <w:uiPriority w:val="99"/>
    <w:rsid w:val="001706DE"/>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7411F3"/>
    <w:rPr>
      <w:rFonts w:ascii="Cambria" w:eastAsia="Times New Roman" w:hAnsi="Cambria" w:cs="Times New Roman"/>
      <w:b/>
      <w:bCs/>
      <w:sz w:val="26"/>
      <w:szCs w:val="26"/>
      <w:lang w:eastAsia="ru-RU"/>
    </w:rPr>
  </w:style>
  <w:style w:type="character" w:styleId="a3">
    <w:name w:val="Hyperlink"/>
    <w:uiPriority w:val="99"/>
    <w:rsid w:val="001706DE"/>
    <w:rPr>
      <w:color w:val="0000FF"/>
      <w:u w:val="single"/>
    </w:rPr>
  </w:style>
  <w:style w:type="paragraph" w:styleId="11">
    <w:name w:val="toc 1"/>
    <w:basedOn w:val="a"/>
    <w:next w:val="a"/>
    <w:autoRedefine/>
    <w:uiPriority w:val="99"/>
    <w:qFormat/>
    <w:rsid w:val="001706DE"/>
    <w:rPr>
      <w:rFonts w:eastAsia="Calibri"/>
    </w:rPr>
  </w:style>
  <w:style w:type="paragraph" w:styleId="21">
    <w:name w:val="toc 2"/>
    <w:basedOn w:val="a"/>
    <w:next w:val="a"/>
    <w:autoRedefine/>
    <w:uiPriority w:val="99"/>
    <w:qFormat/>
    <w:rsid w:val="001706DE"/>
    <w:pPr>
      <w:ind w:left="240"/>
    </w:pPr>
    <w:rPr>
      <w:rFonts w:eastAsia="Calibri"/>
    </w:rPr>
  </w:style>
  <w:style w:type="paragraph" w:styleId="31">
    <w:name w:val="toc 3"/>
    <w:basedOn w:val="a"/>
    <w:next w:val="a"/>
    <w:autoRedefine/>
    <w:uiPriority w:val="99"/>
    <w:qFormat/>
    <w:rsid w:val="001706DE"/>
    <w:pPr>
      <w:ind w:left="480"/>
    </w:pPr>
    <w:rPr>
      <w:rFonts w:eastAsia="Calibri"/>
    </w:rPr>
  </w:style>
  <w:style w:type="paragraph" w:customStyle="1" w:styleId="Default">
    <w:name w:val="Default"/>
    <w:rsid w:val="007411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7411F3"/>
    <w:pPr>
      <w:spacing w:after="200" w:line="276" w:lineRule="auto"/>
      <w:ind w:left="720"/>
    </w:pPr>
    <w:rPr>
      <w:rFonts w:ascii="Calibri" w:hAnsi="Calibri" w:cs="Calibri"/>
      <w:sz w:val="22"/>
      <w:szCs w:val="22"/>
      <w:lang w:eastAsia="en-US"/>
    </w:rPr>
  </w:style>
  <w:style w:type="paragraph" w:customStyle="1" w:styleId="a5">
    <w:name w:val="Содержимое таблицы"/>
    <w:basedOn w:val="a"/>
    <w:rsid w:val="007411F3"/>
    <w:pPr>
      <w:suppressLineNumbers/>
      <w:suppressAutoHyphens/>
    </w:pPr>
    <w:rPr>
      <w:lang w:eastAsia="ar-SA"/>
    </w:rPr>
  </w:style>
  <w:style w:type="character" w:customStyle="1" w:styleId="12">
    <w:name w:val="Основной текст Знак1"/>
    <w:basedOn w:val="a0"/>
    <w:link w:val="a6"/>
    <w:uiPriority w:val="99"/>
    <w:rsid w:val="00AC3316"/>
    <w:rPr>
      <w:rFonts w:ascii="Arial" w:hAnsi="Arial" w:cs="Arial"/>
      <w:sz w:val="19"/>
      <w:szCs w:val="19"/>
      <w:shd w:val="clear" w:color="auto" w:fill="FFFFFF"/>
    </w:rPr>
  </w:style>
  <w:style w:type="paragraph" w:styleId="a6">
    <w:name w:val="Body Text"/>
    <w:basedOn w:val="a"/>
    <w:link w:val="12"/>
    <w:uiPriority w:val="99"/>
    <w:rsid w:val="00AC3316"/>
    <w:pPr>
      <w:shd w:val="clear" w:color="auto" w:fill="FFFFFF"/>
      <w:spacing w:after="420" w:line="240" w:lineRule="atLeast"/>
      <w:ind w:hanging="180"/>
    </w:pPr>
    <w:rPr>
      <w:rFonts w:ascii="Arial" w:eastAsiaTheme="minorHAnsi" w:hAnsi="Arial" w:cs="Arial"/>
      <w:sz w:val="19"/>
      <w:szCs w:val="19"/>
      <w:lang w:eastAsia="en-US"/>
    </w:rPr>
  </w:style>
  <w:style w:type="character" w:customStyle="1" w:styleId="a7">
    <w:name w:val="Основной текст Знак"/>
    <w:basedOn w:val="a0"/>
    <w:uiPriority w:val="99"/>
    <w:rsid w:val="00AC3316"/>
    <w:rPr>
      <w:rFonts w:ascii="Times New Roman" w:eastAsia="Times New Roman" w:hAnsi="Times New Roman" w:cs="Times New Roman"/>
      <w:sz w:val="24"/>
      <w:szCs w:val="24"/>
      <w:lang w:eastAsia="ru-RU"/>
    </w:rPr>
  </w:style>
  <w:style w:type="character" w:customStyle="1" w:styleId="FontStyle101">
    <w:name w:val="Font Style101"/>
    <w:rsid w:val="001E5CB0"/>
    <w:rPr>
      <w:rFonts w:ascii="Times New Roman" w:hAnsi="Times New Roman" w:cs="Times New Roman"/>
      <w:sz w:val="26"/>
      <w:szCs w:val="26"/>
    </w:rPr>
  </w:style>
  <w:style w:type="paragraph" w:styleId="a8">
    <w:name w:val="Balloon Text"/>
    <w:basedOn w:val="a"/>
    <w:link w:val="a9"/>
    <w:uiPriority w:val="99"/>
    <w:rsid w:val="00C50051"/>
    <w:rPr>
      <w:rFonts w:eastAsia="Calibri"/>
      <w:sz w:val="2"/>
      <w:szCs w:val="2"/>
    </w:rPr>
  </w:style>
  <w:style w:type="character" w:customStyle="1" w:styleId="a9">
    <w:name w:val="Текст выноски Знак"/>
    <w:basedOn w:val="a0"/>
    <w:link w:val="a8"/>
    <w:uiPriority w:val="99"/>
    <w:rsid w:val="00C50051"/>
    <w:rPr>
      <w:rFonts w:ascii="Times New Roman" w:eastAsia="Calibri" w:hAnsi="Times New Roman" w:cs="Times New Roman"/>
      <w:sz w:val="2"/>
      <w:szCs w:val="2"/>
    </w:rPr>
  </w:style>
  <w:style w:type="paragraph" w:styleId="aa">
    <w:name w:val="footnote text"/>
    <w:basedOn w:val="a"/>
    <w:link w:val="ab"/>
    <w:uiPriority w:val="99"/>
    <w:rsid w:val="00636715"/>
    <w:rPr>
      <w:sz w:val="20"/>
      <w:szCs w:val="20"/>
    </w:rPr>
  </w:style>
  <w:style w:type="character" w:customStyle="1" w:styleId="ab">
    <w:name w:val="Текст сноски Знак"/>
    <w:basedOn w:val="a0"/>
    <w:link w:val="aa"/>
    <w:uiPriority w:val="99"/>
    <w:rsid w:val="00636715"/>
    <w:rPr>
      <w:rFonts w:ascii="Times New Roman" w:eastAsia="Times New Roman" w:hAnsi="Times New Roman" w:cs="Times New Roman"/>
      <w:sz w:val="20"/>
      <w:szCs w:val="20"/>
      <w:lang w:eastAsia="ru-RU"/>
    </w:rPr>
  </w:style>
  <w:style w:type="character" w:styleId="ac">
    <w:name w:val="footnote reference"/>
    <w:uiPriority w:val="99"/>
    <w:semiHidden/>
    <w:rsid w:val="00636715"/>
    <w:rPr>
      <w:vertAlign w:val="superscript"/>
    </w:rPr>
  </w:style>
  <w:style w:type="paragraph" w:styleId="ad">
    <w:name w:val="footer"/>
    <w:basedOn w:val="a"/>
    <w:link w:val="ae"/>
    <w:uiPriority w:val="99"/>
    <w:rsid w:val="00636715"/>
    <w:pPr>
      <w:tabs>
        <w:tab w:val="center" w:pos="4677"/>
        <w:tab w:val="right" w:pos="9355"/>
      </w:tabs>
    </w:pPr>
  </w:style>
  <w:style w:type="character" w:customStyle="1" w:styleId="ae">
    <w:name w:val="Нижний колонтитул Знак"/>
    <w:basedOn w:val="a0"/>
    <w:link w:val="ad"/>
    <w:uiPriority w:val="99"/>
    <w:rsid w:val="00636715"/>
    <w:rPr>
      <w:rFonts w:ascii="Times New Roman" w:eastAsia="Times New Roman" w:hAnsi="Times New Roman" w:cs="Times New Roman"/>
      <w:sz w:val="24"/>
      <w:szCs w:val="24"/>
      <w:lang w:eastAsia="ru-RU"/>
    </w:rPr>
  </w:style>
  <w:style w:type="character" w:styleId="af">
    <w:name w:val="page number"/>
    <w:basedOn w:val="a0"/>
    <w:uiPriority w:val="99"/>
    <w:rsid w:val="00636715"/>
  </w:style>
  <w:style w:type="paragraph" w:styleId="af0">
    <w:name w:val="endnote text"/>
    <w:basedOn w:val="a"/>
    <w:link w:val="af1"/>
    <w:rsid w:val="00636715"/>
    <w:rPr>
      <w:sz w:val="20"/>
      <w:szCs w:val="20"/>
    </w:rPr>
  </w:style>
  <w:style w:type="character" w:customStyle="1" w:styleId="af1">
    <w:name w:val="Текст концевой сноски Знак"/>
    <w:basedOn w:val="a0"/>
    <w:link w:val="af0"/>
    <w:rsid w:val="00636715"/>
    <w:rPr>
      <w:rFonts w:ascii="Times New Roman" w:eastAsia="Times New Roman" w:hAnsi="Times New Roman" w:cs="Times New Roman"/>
      <w:sz w:val="20"/>
      <w:szCs w:val="20"/>
      <w:lang w:eastAsia="ru-RU"/>
    </w:rPr>
  </w:style>
  <w:style w:type="character" w:styleId="af2">
    <w:name w:val="endnote reference"/>
    <w:rsid w:val="00636715"/>
    <w:rPr>
      <w:vertAlign w:val="superscript"/>
    </w:rPr>
  </w:style>
  <w:style w:type="character" w:styleId="af3">
    <w:name w:val="annotation reference"/>
    <w:rsid w:val="00636715"/>
    <w:rPr>
      <w:sz w:val="16"/>
      <w:szCs w:val="16"/>
    </w:rPr>
  </w:style>
  <w:style w:type="paragraph" w:styleId="af4">
    <w:name w:val="annotation text"/>
    <w:basedOn w:val="a"/>
    <w:link w:val="af5"/>
    <w:rsid w:val="00636715"/>
    <w:rPr>
      <w:sz w:val="20"/>
      <w:szCs w:val="20"/>
    </w:rPr>
  </w:style>
  <w:style w:type="character" w:customStyle="1" w:styleId="af5">
    <w:name w:val="Текст примечания Знак"/>
    <w:basedOn w:val="a0"/>
    <w:link w:val="af4"/>
    <w:rsid w:val="00636715"/>
    <w:rPr>
      <w:rFonts w:ascii="Times New Roman" w:eastAsia="Times New Roman" w:hAnsi="Times New Roman" w:cs="Times New Roman"/>
      <w:sz w:val="20"/>
      <w:szCs w:val="20"/>
      <w:lang w:eastAsia="ru-RU"/>
    </w:rPr>
  </w:style>
  <w:style w:type="paragraph" w:styleId="af6">
    <w:name w:val="annotation subject"/>
    <w:basedOn w:val="af4"/>
    <w:next w:val="af4"/>
    <w:link w:val="af7"/>
    <w:rsid w:val="00636715"/>
    <w:rPr>
      <w:b/>
      <w:bCs/>
    </w:rPr>
  </w:style>
  <w:style w:type="character" w:customStyle="1" w:styleId="af7">
    <w:name w:val="Тема примечания Знак"/>
    <w:basedOn w:val="af5"/>
    <w:link w:val="af6"/>
    <w:rsid w:val="00636715"/>
    <w:rPr>
      <w:rFonts w:ascii="Times New Roman" w:eastAsia="Times New Roman" w:hAnsi="Times New Roman" w:cs="Times New Roman"/>
      <w:b/>
      <w:bCs/>
      <w:sz w:val="20"/>
      <w:szCs w:val="20"/>
      <w:lang w:eastAsia="ru-RU"/>
    </w:rPr>
  </w:style>
  <w:style w:type="paragraph" w:styleId="af8">
    <w:name w:val="header"/>
    <w:basedOn w:val="a"/>
    <w:link w:val="af9"/>
    <w:rsid w:val="00636715"/>
    <w:pPr>
      <w:tabs>
        <w:tab w:val="center" w:pos="4677"/>
        <w:tab w:val="right" w:pos="9355"/>
      </w:tabs>
    </w:pPr>
  </w:style>
  <w:style w:type="character" w:customStyle="1" w:styleId="af9">
    <w:name w:val="Верхний колонтитул Знак"/>
    <w:basedOn w:val="a0"/>
    <w:link w:val="af8"/>
    <w:rsid w:val="00636715"/>
    <w:rPr>
      <w:rFonts w:ascii="Times New Roman" w:eastAsia="Times New Roman" w:hAnsi="Times New Roman" w:cs="Times New Roman"/>
      <w:sz w:val="24"/>
      <w:szCs w:val="24"/>
      <w:lang w:eastAsia="ru-RU"/>
    </w:rPr>
  </w:style>
  <w:style w:type="paragraph" w:styleId="afa">
    <w:name w:val="No Spacing"/>
    <w:uiPriority w:val="99"/>
    <w:qFormat/>
    <w:rsid w:val="00636715"/>
    <w:pPr>
      <w:spacing w:after="0" w:line="240" w:lineRule="auto"/>
    </w:pPr>
    <w:rPr>
      <w:rFonts w:ascii="Calibri" w:eastAsia="Times New Roman" w:hAnsi="Calibri" w:cs="Times New Roman"/>
      <w:lang w:eastAsia="ru-RU"/>
    </w:rPr>
  </w:style>
  <w:style w:type="character" w:customStyle="1" w:styleId="13">
    <w:name w:val="Заголовок №1_"/>
    <w:basedOn w:val="a0"/>
    <w:link w:val="14"/>
    <w:rsid w:val="00636715"/>
    <w:rPr>
      <w:shd w:val="clear" w:color="auto" w:fill="FFFFFF"/>
    </w:rPr>
  </w:style>
  <w:style w:type="paragraph" w:customStyle="1" w:styleId="14">
    <w:name w:val="Заголовок №1"/>
    <w:basedOn w:val="a"/>
    <w:link w:val="13"/>
    <w:rsid w:val="00636715"/>
    <w:pPr>
      <w:shd w:val="clear" w:color="auto" w:fill="FFFFFF"/>
      <w:spacing w:after="180" w:line="240" w:lineRule="exact"/>
      <w:ind w:hanging="1180"/>
      <w:outlineLvl w:val="0"/>
    </w:pPr>
    <w:rPr>
      <w:rFonts w:asciiTheme="minorHAnsi" w:eastAsiaTheme="minorHAnsi" w:hAnsiTheme="minorHAnsi" w:cstheme="minorBidi"/>
      <w:sz w:val="22"/>
      <w:szCs w:val="22"/>
      <w:lang w:eastAsia="en-US"/>
    </w:rPr>
  </w:style>
  <w:style w:type="character" w:customStyle="1" w:styleId="14pt">
    <w:name w:val="Стиль 14 pt"/>
    <w:rsid w:val="00636715"/>
    <w:rPr>
      <w:rFonts w:cs="Times New Roman"/>
      <w:sz w:val="28"/>
    </w:rPr>
  </w:style>
  <w:style w:type="paragraph" w:styleId="afb">
    <w:name w:val="Body Text Indent"/>
    <w:basedOn w:val="a"/>
    <w:link w:val="afc"/>
    <w:uiPriority w:val="99"/>
    <w:rsid w:val="00636715"/>
    <w:pPr>
      <w:ind w:firstLine="540"/>
      <w:jc w:val="both"/>
    </w:pPr>
    <w:rPr>
      <w:bCs/>
      <w:sz w:val="28"/>
    </w:rPr>
  </w:style>
  <w:style w:type="character" w:customStyle="1" w:styleId="afc">
    <w:name w:val="Основной текст с отступом Знак"/>
    <w:basedOn w:val="a0"/>
    <w:link w:val="afb"/>
    <w:uiPriority w:val="99"/>
    <w:rsid w:val="00636715"/>
    <w:rPr>
      <w:rFonts w:ascii="Times New Roman" w:eastAsia="Times New Roman" w:hAnsi="Times New Roman" w:cs="Times New Roman"/>
      <w:bCs/>
      <w:sz w:val="28"/>
      <w:szCs w:val="24"/>
      <w:lang w:eastAsia="ru-RU"/>
    </w:rPr>
  </w:style>
  <w:style w:type="character" w:customStyle="1" w:styleId="22">
    <w:name w:val="Основной текст (2)_"/>
    <w:basedOn w:val="a0"/>
    <w:link w:val="23"/>
    <w:rsid w:val="00636715"/>
    <w:rPr>
      <w:spacing w:val="3"/>
      <w:sz w:val="25"/>
      <w:szCs w:val="25"/>
      <w:shd w:val="clear" w:color="auto" w:fill="FFFFFF"/>
    </w:rPr>
  </w:style>
  <w:style w:type="paragraph" w:customStyle="1" w:styleId="23">
    <w:name w:val="Основной текст (2)"/>
    <w:basedOn w:val="a"/>
    <w:link w:val="22"/>
    <w:rsid w:val="00636715"/>
    <w:pPr>
      <w:shd w:val="clear" w:color="auto" w:fill="FFFFFF"/>
      <w:spacing w:line="0" w:lineRule="atLeast"/>
    </w:pPr>
    <w:rPr>
      <w:rFonts w:asciiTheme="minorHAnsi" w:eastAsiaTheme="minorHAnsi" w:hAnsiTheme="minorHAnsi" w:cstheme="minorBidi"/>
      <w:spacing w:val="3"/>
      <w:sz w:val="25"/>
      <w:szCs w:val="25"/>
      <w:lang w:eastAsia="en-US"/>
    </w:rPr>
  </w:style>
  <w:style w:type="character" w:customStyle="1" w:styleId="24">
    <w:name w:val="Основной текст (2) + Полужирный"/>
    <w:basedOn w:val="22"/>
    <w:rsid w:val="00636715"/>
    <w:rPr>
      <w:b/>
      <w:bCs/>
      <w:i w:val="0"/>
      <w:iCs w:val="0"/>
      <w:smallCaps w:val="0"/>
      <w:strike w:val="0"/>
      <w:spacing w:val="4"/>
      <w:sz w:val="25"/>
      <w:szCs w:val="25"/>
      <w:shd w:val="clear" w:color="auto" w:fill="FFFFFF"/>
    </w:rPr>
  </w:style>
  <w:style w:type="character" w:customStyle="1" w:styleId="32">
    <w:name w:val="Заголовок №3_"/>
    <w:basedOn w:val="a0"/>
    <w:link w:val="33"/>
    <w:rsid w:val="00636715"/>
    <w:rPr>
      <w:spacing w:val="4"/>
      <w:sz w:val="25"/>
      <w:szCs w:val="25"/>
      <w:shd w:val="clear" w:color="auto" w:fill="FFFFFF"/>
    </w:rPr>
  </w:style>
  <w:style w:type="paragraph" w:customStyle="1" w:styleId="33">
    <w:name w:val="Заголовок №3"/>
    <w:basedOn w:val="a"/>
    <w:link w:val="32"/>
    <w:rsid w:val="00636715"/>
    <w:pPr>
      <w:shd w:val="clear" w:color="auto" w:fill="FFFFFF"/>
      <w:spacing w:line="322" w:lineRule="exact"/>
      <w:outlineLvl w:val="2"/>
    </w:pPr>
    <w:rPr>
      <w:rFonts w:asciiTheme="minorHAnsi" w:eastAsiaTheme="minorHAnsi" w:hAnsiTheme="minorHAnsi" w:cstheme="minorBidi"/>
      <w:spacing w:val="4"/>
      <w:sz w:val="25"/>
      <w:szCs w:val="25"/>
      <w:lang w:eastAsia="en-US"/>
    </w:rPr>
  </w:style>
  <w:style w:type="paragraph" w:customStyle="1" w:styleId="25">
    <w:name w:val="Основной текст2"/>
    <w:basedOn w:val="a"/>
    <w:rsid w:val="00636715"/>
    <w:pPr>
      <w:shd w:val="clear" w:color="auto" w:fill="FFFFFF"/>
      <w:spacing w:before="180" w:line="226" w:lineRule="exact"/>
      <w:jc w:val="both"/>
    </w:pPr>
    <w:rPr>
      <w:color w:val="000000"/>
      <w:sz w:val="20"/>
      <w:szCs w:val="20"/>
    </w:rPr>
  </w:style>
  <w:style w:type="character" w:customStyle="1" w:styleId="afd">
    <w:name w:val="Основной текст + Полужирный;Курсив"/>
    <w:basedOn w:val="a0"/>
    <w:rsid w:val="00636715"/>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34">
    <w:name w:val="Основной текст (3)_"/>
    <w:basedOn w:val="a0"/>
    <w:link w:val="35"/>
    <w:rsid w:val="00636715"/>
    <w:rPr>
      <w:rFonts w:ascii="Times New Roman" w:eastAsia="Times New Roman" w:hAnsi="Times New Roman" w:cs="Times New Roman"/>
      <w:sz w:val="20"/>
      <w:szCs w:val="20"/>
      <w:shd w:val="clear" w:color="auto" w:fill="FFFFFF"/>
    </w:rPr>
  </w:style>
  <w:style w:type="paragraph" w:customStyle="1" w:styleId="35">
    <w:name w:val="Основной текст (3)"/>
    <w:basedOn w:val="a"/>
    <w:link w:val="34"/>
    <w:rsid w:val="00636715"/>
    <w:pPr>
      <w:shd w:val="clear" w:color="auto" w:fill="FFFFFF"/>
      <w:spacing w:line="226" w:lineRule="exact"/>
      <w:ind w:firstLine="280"/>
      <w:jc w:val="both"/>
    </w:pPr>
    <w:rPr>
      <w:sz w:val="20"/>
      <w:szCs w:val="20"/>
      <w:lang w:eastAsia="en-US"/>
    </w:rPr>
  </w:style>
  <w:style w:type="character" w:customStyle="1" w:styleId="36">
    <w:name w:val="Основной текст (3) + Не курсив"/>
    <w:basedOn w:val="34"/>
    <w:rsid w:val="00636715"/>
    <w:rPr>
      <w:rFonts w:ascii="Times New Roman" w:eastAsia="Times New Roman" w:hAnsi="Times New Roman" w:cs="Times New Roman"/>
      <w:i/>
      <w:iCs/>
      <w:spacing w:val="0"/>
      <w:sz w:val="20"/>
      <w:szCs w:val="20"/>
      <w:shd w:val="clear" w:color="auto" w:fill="FFFFFF"/>
    </w:rPr>
  </w:style>
  <w:style w:type="character" w:customStyle="1" w:styleId="afe">
    <w:name w:val="Основной текст_"/>
    <w:basedOn w:val="a0"/>
    <w:link w:val="15"/>
    <w:rsid w:val="00636715"/>
    <w:rPr>
      <w:rFonts w:ascii="Times New Roman" w:eastAsia="Times New Roman" w:hAnsi="Times New Roman" w:cs="Times New Roman"/>
      <w:sz w:val="21"/>
      <w:szCs w:val="21"/>
      <w:shd w:val="clear" w:color="auto" w:fill="FFFFFF"/>
    </w:rPr>
  </w:style>
  <w:style w:type="paragraph" w:customStyle="1" w:styleId="15">
    <w:name w:val="Основной текст1"/>
    <w:basedOn w:val="a"/>
    <w:link w:val="afe"/>
    <w:rsid w:val="00636715"/>
    <w:pPr>
      <w:shd w:val="clear" w:color="auto" w:fill="FFFFFF"/>
      <w:spacing w:after="780" w:line="226" w:lineRule="exact"/>
      <w:ind w:hanging="560"/>
      <w:jc w:val="center"/>
    </w:pPr>
    <w:rPr>
      <w:sz w:val="21"/>
      <w:szCs w:val="21"/>
      <w:lang w:eastAsia="en-US"/>
    </w:rPr>
  </w:style>
  <w:style w:type="character" w:customStyle="1" w:styleId="aff">
    <w:name w:val="Основной текст + Курсив"/>
    <w:basedOn w:val="afe"/>
    <w:rsid w:val="00636715"/>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8">
    <w:name w:val="Заголовок №8_"/>
    <w:basedOn w:val="a0"/>
    <w:link w:val="80"/>
    <w:uiPriority w:val="99"/>
    <w:rsid w:val="00636715"/>
    <w:rPr>
      <w:rFonts w:ascii="Arial" w:hAnsi="Arial" w:cs="Arial"/>
      <w:b/>
      <w:bCs/>
      <w:sz w:val="20"/>
      <w:szCs w:val="20"/>
      <w:shd w:val="clear" w:color="auto" w:fill="FFFFFF"/>
    </w:rPr>
  </w:style>
  <w:style w:type="paragraph" w:customStyle="1" w:styleId="80">
    <w:name w:val="Заголовок №8"/>
    <w:basedOn w:val="a"/>
    <w:link w:val="8"/>
    <w:uiPriority w:val="99"/>
    <w:rsid w:val="00636715"/>
    <w:pPr>
      <w:widowControl w:val="0"/>
      <w:shd w:val="clear" w:color="auto" w:fill="FFFFFF"/>
      <w:spacing w:before="240" w:after="240" w:line="240" w:lineRule="atLeast"/>
      <w:ind w:hanging="1480"/>
      <w:jc w:val="both"/>
      <w:outlineLvl w:val="7"/>
    </w:pPr>
    <w:rPr>
      <w:rFonts w:ascii="Arial" w:eastAsiaTheme="minorHAnsi" w:hAnsi="Arial" w:cs="Arial"/>
      <w:b/>
      <w:bCs/>
      <w:sz w:val="20"/>
      <w:szCs w:val="20"/>
      <w:lang w:eastAsia="en-US"/>
    </w:rPr>
  </w:style>
  <w:style w:type="paragraph" w:customStyle="1" w:styleId="37">
    <w:name w:val="Основной текст3"/>
    <w:basedOn w:val="a"/>
    <w:rsid w:val="00636715"/>
    <w:pPr>
      <w:shd w:val="clear" w:color="auto" w:fill="FFFFFF"/>
      <w:spacing w:line="226" w:lineRule="exact"/>
      <w:jc w:val="both"/>
    </w:pPr>
    <w:rPr>
      <w:color w:val="000000"/>
      <w:sz w:val="20"/>
      <w:szCs w:val="20"/>
    </w:rPr>
  </w:style>
  <w:style w:type="character" w:customStyle="1" w:styleId="130pt2">
    <w:name w:val="Основной текст (13) + Интервал 0 pt2"/>
    <w:basedOn w:val="a0"/>
    <w:uiPriority w:val="99"/>
    <w:rsid w:val="00636715"/>
    <w:rPr>
      <w:rFonts w:ascii="Times New Roman" w:hAnsi="Times New Roman" w:cs="Times New Roman"/>
      <w:spacing w:val="0"/>
      <w:sz w:val="19"/>
      <w:szCs w:val="19"/>
      <w:shd w:val="clear" w:color="auto" w:fill="FFFFFF"/>
    </w:rPr>
  </w:style>
  <w:style w:type="character" w:customStyle="1" w:styleId="130">
    <w:name w:val="Основной текст (13)_"/>
    <w:basedOn w:val="a0"/>
    <w:link w:val="131"/>
    <w:uiPriority w:val="99"/>
    <w:rsid w:val="00636715"/>
    <w:rPr>
      <w:rFonts w:ascii="Times New Roman" w:hAnsi="Times New Roman" w:cs="Times New Roman"/>
      <w:spacing w:val="10"/>
      <w:sz w:val="19"/>
      <w:szCs w:val="19"/>
      <w:shd w:val="clear" w:color="auto" w:fill="FFFFFF"/>
    </w:rPr>
  </w:style>
  <w:style w:type="paragraph" w:customStyle="1" w:styleId="131">
    <w:name w:val="Основной текст (13)1"/>
    <w:basedOn w:val="a"/>
    <w:link w:val="130"/>
    <w:uiPriority w:val="99"/>
    <w:rsid w:val="00636715"/>
    <w:pPr>
      <w:widowControl w:val="0"/>
      <w:shd w:val="clear" w:color="auto" w:fill="FFFFFF"/>
      <w:spacing w:line="226" w:lineRule="exact"/>
      <w:jc w:val="both"/>
    </w:pPr>
    <w:rPr>
      <w:rFonts w:eastAsiaTheme="minorHAnsi"/>
      <w:spacing w:val="10"/>
      <w:sz w:val="19"/>
      <w:szCs w:val="19"/>
      <w:lang w:eastAsia="en-US"/>
    </w:rPr>
  </w:style>
  <w:style w:type="character" w:customStyle="1" w:styleId="7">
    <w:name w:val="Основной текст (7)_"/>
    <w:basedOn w:val="a0"/>
    <w:link w:val="71"/>
    <w:uiPriority w:val="99"/>
    <w:rsid w:val="00636715"/>
    <w:rPr>
      <w:rFonts w:ascii="Times New Roman" w:hAnsi="Times New Roman" w:cs="Times New Roman"/>
      <w:b/>
      <w:bCs/>
      <w:shd w:val="clear" w:color="auto" w:fill="FFFFFF"/>
    </w:rPr>
  </w:style>
  <w:style w:type="paragraph" w:customStyle="1" w:styleId="71">
    <w:name w:val="Основной текст (7)1"/>
    <w:basedOn w:val="a"/>
    <w:link w:val="7"/>
    <w:uiPriority w:val="99"/>
    <w:rsid w:val="00636715"/>
    <w:pPr>
      <w:widowControl w:val="0"/>
      <w:shd w:val="clear" w:color="auto" w:fill="FFFFFF"/>
      <w:spacing w:after="1200" w:line="260" w:lineRule="exact"/>
      <w:ind w:hanging="640"/>
    </w:pPr>
    <w:rPr>
      <w:rFonts w:eastAsiaTheme="minorHAnsi"/>
      <w:b/>
      <w:bCs/>
      <w:sz w:val="22"/>
      <w:szCs w:val="22"/>
      <w:lang w:eastAsia="en-US"/>
    </w:rPr>
  </w:style>
  <w:style w:type="character" w:customStyle="1" w:styleId="74">
    <w:name w:val="Основной текст (7)4"/>
    <w:basedOn w:val="7"/>
    <w:uiPriority w:val="99"/>
    <w:rsid w:val="00636715"/>
    <w:rPr>
      <w:rFonts w:ascii="Times New Roman" w:hAnsi="Times New Roman" w:cs="Times New Roman"/>
      <w:b/>
      <w:bCs/>
      <w:shd w:val="clear" w:color="auto" w:fill="FFFFFF"/>
    </w:rPr>
  </w:style>
  <w:style w:type="character" w:customStyle="1" w:styleId="132">
    <w:name w:val="Основной текст (13)"/>
    <w:basedOn w:val="130"/>
    <w:uiPriority w:val="99"/>
    <w:rsid w:val="00636715"/>
    <w:rPr>
      <w:rFonts w:ascii="Times New Roman" w:hAnsi="Times New Roman" w:cs="Times New Roman"/>
      <w:spacing w:val="10"/>
      <w:sz w:val="19"/>
      <w:szCs w:val="19"/>
      <w:shd w:val="clear" w:color="auto" w:fill="FFFFFF"/>
    </w:rPr>
  </w:style>
  <w:style w:type="character" w:customStyle="1" w:styleId="26">
    <w:name w:val="Основной текст + Курсив2"/>
    <w:basedOn w:val="12"/>
    <w:uiPriority w:val="99"/>
    <w:rsid w:val="00636715"/>
    <w:rPr>
      <w:rFonts w:ascii="Times New Roman" w:hAnsi="Times New Roman" w:cs="Times New Roman"/>
      <w:i/>
      <w:iCs/>
      <w:sz w:val="18"/>
      <w:szCs w:val="18"/>
      <w:shd w:val="clear" w:color="auto" w:fill="FFFFFF"/>
    </w:rPr>
  </w:style>
  <w:style w:type="character" w:customStyle="1" w:styleId="FontStyle100">
    <w:name w:val="Font Style100"/>
    <w:rsid w:val="00484039"/>
    <w:rPr>
      <w:rFonts w:ascii="Times New Roman" w:hAnsi="Times New Roman" w:cs="Times New Roman"/>
      <w:sz w:val="22"/>
      <w:szCs w:val="22"/>
    </w:rPr>
  </w:style>
  <w:style w:type="table" w:styleId="aff0">
    <w:name w:val="Table Grid"/>
    <w:basedOn w:val="a1"/>
    <w:uiPriority w:val="99"/>
    <w:rsid w:val="00BD4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DA7599"/>
    <w:rPr>
      <w:rFonts w:ascii="Cambria" w:eastAsia="Calibri" w:hAnsi="Cambria" w:cs="Times New Roman"/>
      <w:b/>
      <w:bCs/>
      <w:i/>
      <w:iCs/>
      <w:color w:val="4F81BD"/>
      <w:sz w:val="24"/>
      <w:szCs w:val="24"/>
      <w:lang w:eastAsia="ru-RU"/>
    </w:rPr>
  </w:style>
  <w:style w:type="paragraph" w:styleId="aff1">
    <w:name w:val="Plain Text"/>
    <w:basedOn w:val="a"/>
    <w:link w:val="aff2"/>
    <w:uiPriority w:val="99"/>
    <w:semiHidden/>
    <w:rsid w:val="00DA7599"/>
    <w:pPr>
      <w:autoSpaceDE w:val="0"/>
      <w:autoSpaceDN w:val="0"/>
    </w:pPr>
    <w:rPr>
      <w:rFonts w:ascii="Courier New" w:eastAsia="Calibri" w:hAnsi="Courier New"/>
      <w:sz w:val="20"/>
      <w:szCs w:val="20"/>
    </w:rPr>
  </w:style>
  <w:style w:type="character" w:customStyle="1" w:styleId="aff2">
    <w:name w:val="Текст Знак"/>
    <w:basedOn w:val="a0"/>
    <w:link w:val="aff1"/>
    <w:uiPriority w:val="99"/>
    <w:semiHidden/>
    <w:rsid w:val="00DA7599"/>
    <w:rPr>
      <w:rFonts w:ascii="Courier New" w:eastAsia="Calibri" w:hAnsi="Courier New" w:cs="Times New Roman"/>
      <w:sz w:val="20"/>
      <w:szCs w:val="20"/>
      <w:lang w:eastAsia="ru-RU"/>
    </w:rPr>
  </w:style>
  <w:style w:type="character" w:customStyle="1" w:styleId="aff3">
    <w:name w:val="Продолжение ссылки"/>
    <w:uiPriority w:val="99"/>
    <w:rsid w:val="00DA7599"/>
    <w:rPr>
      <w:color w:val="008000"/>
    </w:rPr>
  </w:style>
  <w:style w:type="paragraph" w:customStyle="1" w:styleId="aff4">
    <w:name w:val="Письмо"/>
    <w:basedOn w:val="a"/>
    <w:uiPriority w:val="99"/>
    <w:rsid w:val="00DA7599"/>
    <w:pPr>
      <w:spacing w:line="320" w:lineRule="exact"/>
      <w:ind w:firstLine="720"/>
      <w:jc w:val="both"/>
    </w:pPr>
    <w:rPr>
      <w:rFonts w:ascii="Calibri" w:eastAsia="Calibri" w:hAnsi="Calibri" w:cs="Calibri"/>
      <w:sz w:val="28"/>
      <w:szCs w:val="28"/>
    </w:rPr>
  </w:style>
  <w:style w:type="paragraph" w:styleId="aff5">
    <w:name w:val="List"/>
    <w:basedOn w:val="a"/>
    <w:uiPriority w:val="99"/>
    <w:rsid w:val="00DA7599"/>
    <w:pPr>
      <w:suppressAutoHyphens/>
      <w:ind w:left="283" w:hanging="283"/>
    </w:pPr>
    <w:rPr>
      <w:rFonts w:ascii="Arial" w:eastAsia="Calibri" w:hAnsi="Arial" w:cs="Arial"/>
      <w:lang w:eastAsia="ar-SA"/>
    </w:rPr>
  </w:style>
  <w:style w:type="paragraph" w:customStyle="1" w:styleId="16">
    <w:name w:val="Абзац списка1"/>
    <w:basedOn w:val="a"/>
    <w:uiPriority w:val="99"/>
    <w:rsid w:val="00DA7599"/>
    <w:pPr>
      <w:ind w:left="720"/>
    </w:pPr>
    <w:rPr>
      <w:rFonts w:eastAsia="Calibri"/>
    </w:rPr>
  </w:style>
  <w:style w:type="paragraph" w:styleId="aff6">
    <w:name w:val="Subtitle"/>
    <w:basedOn w:val="a"/>
    <w:next w:val="a"/>
    <w:link w:val="aff7"/>
    <w:uiPriority w:val="99"/>
    <w:qFormat/>
    <w:rsid w:val="00DA7599"/>
    <w:pPr>
      <w:spacing w:after="60"/>
      <w:jc w:val="center"/>
      <w:outlineLvl w:val="1"/>
    </w:pPr>
    <w:rPr>
      <w:rFonts w:ascii="Cambria" w:eastAsia="Calibri" w:hAnsi="Cambria"/>
    </w:rPr>
  </w:style>
  <w:style w:type="character" w:customStyle="1" w:styleId="aff7">
    <w:name w:val="Подзаголовок Знак"/>
    <w:basedOn w:val="a0"/>
    <w:link w:val="aff6"/>
    <w:uiPriority w:val="99"/>
    <w:rsid w:val="00DA7599"/>
    <w:rPr>
      <w:rFonts w:ascii="Cambria" w:eastAsia="Calibri" w:hAnsi="Cambria" w:cs="Times New Roman"/>
      <w:sz w:val="24"/>
      <w:szCs w:val="24"/>
    </w:rPr>
  </w:style>
  <w:style w:type="character" w:customStyle="1" w:styleId="SubtitleChar">
    <w:name w:val="Subtitle Char"/>
    <w:uiPriority w:val="99"/>
    <w:locked/>
    <w:rsid w:val="00DA7599"/>
    <w:rPr>
      <w:rFonts w:ascii="Cambria" w:hAnsi="Cambria" w:cs="Cambria"/>
      <w:sz w:val="24"/>
      <w:szCs w:val="24"/>
    </w:rPr>
  </w:style>
  <w:style w:type="character" w:customStyle="1" w:styleId="FontStyle62">
    <w:name w:val="Font Style62"/>
    <w:uiPriority w:val="99"/>
    <w:rsid w:val="00DA7599"/>
    <w:rPr>
      <w:rFonts w:ascii="Times New Roman" w:hAnsi="Times New Roman" w:cs="Times New Roman"/>
      <w:sz w:val="14"/>
      <w:szCs w:val="14"/>
    </w:rPr>
  </w:style>
  <w:style w:type="paragraph" w:customStyle="1" w:styleId="27">
    <w:name w:val="Абзац списка2"/>
    <w:basedOn w:val="a"/>
    <w:uiPriority w:val="99"/>
    <w:rsid w:val="00DA7599"/>
    <w:pPr>
      <w:spacing w:after="200" w:line="276" w:lineRule="auto"/>
      <w:ind w:left="720"/>
    </w:pPr>
    <w:rPr>
      <w:rFonts w:ascii="Calibri" w:hAnsi="Calibri" w:cs="Calibri"/>
      <w:sz w:val="22"/>
      <w:szCs w:val="22"/>
      <w:lang w:eastAsia="en-US"/>
    </w:rPr>
  </w:style>
  <w:style w:type="character" w:customStyle="1" w:styleId="BodyTextIndentChar">
    <w:name w:val="Body Text Indent Char"/>
    <w:uiPriority w:val="99"/>
    <w:semiHidden/>
    <w:locked/>
    <w:rsid w:val="00DA7599"/>
    <w:rPr>
      <w:rFonts w:ascii="Times New Roman" w:hAnsi="Times New Roman" w:cs="Times New Roman"/>
      <w:sz w:val="24"/>
      <w:szCs w:val="24"/>
    </w:rPr>
  </w:style>
  <w:style w:type="paragraph" w:customStyle="1" w:styleId="msonormalcxspmiddle">
    <w:name w:val="msonormalcxspmiddle"/>
    <w:basedOn w:val="a"/>
    <w:uiPriority w:val="99"/>
    <w:rsid w:val="00DA7599"/>
    <w:pPr>
      <w:spacing w:before="100" w:beforeAutospacing="1" w:after="100" w:afterAutospacing="1"/>
    </w:pPr>
    <w:rPr>
      <w:rFonts w:eastAsia="Calibri"/>
    </w:rPr>
  </w:style>
  <w:style w:type="paragraph" w:customStyle="1" w:styleId="msonormalcxsplast">
    <w:name w:val="msonormalcxsplast"/>
    <w:basedOn w:val="a"/>
    <w:uiPriority w:val="99"/>
    <w:rsid w:val="00DA7599"/>
    <w:pPr>
      <w:spacing w:before="100" w:beforeAutospacing="1" w:after="100" w:afterAutospacing="1"/>
    </w:pPr>
    <w:rPr>
      <w:rFonts w:eastAsia="Calibri"/>
    </w:rPr>
  </w:style>
  <w:style w:type="character" w:customStyle="1" w:styleId="5">
    <w:name w:val="Знак Знак5"/>
    <w:uiPriority w:val="99"/>
    <w:semiHidden/>
    <w:locked/>
    <w:rsid w:val="00DA7599"/>
    <w:rPr>
      <w:lang w:eastAsia="ru-RU"/>
    </w:rPr>
  </w:style>
  <w:style w:type="paragraph" w:customStyle="1" w:styleId="38">
    <w:name w:val="Абзац списка3"/>
    <w:basedOn w:val="a"/>
    <w:uiPriority w:val="99"/>
    <w:rsid w:val="00DA7599"/>
    <w:pPr>
      <w:ind w:left="720"/>
    </w:pPr>
    <w:rPr>
      <w:rFonts w:eastAsia="Calibri"/>
    </w:rPr>
  </w:style>
  <w:style w:type="character" w:customStyle="1" w:styleId="FontStyle26">
    <w:name w:val="Font Style26"/>
    <w:uiPriority w:val="99"/>
    <w:rsid w:val="00DA7599"/>
    <w:rPr>
      <w:rFonts w:ascii="Times New Roman" w:hAnsi="Times New Roman" w:cs="Times New Roman"/>
      <w:b/>
      <w:bCs/>
      <w:sz w:val="28"/>
      <w:szCs w:val="28"/>
    </w:rPr>
  </w:style>
  <w:style w:type="paragraph" w:customStyle="1" w:styleId="Style4">
    <w:name w:val="Style4"/>
    <w:basedOn w:val="a"/>
    <w:uiPriority w:val="99"/>
    <w:rsid w:val="00DA7599"/>
    <w:pPr>
      <w:widowControl w:val="0"/>
      <w:autoSpaceDE w:val="0"/>
      <w:autoSpaceDN w:val="0"/>
      <w:adjustRightInd w:val="0"/>
      <w:spacing w:line="317" w:lineRule="exact"/>
      <w:ind w:hanging="989"/>
    </w:pPr>
    <w:rPr>
      <w:rFonts w:eastAsia="Calibri"/>
    </w:rPr>
  </w:style>
  <w:style w:type="paragraph" w:styleId="39">
    <w:name w:val="Body Text Indent 3"/>
    <w:basedOn w:val="a"/>
    <w:link w:val="3a"/>
    <w:rsid w:val="00DA7599"/>
    <w:pPr>
      <w:spacing w:after="120"/>
      <w:ind w:left="283"/>
    </w:pPr>
    <w:rPr>
      <w:sz w:val="16"/>
      <w:szCs w:val="16"/>
    </w:rPr>
  </w:style>
  <w:style w:type="character" w:customStyle="1" w:styleId="3a">
    <w:name w:val="Основной текст с отступом 3 Знак"/>
    <w:basedOn w:val="a0"/>
    <w:link w:val="39"/>
    <w:rsid w:val="00DA7599"/>
    <w:rPr>
      <w:rFonts w:ascii="Times New Roman" w:eastAsia="Times New Roman" w:hAnsi="Times New Roman" w:cs="Times New Roman"/>
      <w:sz w:val="16"/>
      <w:szCs w:val="16"/>
    </w:rPr>
  </w:style>
  <w:style w:type="character" w:customStyle="1" w:styleId="FontStyle180">
    <w:name w:val="Font Style180"/>
    <w:uiPriority w:val="99"/>
    <w:rsid w:val="00DA7599"/>
    <w:rPr>
      <w:rFonts w:ascii="Century Schoolbook" w:hAnsi="Century Schoolbook"/>
      <w:sz w:val="18"/>
    </w:rPr>
  </w:style>
  <w:style w:type="character" w:customStyle="1" w:styleId="211pt">
    <w:name w:val="Основной текст (2) + 11 pt"/>
    <w:basedOn w:val="22"/>
    <w:rsid w:val="00CB6A6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Полужирный"/>
    <w:basedOn w:val="22"/>
    <w:rsid w:val="00461B7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Заголовок №1 (2)_"/>
    <w:basedOn w:val="a0"/>
    <w:link w:val="121"/>
    <w:rsid w:val="00360027"/>
    <w:rPr>
      <w:b/>
      <w:bCs/>
      <w:i/>
      <w:iCs/>
      <w:sz w:val="28"/>
      <w:szCs w:val="28"/>
      <w:shd w:val="clear" w:color="auto" w:fill="FFFFFF"/>
    </w:rPr>
  </w:style>
  <w:style w:type="character" w:customStyle="1" w:styleId="122">
    <w:name w:val="Заголовок №1 (2) + Не курсив"/>
    <w:basedOn w:val="120"/>
    <w:rsid w:val="00360027"/>
    <w:rPr>
      <w:b/>
      <w:bCs/>
      <w:i/>
      <w:iCs/>
      <w:color w:val="000000"/>
      <w:spacing w:val="0"/>
      <w:w w:val="100"/>
      <w:position w:val="0"/>
      <w:sz w:val="28"/>
      <w:szCs w:val="28"/>
      <w:shd w:val="clear" w:color="auto" w:fill="FFFFFF"/>
      <w:lang w:val="ru-RU" w:eastAsia="ru-RU" w:bidi="ru-RU"/>
    </w:rPr>
  </w:style>
  <w:style w:type="character" w:customStyle="1" w:styleId="28">
    <w:name w:val="Основной текст (2) + Полужирный;Курсив"/>
    <w:basedOn w:val="22"/>
    <w:rsid w:val="0036002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81">
    <w:name w:val="Основной текст (8)_"/>
    <w:basedOn w:val="a0"/>
    <w:link w:val="82"/>
    <w:rsid w:val="00360027"/>
    <w:rPr>
      <w:b/>
      <w:bCs/>
      <w:i/>
      <w:iCs/>
      <w:sz w:val="28"/>
      <w:szCs w:val="28"/>
      <w:shd w:val="clear" w:color="auto" w:fill="FFFFFF"/>
    </w:rPr>
  </w:style>
  <w:style w:type="character" w:customStyle="1" w:styleId="17">
    <w:name w:val="Заголовок №1 + Курсив"/>
    <w:basedOn w:val="13"/>
    <w:rsid w:val="00360027"/>
    <w:rPr>
      <w:b/>
      <w:bCs/>
      <w:i/>
      <w:iCs/>
      <w:color w:val="000000"/>
      <w:spacing w:val="0"/>
      <w:w w:val="100"/>
      <w:position w:val="0"/>
      <w:sz w:val="28"/>
      <w:szCs w:val="28"/>
      <w:shd w:val="clear" w:color="auto" w:fill="FFFFFF"/>
      <w:lang w:val="ru-RU" w:eastAsia="ru-RU" w:bidi="ru-RU"/>
    </w:rPr>
  </w:style>
  <w:style w:type="paragraph" w:customStyle="1" w:styleId="121">
    <w:name w:val="Заголовок №1 (2)"/>
    <w:basedOn w:val="a"/>
    <w:link w:val="120"/>
    <w:rsid w:val="00360027"/>
    <w:pPr>
      <w:widowControl w:val="0"/>
      <w:shd w:val="clear" w:color="auto" w:fill="FFFFFF"/>
      <w:spacing w:line="533" w:lineRule="exact"/>
      <w:outlineLvl w:val="0"/>
    </w:pPr>
    <w:rPr>
      <w:rFonts w:asciiTheme="minorHAnsi" w:eastAsiaTheme="minorHAnsi" w:hAnsiTheme="minorHAnsi" w:cstheme="minorBidi"/>
      <w:b/>
      <w:bCs/>
      <w:i/>
      <w:iCs/>
      <w:sz w:val="28"/>
      <w:szCs w:val="28"/>
      <w:lang w:eastAsia="en-US"/>
    </w:rPr>
  </w:style>
  <w:style w:type="paragraph" w:customStyle="1" w:styleId="82">
    <w:name w:val="Основной текст (8)"/>
    <w:basedOn w:val="a"/>
    <w:link w:val="81"/>
    <w:rsid w:val="00360027"/>
    <w:pPr>
      <w:widowControl w:val="0"/>
      <w:shd w:val="clear" w:color="auto" w:fill="FFFFFF"/>
      <w:spacing w:before="300" w:after="300" w:line="0" w:lineRule="atLeast"/>
      <w:jc w:val="both"/>
    </w:pPr>
    <w:rPr>
      <w:rFonts w:asciiTheme="minorHAnsi" w:eastAsiaTheme="minorHAnsi" w:hAnsiTheme="minorHAnsi" w:cstheme="minorBidi"/>
      <w:b/>
      <w:bCs/>
      <w:i/>
      <w:iCs/>
      <w:sz w:val="28"/>
      <w:szCs w:val="28"/>
      <w:lang w:eastAsia="en-US"/>
    </w:rPr>
  </w:style>
  <w:style w:type="character" w:customStyle="1" w:styleId="2Exact">
    <w:name w:val="Основной текст (2) Exact"/>
    <w:basedOn w:val="a0"/>
    <w:rsid w:val="00A27087"/>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0"/>
    <w:link w:val="42"/>
    <w:rsid w:val="00A27087"/>
    <w:rPr>
      <w:rFonts w:ascii="Times New Roman" w:eastAsia="Times New Roman" w:hAnsi="Times New Roman" w:cs="Times New Roman"/>
      <w:b/>
      <w:bCs/>
      <w:sz w:val="28"/>
      <w:szCs w:val="28"/>
      <w:shd w:val="clear" w:color="auto" w:fill="FFFFFF"/>
    </w:rPr>
  </w:style>
  <w:style w:type="character" w:customStyle="1" w:styleId="aff8">
    <w:name w:val="Колонтитул_"/>
    <w:basedOn w:val="a0"/>
    <w:rsid w:val="00A27087"/>
    <w:rPr>
      <w:rFonts w:ascii="Times New Roman" w:eastAsia="Times New Roman" w:hAnsi="Times New Roman" w:cs="Times New Roman"/>
      <w:b w:val="0"/>
      <w:bCs w:val="0"/>
      <w:i w:val="0"/>
      <w:iCs w:val="0"/>
      <w:smallCaps w:val="0"/>
      <w:strike w:val="0"/>
      <w:sz w:val="22"/>
      <w:szCs w:val="22"/>
      <w:u w:val="none"/>
    </w:rPr>
  </w:style>
  <w:style w:type="character" w:customStyle="1" w:styleId="aff9">
    <w:name w:val="Колонтитул"/>
    <w:basedOn w:val="aff8"/>
    <w:rsid w:val="00A270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a">
    <w:name w:val="Подпись к таблице_"/>
    <w:basedOn w:val="a0"/>
    <w:rsid w:val="00A27087"/>
    <w:rPr>
      <w:rFonts w:ascii="Times New Roman" w:eastAsia="Times New Roman" w:hAnsi="Times New Roman" w:cs="Times New Roman"/>
      <w:b w:val="0"/>
      <w:bCs w:val="0"/>
      <w:i w:val="0"/>
      <w:iCs w:val="0"/>
      <w:smallCaps w:val="0"/>
      <w:strike w:val="0"/>
      <w:sz w:val="28"/>
      <w:szCs w:val="28"/>
      <w:u w:val="none"/>
    </w:rPr>
  </w:style>
  <w:style w:type="character" w:customStyle="1" w:styleId="affb">
    <w:name w:val="Подпись к таблице"/>
    <w:basedOn w:val="affa"/>
    <w:rsid w:val="00A2708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A27087"/>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A2708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Exact">
    <w:name w:val="Основной текст (7) Exact"/>
    <w:basedOn w:val="a0"/>
    <w:link w:val="70"/>
    <w:rsid w:val="00A27087"/>
    <w:rPr>
      <w:rFonts w:ascii="Calibri" w:eastAsia="Calibri" w:hAnsi="Calibri" w:cs="Calibri"/>
      <w:b/>
      <w:bCs/>
      <w:shd w:val="clear" w:color="auto" w:fill="FFFFFF"/>
    </w:rPr>
  </w:style>
  <w:style w:type="character" w:customStyle="1" w:styleId="2Calibri15pt">
    <w:name w:val="Основной текст (2) + Calibri;15 pt;Полужирный"/>
    <w:basedOn w:val="22"/>
    <w:rsid w:val="00A27087"/>
    <w:rPr>
      <w:rFonts w:ascii="Calibri" w:eastAsia="Calibri" w:hAnsi="Calibri" w:cs="Calibri"/>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43">
    <w:name w:val="Основной текст (4) + Не полужирный"/>
    <w:basedOn w:val="41"/>
    <w:rsid w:val="00A2708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9">
    <w:name w:val="Основной текст (9)_"/>
    <w:basedOn w:val="a0"/>
    <w:rsid w:val="00A27087"/>
    <w:rPr>
      <w:rFonts w:ascii="Times New Roman" w:eastAsia="Times New Roman" w:hAnsi="Times New Roman" w:cs="Times New Roman"/>
      <w:b/>
      <w:bCs/>
      <w:i w:val="0"/>
      <w:iCs w:val="0"/>
      <w:smallCaps w:val="0"/>
      <w:strike w:val="0"/>
      <w:sz w:val="22"/>
      <w:szCs w:val="22"/>
      <w:u w:val="none"/>
    </w:rPr>
  </w:style>
  <w:style w:type="character" w:customStyle="1" w:styleId="90">
    <w:name w:val="Основной текст (9)"/>
    <w:basedOn w:val="9"/>
    <w:rsid w:val="00A2708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42">
    <w:name w:val="Основной текст (4)"/>
    <w:basedOn w:val="a"/>
    <w:link w:val="41"/>
    <w:rsid w:val="00A27087"/>
    <w:pPr>
      <w:widowControl w:val="0"/>
      <w:shd w:val="clear" w:color="auto" w:fill="FFFFFF"/>
      <w:spacing w:line="0" w:lineRule="atLeast"/>
    </w:pPr>
    <w:rPr>
      <w:b/>
      <w:bCs/>
      <w:sz w:val="28"/>
      <w:szCs w:val="28"/>
      <w:lang w:eastAsia="en-US"/>
    </w:rPr>
  </w:style>
  <w:style w:type="paragraph" w:customStyle="1" w:styleId="60">
    <w:name w:val="Основной текст (6)"/>
    <w:basedOn w:val="a"/>
    <w:link w:val="6"/>
    <w:rsid w:val="00A27087"/>
    <w:pPr>
      <w:widowControl w:val="0"/>
      <w:shd w:val="clear" w:color="auto" w:fill="FFFFFF"/>
      <w:spacing w:before="300" w:line="322" w:lineRule="exact"/>
      <w:jc w:val="both"/>
    </w:pPr>
    <w:rPr>
      <w:i/>
      <w:iCs/>
      <w:sz w:val="28"/>
      <w:szCs w:val="28"/>
      <w:lang w:eastAsia="en-US"/>
    </w:rPr>
  </w:style>
  <w:style w:type="paragraph" w:customStyle="1" w:styleId="70">
    <w:name w:val="Основной текст (7)"/>
    <w:basedOn w:val="a"/>
    <w:link w:val="7Exact"/>
    <w:rsid w:val="00A27087"/>
    <w:pPr>
      <w:widowControl w:val="0"/>
      <w:shd w:val="clear" w:color="auto" w:fill="FFFFFF"/>
      <w:spacing w:line="0" w:lineRule="atLeast"/>
    </w:pPr>
    <w:rPr>
      <w:rFonts w:ascii="Calibri" w:eastAsia="Calibri" w:hAnsi="Calibri" w:cs="Calibri"/>
      <w:b/>
      <w:bCs/>
      <w:sz w:val="22"/>
      <w:szCs w:val="22"/>
      <w:lang w:eastAsia="en-US"/>
    </w:rPr>
  </w:style>
  <w:style w:type="paragraph" w:customStyle="1" w:styleId="44">
    <w:name w:val="Абзац списка4"/>
    <w:basedOn w:val="a"/>
    <w:rsid w:val="003A602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fVRfydJWY3ppUI6I2VowiASbGD3WnBc7imJdg9yMigI=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6pT3QQ6ubB73uxjaOWq8pqf2K0yABuvjVYscwlahgPc=</DigestValue>
    </Reference>
  </SignedInfo>
  <SignatureValue>wGEGBVFKLDDCmnecRJXdWhmaMExxO/eGRe9QrKBi9rMLR6bz35UhTyf52c47wQtcChykcxjSILrB
EWsDJ3al8g==</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urn:ietf:params:xml:ns:cpxmlsec:algorithms:gostr34112012-256"/>
        <DigestValue>ekFBqqiShxw9d2brRZn8b/+sQ7nLb0oiiz2jj4UL6/I=</DigestValue>
      </Reference>
      <Reference URI="/word/document.xml?ContentType=application/vnd.openxmlformats-officedocument.wordprocessingml.document.main+xml">
        <DigestMethod Algorithm="urn:ietf:params:xml:ns:cpxmlsec:algorithms:gostr34112012-256"/>
        <DigestValue>8DDqI4BQNj/wTPGYbxszz5t1rje9Fr/2Al226u3iuyo=</DigestValue>
      </Reference>
      <Reference URI="/word/endnotes.xml?ContentType=application/vnd.openxmlformats-officedocument.wordprocessingml.endnotes+xml">
        <DigestMethod Algorithm="urn:ietf:params:xml:ns:cpxmlsec:algorithms:gostr34112012-256"/>
        <DigestValue>HncbaczQt8QIZHHnDHmyD3qO4B+iwb0vpb4i38aJ/o4=</DigestValue>
      </Reference>
      <Reference URI="/word/fontTable.xml?ContentType=application/vnd.openxmlformats-officedocument.wordprocessingml.fontTable+xml">
        <DigestMethod Algorithm="urn:ietf:params:xml:ns:cpxmlsec:algorithms:gostr34112012-256"/>
        <DigestValue>PVMW4wPAF6+gqsfHLx5bGyBVxg9YQY3hgTyUOAJF8R4=</DigestValue>
      </Reference>
      <Reference URI="/word/footer1.xml?ContentType=application/vnd.openxmlformats-officedocument.wordprocessingml.footer+xml">
        <DigestMethod Algorithm="urn:ietf:params:xml:ns:cpxmlsec:algorithms:gostr34112012-256"/>
        <DigestValue>Mx2YRRyEjje1Hu1+oKiamxa1mg+qFU8y6vWa0+lywaU=</DigestValue>
      </Reference>
      <Reference URI="/word/footnotes.xml?ContentType=application/vnd.openxmlformats-officedocument.wordprocessingml.footnotes+xml">
        <DigestMethod Algorithm="urn:ietf:params:xml:ns:cpxmlsec:algorithms:gostr34112012-256"/>
        <DigestValue>p3QDtnFPLo2Ug8XsJfjsWkqvK1mExusf4bbXTrm3WZI=</DigestValue>
      </Reference>
      <Reference URI="/word/numbering.xml?ContentType=application/vnd.openxmlformats-officedocument.wordprocessingml.numbering+xml">
        <DigestMethod Algorithm="urn:ietf:params:xml:ns:cpxmlsec:algorithms:gostr34112012-256"/>
        <DigestValue>NZTEn+72yQ9iNt+7ZFuQe3wG65kh7AdtiwJTBpDXkhM=</DigestValue>
      </Reference>
      <Reference URI="/word/settings.xml?ContentType=application/vnd.openxmlformats-officedocument.wordprocessingml.settings+xml">
        <DigestMethod Algorithm="urn:ietf:params:xml:ns:cpxmlsec:algorithms:gostr34112012-256"/>
        <DigestValue>cfwlNGvcm8Sk48gyYPKNE+GP7q1dzbggUdrhDRvTTiU=</DigestValue>
      </Reference>
      <Reference URI="/word/styles.xml?ContentType=application/vnd.openxmlformats-officedocument.wordprocessingml.styles+xml">
        <DigestMethod Algorithm="urn:ietf:params:xml:ns:cpxmlsec:algorithms:gostr34112012-256"/>
        <DigestValue>3fjV2Gf3hdumS1vsAVFC7eUcGW8JCSQ8XADb3GGv+7g=</DigestValue>
      </Reference>
      <Reference URI="/word/stylesWithEffects.xml?ContentType=application/vnd.ms-word.stylesWithEffects+xml">
        <DigestMethod Algorithm="urn:ietf:params:xml:ns:cpxmlsec:algorithms:gostr34112012-256"/>
        <DigestValue>45b5gpxwUnczHuBUWa/nJbhSztD9KXQvLx3RpBlMBug=</DigestValue>
      </Reference>
      <Reference URI="/word/theme/theme1.xml?ContentType=application/vnd.openxmlformats-officedocument.theme+xml">
        <DigestMethod Algorithm="urn:ietf:params:xml:ns:cpxmlsec:algorithms:gostr34112012-256"/>
        <DigestValue>hhEPjCnE0lEqGuqbwWYtwd2l+cWjE8HMMEMc0lv23xw=</DigestValue>
      </Reference>
      <Reference URI="/word/webSettings.xml?ContentType=application/vnd.openxmlformats-officedocument.wordprocessingml.webSettings+xml">
        <DigestMethod Algorithm="urn:ietf:params:xml:ns:cpxmlsec:algorithms:gostr34112012-256"/>
        <DigestValue>xYPaVBUltqNFyvx8m//oYa6axmmGhbUhqid67Ot1lI0=</DigestValue>
      </Reference>
    </Manifest>
    <SignatureProperties>
      <SignatureProperty Id="idSignatureTime" Target="#idPackageSignature">
        <mdssi:SignatureTime xmlns:mdssi="http://schemas.openxmlformats.org/package/2006/digital-signature">
          <mdssi:Format>YYYY-MM-DDThh:mm:ssTZD</mdssi:Format>
          <mdssi:Value>2023-03-06T22:28:11Z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2023-03-06T22:28:11Z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9FAC-B63B-482A-9912-F1A767FA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18</Pages>
  <Words>4642</Words>
  <Characters>26461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User</cp:lastModifiedBy>
  <cp:revision>61</cp:revision>
  <cp:lastPrinted>2018-04-01T06:39:00Z</cp:lastPrinted>
  <dcterms:created xsi:type="dcterms:W3CDTF">2015-05-13T06:02:00Z</dcterms:created>
  <dcterms:modified xsi:type="dcterms:W3CDTF">2023-03-05T22:49:00Z</dcterms:modified>
</cp:coreProperties>
</file>