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4B" w:rsidRDefault="00A91D4B" w:rsidP="00A91D4B">
      <w:pPr>
        <w:pStyle w:val="1"/>
        <w:jc w:val="right"/>
      </w:pPr>
      <w:r>
        <w:t>КОПИЯ</w:t>
      </w:r>
    </w:p>
    <w:p w:rsidR="00D44656" w:rsidRDefault="00D44656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Приказ Министерства образования и науки РФ от 9 декабря 2016 г. N 1565</w:t>
        </w:r>
        <w:r>
          <w:rPr>
            <w:rStyle w:val="a4"/>
            <w:rFonts w:cs="Arial"/>
            <w:b w:val="0"/>
            <w:bCs w:val="0"/>
          </w:rPr>
          <w:br/>
          <w:t>"Об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дело"</w:t>
        </w:r>
      </w:hyperlink>
    </w:p>
    <w:p w:rsidR="00D44656" w:rsidRDefault="00D44656"/>
    <w:p w:rsidR="00D44656" w:rsidRDefault="00D44656">
      <w:r>
        <w:t xml:space="preserve">В соответствии с </w:t>
      </w:r>
      <w:hyperlink r:id="rId6" w:history="1">
        <w:r>
          <w:rPr>
            <w:rStyle w:val="a4"/>
            <w:rFonts w:cs="Arial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 июня 2013 г. N 466 (Собрание законодательства Российской Федерации, 2013, N 23, ст. 2923; N 33, ст. 4386; N 37, ст. 4702; 2014, N 2, ст. 126; N 6, ст. 582; N 27, ст. 3776; 2015, N 26, ст. 3898; N 43, ст. 5976; 2016, N 2, ст. 325; N 8, ст. 1121; N 28, ст. 4741), </w:t>
      </w:r>
      <w:hyperlink r:id="rId8" w:history="1">
        <w:r>
          <w:rPr>
            <w:rStyle w:val="a4"/>
            <w:rFonts w:cs="Arial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9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5 августа 2013 г. N 661 (Собрание законодательства Российской Федерации, 2013, N 33, ст. 4377; 2014, N 38, ст. 5069; 2016, N 16, ст. 2230), а также в целях реализации </w:t>
      </w:r>
      <w:hyperlink r:id="rId10" w:history="1">
        <w:r>
          <w:rPr>
            <w:rStyle w:val="a4"/>
            <w:rFonts w:cs="Arial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профессионального образования, на 2015 - 2020 годы, утвержденного </w:t>
      </w:r>
      <w:hyperlink r:id="rId11" w:history="1">
        <w:r>
          <w:rPr>
            <w:rStyle w:val="a4"/>
            <w:rFonts w:cs="Arial"/>
          </w:rPr>
          <w:t>распоряжением</w:t>
        </w:r>
      </w:hyperlink>
      <w:r>
        <w:t xml:space="preserve"> Правительства Российской Федерации от 3 марта 2015 г. N 349-р (Собрание законодательства Российской Федерации, 2015, N 11, ст. 1629), приказываю:</w:t>
      </w:r>
    </w:p>
    <w:p w:rsidR="00D44656" w:rsidRDefault="00D44656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  <w:rFonts w:cs="Arial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специальности </w:t>
      </w:r>
      <w:hyperlink r:id="rId12" w:history="1">
        <w:r>
          <w:rPr>
            <w:rStyle w:val="a4"/>
            <w:rFonts w:cs="Arial"/>
          </w:rPr>
          <w:t>43.02.15</w:t>
        </w:r>
      </w:hyperlink>
      <w:r>
        <w:t xml:space="preserve"> Поварское и кондитерское дело.</w:t>
      </w:r>
    </w:p>
    <w:bookmarkEnd w:id="0"/>
    <w:p w:rsidR="00D44656" w:rsidRDefault="00D44656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D4465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44656" w:rsidRDefault="00D44656">
            <w:pPr>
              <w:pStyle w:val="a9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44656" w:rsidRDefault="00D44656">
            <w:pPr>
              <w:pStyle w:val="a8"/>
              <w:jc w:val="right"/>
            </w:pPr>
            <w:r>
              <w:t>О.Ю. Васильева</w:t>
            </w:r>
          </w:p>
        </w:tc>
      </w:tr>
    </w:tbl>
    <w:p w:rsidR="00D44656" w:rsidRDefault="00D44656"/>
    <w:p w:rsidR="00D44656" w:rsidRDefault="00D44656">
      <w:pPr>
        <w:pStyle w:val="a9"/>
      </w:pPr>
      <w:r>
        <w:t>Зарегистрировано в Минюсте РФ 20 декабря 2016 г.</w:t>
      </w:r>
    </w:p>
    <w:p w:rsidR="00D44656" w:rsidRDefault="00D44656">
      <w:pPr>
        <w:pStyle w:val="a9"/>
      </w:pPr>
      <w:r>
        <w:t>Регистрационный N 44828</w:t>
      </w:r>
    </w:p>
    <w:p w:rsidR="00D44656" w:rsidRDefault="00D44656"/>
    <w:p w:rsidR="00D44656" w:rsidRDefault="00D44656">
      <w:pPr>
        <w:ind w:firstLine="698"/>
        <w:jc w:val="right"/>
      </w:pPr>
      <w:bookmarkStart w:id="1" w:name="sub_1000"/>
      <w:r>
        <w:rPr>
          <w:rStyle w:val="a3"/>
          <w:bCs/>
        </w:rPr>
        <w:t>Приложение</w:t>
      </w:r>
    </w:p>
    <w:bookmarkEnd w:id="1"/>
    <w:p w:rsidR="00D44656" w:rsidRDefault="00D44656"/>
    <w:p w:rsidR="00D44656" w:rsidRDefault="00D44656">
      <w:pPr>
        <w:pStyle w:val="1"/>
      </w:pPr>
      <w:r>
        <w:t>Федеральный государственный образовательный стандарт среднего профессионального образования</w:t>
      </w:r>
      <w:r>
        <w:br/>
        <w:t>по специальности 43.02.15 Поварское и кондитерское дело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приказом</w:t>
        </w:r>
      </w:hyperlink>
      <w:r>
        <w:t xml:space="preserve"> Министерства образования и науки РФ от 9 декабря 2016 г. N 1565)</w:t>
      </w:r>
    </w:p>
    <w:p w:rsidR="00D44656" w:rsidRDefault="00D4465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D44656" w:rsidRDefault="00D44656">
      <w:pPr>
        <w:pStyle w:val="a6"/>
      </w:pPr>
      <w:r>
        <w:t xml:space="preserve">См. </w:t>
      </w:r>
      <w:hyperlink r:id="rId13" w:history="1">
        <w:r>
          <w:rPr>
            <w:rStyle w:val="a4"/>
            <w:rFonts w:cs="Arial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D44656" w:rsidRDefault="00D44656">
      <w:pPr>
        <w:pStyle w:val="1"/>
      </w:pPr>
      <w:bookmarkStart w:id="2" w:name="sub_1001"/>
      <w:r>
        <w:t>I. Общие положения</w:t>
      </w:r>
    </w:p>
    <w:bookmarkEnd w:id="2"/>
    <w:p w:rsidR="00D44656" w:rsidRDefault="00D44656"/>
    <w:p w:rsidR="00D44656" w:rsidRDefault="00D44656">
      <w:bookmarkStart w:id="3" w:name="sub_11"/>
      <w:r>
        <w:t xml:space="preserve"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</w:t>
      </w:r>
      <w:hyperlink r:id="rId14" w:history="1">
        <w:r>
          <w:rPr>
            <w:rStyle w:val="a4"/>
            <w:rFonts w:cs="Arial"/>
          </w:rPr>
          <w:t>43.02.15</w:t>
        </w:r>
      </w:hyperlink>
      <w:r>
        <w:t xml:space="preserve"> Поварское и кондитерское дело (далее - специальность).</w:t>
      </w:r>
    </w:p>
    <w:p w:rsidR="00D44656" w:rsidRDefault="00D44656">
      <w:bookmarkStart w:id="4" w:name="sub_12"/>
      <w:bookmarkEnd w:id="3"/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D44656" w:rsidRDefault="00D44656">
      <w:bookmarkStart w:id="5" w:name="sub_13"/>
      <w:bookmarkEnd w:id="4"/>
      <w:r>
        <w:lastRenderedPageBreak/>
        <w:t>1.3. Содержание СПО по специальности определяется программой подготовки специалистов среднего звена (далее - образовательная программа), разрабатываемой и утверждаемой образовательной организацией самостоятельно в соответствии с настоящим ФГОС СПО.</w:t>
      </w:r>
    </w:p>
    <w:p w:rsidR="00D44656" w:rsidRDefault="00D44656">
      <w:bookmarkStart w:id="6" w:name="sub_14"/>
      <w:bookmarkEnd w:id="5"/>
      <w:r>
        <w:t>1.4.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hyperlink w:anchor="sub_10111" w:history="1">
        <w:r>
          <w:rPr>
            <w:rStyle w:val="a4"/>
            <w:rFonts w:cs="Arial"/>
          </w:rPr>
          <w:t>*</w:t>
        </w:r>
      </w:hyperlink>
      <w:r>
        <w:t>.</w:t>
      </w:r>
    </w:p>
    <w:p w:rsidR="00D44656" w:rsidRDefault="00D44656">
      <w:bookmarkStart w:id="7" w:name="sub_15"/>
      <w:bookmarkEnd w:id="6"/>
      <w:r>
        <w:t>1.5.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 w:rsidR="00D44656" w:rsidRDefault="00D44656">
      <w:bookmarkStart w:id="8" w:name="sub_16"/>
      <w:bookmarkEnd w:id="7"/>
      <w:r>
        <w:t>1.6.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bookmarkEnd w:id="8"/>
    <w:p w:rsidR="00D44656" w:rsidRDefault="00D44656"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44656" w:rsidRDefault="00D44656">
      <w:pPr>
        <w:pStyle w:val="a6"/>
        <w:rPr>
          <w:color w:val="000000"/>
          <w:sz w:val="16"/>
          <w:szCs w:val="16"/>
        </w:rPr>
      </w:pPr>
      <w:bookmarkStart w:id="9" w:name="sub_17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D44656" w:rsidRDefault="00D44656">
      <w:pPr>
        <w:pStyle w:val="a7"/>
      </w:pPr>
      <w:r>
        <w:t xml:space="preserve">Пункт 1.7 изменен с 2 февраля 2021 г. - </w:t>
      </w:r>
      <w:hyperlink r:id="rId15" w:history="1">
        <w:r>
          <w:rPr>
            <w:rStyle w:val="a4"/>
            <w:rFonts w:cs="Arial"/>
          </w:rPr>
          <w:t>Приказ</w:t>
        </w:r>
      </w:hyperlink>
      <w:r>
        <w:t xml:space="preserve"> Минпросвещения России от 17 декабря 2020 г. N 747</w:t>
      </w:r>
    </w:p>
    <w:p w:rsidR="00D44656" w:rsidRDefault="00D44656">
      <w:pPr>
        <w:pStyle w:val="a7"/>
      </w:pPr>
      <w:hyperlink r:id="rId16" w:history="1">
        <w:r>
          <w:rPr>
            <w:rStyle w:val="a4"/>
            <w:rFonts w:cs="Arial"/>
          </w:rPr>
          <w:t>См. предыдущую редакцию</w:t>
        </w:r>
      </w:hyperlink>
    </w:p>
    <w:p w:rsidR="00D44656" w:rsidRDefault="00D44656">
      <w:r>
        <w:t>1.7.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D44656" w:rsidRDefault="00D44656">
      <w:bookmarkStart w:id="10" w:name="sub_18"/>
      <w:r>
        <w:t>1.8.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bookmarkEnd w:id="10"/>
    <w:p w:rsidR="00D44656" w:rsidRDefault="00D44656">
      <w: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</w:t>
      </w:r>
      <w:hyperlink w:anchor="sub_10222" w:history="1">
        <w:r>
          <w:rPr>
            <w:rStyle w:val="a4"/>
            <w:rFonts w:cs="Arial"/>
          </w:rPr>
          <w:t>**</w:t>
        </w:r>
      </w:hyperlink>
      <w:r>
        <w:t>.</w:t>
      </w:r>
    </w:p>
    <w:p w:rsidR="00D44656" w:rsidRDefault="00D44656">
      <w:bookmarkStart w:id="11" w:name="sub_19"/>
      <w:r>
        <w:t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bookmarkEnd w:id="11"/>
    <w:p w:rsidR="00D44656" w:rsidRDefault="00D44656">
      <w:r>
        <w:t>на базе основного общего образования - 3 года 10 месяцев;</w:t>
      </w:r>
    </w:p>
    <w:p w:rsidR="00D44656" w:rsidRDefault="00D44656">
      <w:r>
        <w:t>на базе среднего общего образования - 2 год 10 месяцев.</w:t>
      </w:r>
    </w:p>
    <w:p w:rsidR="00D44656" w:rsidRDefault="00D44656"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D44656" w:rsidRDefault="00D44656">
      <w:r>
        <w:t>не более чем на 1,5 года при получении образования на базе основного общего образования;</w:t>
      </w:r>
    </w:p>
    <w:p w:rsidR="00D44656" w:rsidRDefault="00D44656">
      <w:r>
        <w:t>не более чем на 1 год при получении образования на базе среднего общего образования.</w:t>
      </w:r>
    </w:p>
    <w:p w:rsidR="00D44656" w:rsidRDefault="00D44656">
      <w:r>
        <w:t xml:space="preserve">При обучении по индивидуальному учебному плану срок получения образования </w:t>
      </w:r>
      <w:r>
        <w:lastRenderedPageBreak/>
        <w:t>по образовательной программе вне зависимости от формы обучения составляет не более срока получения образования, установленного для соответствующей формы обучения.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D44656" w:rsidRDefault="00D44656">
      <w:r>
        <w:t>Конкретный срок получения образования и объем образовательной программы, реализуемый за один учебный год, в очно-заочной и заочной формах обучения,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D44656" w:rsidRDefault="00D44656">
      <w:bookmarkStart w:id="12" w:name="sub_110"/>
      <w:r>
        <w:t>1.10.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D44656" w:rsidRDefault="00D44656">
      <w:bookmarkStart w:id="13" w:name="sub_111"/>
      <w:bookmarkEnd w:id="12"/>
      <w:r>
        <w:t xml:space="preserve">1.11. Образовательная организация разрабатывает образовательную программу в соответствии с квалификацией специалиста среднего звена, указанной в </w:t>
      </w:r>
      <w:hyperlink r:id="rId17" w:history="1">
        <w:r>
          <w:rPr>
            <w:rStyle w:val="a4"/>
            <w:rFonts w:cs="Arial"/>
          </w:rPr>
          <w:t>Перечне</w:t>
        </w:r>
      </w:hyperlink>
      <w:r>
        <w:t xml:space="preserve"> специальностей среднего профессионального образования, утвержденном </w:t>
      </w:r>
      <w:hyperlink r:id="rId18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образования и науки Российской Федерации от 29 октября 2013 г. N 1199 (зарегистрирован Министерством юстиции Российской Федерации 26 декабря 2013 г., регистрационный N 30861), с изменениями, внесенными приказами Министерства образования и науки Российской Федерации </w:t>
      </w:r>
      <w:hyperlink r:id="rId19" w:history="1">
        <w:r>
          <w:rPr>
            <w:rStyle w:val="a4"/>
            <w:rFonts w:cs="Arial"/>
          </w:rPr>
          <w:t>от 14 мая 2014 г. N 518</w:t>
        </w:r>
      </w:hyperlink>
      <w:r>
        <w:t xml:space="preserve"> (зарегистрирован Министерством юстиции Российской Федерации 28 мая 2014 г., регистрационный N 32461), </w:t>
      </w:r>
      <w:hyperlink r:id="rId20" w:history="1">
        <w:r>
          <w:rPr>
            <w:rStyle w:val="a4"/>
            <w:rFonts w:cs="Arial"/>
          </w:rPr>
          <w:t>от 18 ноября 2015 г. N 1350</w:t>
        </w:r>
      </w:hyperlink>
      <w:r>
        <w:t xml:space="preserve"> (зарегистрирован Министерством юстиции Российской Федерации 3 декабря 2015 г., регистрационный N 39955) и </w:t>
      </w:r>
      <w:hyperlink r:id="rId21" w:history="1">
        <w:r>
          <w:rPr>
            <w:rStyle w:val="a4"/>
            <w:rFonts w:cs="Arial"/>
          </w:rPr>
          <w:t>от 25 ноября 2016 г. N 1477</w:t>
        </w:r>
      </w:hyperlink>
      <w:r>
        <w:t xml:space="preserve"> (зарегистрирован Министерством юстиции Российской Федерации ___ декабря 2016 г., регистрационный N _____):</w:t>
      </w:r>
    </w:p>
    <w:bookmarkEnd w:id="13"/>
    <w:p w:rsidR="00D44656" w:rsidRDefault="00D44656">
      <w:r>
        <w:t>специалист по поварскому и кондитерскому делу.</w:t>
      </w:r>
    </w:p>
    <w:p w:rsidR="00D44656" w:rsidRDefault="00D44656">
      <w:pPr>
        <w:pStyle w:val="a6"/>
        <w:rPr>
          <w:color w:val="000000"/>
          <w:sz w:val="16"/>
          <w:szCs w:val="16"/>
        </w:rPr>
      </w:pPr>
      <w:bookmarkStart w:id="14" w:name="sub_112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D44656" w:rsidRDefault="00D44656">
      <w:pPr>
        <w:pStyle w:val="a7"/>
      </w:pPr>
      <w:r>
        <w:t xml:space="preserve">Приложение дополнено пунктом 1.12 с 2 февраля 2021 г. - </w:t>
      </w:r>
      <w:hyperlink r:id="rId22" w:history="1">
        <w:r>
          <w:rPr>
            <w:rStyle w:val="a4"/>
            <w:rFonts w:cs="Arial"/>
          </w:rPr>
          <w:t>Приказ</w:t>
        </w:r>
      </w:hyperlink>
      <w:r>
        <w:t xml:space="preserve"> Минпросвещения России от 17 декабря 2020 г. N 747</w:t>
      </w:r>
    </w:p>
    <w:p w:rsidR="00D44656" w:rsidRDefault="00D44656">
      <w:r>
        <w:t>1.12.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</w:t>
      </w:r>
    </w:p>
    <w:p w:rsidR="00D44656" w:rsidRDefault="00D44656"/>
    <w:p w:rsidR="00D44656" w:rsidRDefault="00D44656">
      <w:pPr>
        <w:pStyle w:val="1"/>
      </w:pPr>
      <w:bookmarkStart w:id="15" w:name="sub_1002"/>
      <w:r>
        <w:t>II. Требования к структуре образовательной программы</w:t>
      </w:r>
    </w:p>
    <w:bookmarkEnd w:id="15"/>
    <w:p w:rsidR="00D44656" w:rsidRDefault="00D44656"/>
    <w:p w:rsidR="00D44656" w:rsidRDefault="00D44656">
      <w:pPr>
        <w:pStyle w:val="a6"/>
        <w:rPr>
          <w:color w:val="000000"/>
          <w:sz w:val="16"/>
          <w:szCs w:val="16"/>
        </w:rPr>
      </w:pPr>
      <w:bookmarkStart w:id="16" w:name="sub_21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D44656" w:rsidRDefault="00D44656">
      <w:pPr>
        <w:pStyle w:val="a7"/>
      </w:pPr>
      <w:r>
        <w:t xml:space="preserve">Пункт 2.1 изменен с 2 февраля 2021 г. - </w:t>
      </w:r>
      <w:hyperlink r:id="rId23" w:history="1">
        <w:r>
          <w:rPr>
            <w:rStyle w:val="a4"/>
            <w:rFonts w:cs="Arial"/>
          </w:rPr>
          <w:t>Приказ</w:t>
        </w:r>
      </w:hyperlink>
      <w:r>
        <w:t xml:space="preserve"> Минпросвещения России от 17 декабря 2020 г. N 747</w:t>
      </w:r>
    </w:p>
    <w:p w:rsidR="00D44656" w:rsidRDefault="00D44656">
      <w:pPr>
        <w:pStyle w:val="a7"/>
      </w:pPr>
      <w:hyperlink r:id="rId24" w:history="1">
        <w:r>
          <w:rPr>
            <w:rStyle w:val="a4"/>
            <w:rFonts w:cs="Arial"/>
          </w:rPr>
          <w:t>См. предыдущую редакцию</w:t>
        </w:r>
      </w:hyperlink>
    </w:p>
    <w:p w:rsidR="00D44656" w:rsidRDefault="00D44656"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D44656" w:rsidRDefault="00D44656"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sub_1003" w:history="1">
        <w:r>
          <w:rPr>
            <w:rStyle w:val="a4"/>
            <w:rFonts w:cs="Arial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</w:t>
      </w:r>
      <w:r>
        <w:lastRenderedPageBreak/>
        <w:t>отведенного на ее освоение.</w:t>
      </w:r>
    </w:p>
    <w:p w:rsidR="00D44656" w:rsidRDefault="00D44656">
      <w:r>
        <w:t xml:space="preserve">Вариативная часть образовательной программы (не менее 30 процентов) дает возможность расширения основного(ых) вида(ов) деятельности, к которым должен быть готов выпускник, освоивший образовательную программу, согласно получаемой квалификации, указанной в </w:t>
      </w:r>
      <w:hyperlink w:anchor="sub_111" w:history="1">
        <w:r>
          <w:rPr>
            <w:rStyle w:val="a4"/>
            <w:rFonts w:cs="Arial"/>
          </w:rPr>
          <w:t>пункте 1.11</w:t>
        </w:r>
      </w:hyperlink>
      <w: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D44656" w:rsidRDefault="00D44656">
      <w:bookmarkStart w:id="17" w:name="sub_214"/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D44656" w:rsidRDefault="00D44656">
      <w:bookmarkStart w:id="18" w:name="sub_22"/>
      <w:bookmarkEnd w:id="17"/>
      <w:r>
        <w:t>2.2. Образовательная программа имеет следующую структуру:</w:t>
      </w:r>
    </w:p>
    <w:bookmarkEnd w:id="18"/>
    <w:p w:rsidR="00D44656" w:rsidRDefault="00D44656">
      <w:r>
        <w:t>общий гуманитарный и социально-экономический цикл;</w:t>
      </w:r>
    </w:p>
    <w:p w:rsidR="00D44656" w:rsidRDefault="00D44656">
      <w:r>
        <w:t>математический и общий естественнонаучный цикл;</w:t>
      </w:r>
    </w:p>
    <w:p w:rsidR="00D44656" w:rsidRDefault="00D44656">
      <w:r>
        <w:t>общепрофессиональный цикл;</w:t>
      </w:r>
    </w:p>
    <w:p w:rsidR="00D44656" w:rsidRDefault="00D44656">
      <w:r>
        <w:t>профессиональный цикл;</w:t>
      </w:r>
    </w:p>
    <w:p w:rsidR="00D44656" w:rsidRDefault="00D44656">
      <w: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sub_111" w:history="1">
        <w:r>
          <w:rPr>
            <w:rStyle w:val="a4"/>
            <w:rFonts w:cs="Arial"/>
          </w:rPr>
          <w:t>пункте 1.11</w:t>
        </w:r>
      </w:hyperlink>
      <w:r>
        <w:t xml:space="preserve"> настоящего ФГОС СПО.</w:t>
      </w:r>
    </w:p>
    <w:p w:rsidR="00D44656" w:rsidRDefault="00D44656"/>
    <w:p w:rsidR="00D44656" w:rsidRDefault="00D44656">
      <w:pPr>
        <w:ind w:firstLine="698"/>
        <w:jc w:val="right"/>
      </w:pPr>
      <w:bookmarkStart w:id="19" w:name="sub_100"/>
      <w:r>
        <w:rPr>
          <w:rStyle w:val="a3"/>
          <w:bCs/>
        </w:rPr>
        <w:t>Таблица 1</w:t>
      </w:r>
    </w:p>
    <w:bookmarkEnd w:id="19"/>
    <w:p w:rsidR="00D44656" w:rsidRDefault="00D44656"/>
    <w:p w:rsidR="00D44656" w:rsidRDefault="00D44656">
      <w:pPr>
        <w:pStyle w:val="1"/>
      </w:pPr>
      <w:r>
        <w:t>Структура и объем образовательной программы</w:t>
      </w:r>
    </w:p>
    <w:p w:rsidR="00D44656" w:rsidRDefault="00D446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95"/>
        <w:gridCol w:w="2782"/>
      </w:tblGrid>
      <w:tr w:rsidR="00D44656">
        <w:tblPrEx>
          <w:tblCellMar>
            <w:top w:w="0" w:type="dxa"/>
            <w:bottom w:w="0" w:type="dxa"/>
          </w:tblCellMar>
        </w:tblPrEx>
        <w:tc>
          <w:tcPr>
            <w:tcW w:w="7395" w:type="dxa"/>
            <w:tcBorders>
              <w:top w:val="single" w:sz="4" w:space="0" w:color="auto"/>
              <w:bottom w:val="nil"/>
              <w:right w:val="nil"/>
            </w:tcBorders>
          </w:tcPr>
          <w:p w:rsidR="00D44656" w:rsidRDefault="00D44656">
            <w:pPr>
              <w:pStyle w:val="a8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4656" w:rsidRDefault="00D44656">
            <w:pPr>
              <w:pStyle w:val="a8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D44656">
        <w:tblPrEx>
          <w:tblCellMar>
            <w:top w:w="0" w:type="dxa"/>
            <w:bottom w:w="0" w:type="dxa"/>
          </w:tblCellMar>
        </w:tblPrEx>
        <w:tc>
          <w:tcPr>
            <w:tcW w:w="7395" w:type="dxa"/>
            <w:tcBorders>
              <w:top w:val="single" w:sz="4" w:space="0" w:color="auto"/>
              <w:bottom w:val="nil"/>
              <w:right w:val="nil"/>
            </w:tcBorders>
          </w:tcPr>
          <w:p w:rsidR="00D44656" w:rsidRDefault="00D44656">
            <w:pPr>
              <w:pStyle w:val="a9"/>
            </w:pPr>
            <w:r>
              <w:t>Общий гуманитарный и социально-экономический цикл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4656" w:rsidRDefault="00D44656">
            <w:pPr>
              <w:pStyle w:val="a8"/>
              <w:jc w:val="center"/>
            </w:pPr>
            <w:r>
              <w:t>не менее 432</w:t>
            </w:r>
          </w:p>
        </w:tc>
      </w:tr>
      <w:tr w:rsidR="00D44656">
        <w:tblPrEx>
          <w:tblCellMar>
            <w:top w:w="0" w:type="dxa"/>
            <w:bottom w:w="0" w:type="dxa"/>
          </w:tblCellMar>
        </w:tblPrEx>
        <w:tc>
          <w:tcPr>
            <w:tcW w:w="7395" w:type="dxa"/>
            <w:tcBorders>
              <w:top w:val="single" w:sz="4" w:space="0" w:color="auto"/>
              <w:bottom w:val="nil"/>
              <w:right w:val="nil"/>
            </w:tcBorders>
          </w:tcPr>
          <w:p w:rsidR="00D44656" w:rsidRDefault="00D44656">
            <w:pPr>
              <w:pStyle w:val="a9"/>
            </w:pPr>
            <w:r>
              <w:t>Математический и общий естественнонаучный цикл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4656" w:rsidRDefault="00D44656">
            <w:pPr>
              <w:pStyle w:val="a8"/>
              <w:jc w:val="center"/>
            </w:pPr>
            <w:r>
              <w:t>не менее 180</w:t>
            </w:r>
          </w:p>
        </w:tc>
      </w:tr>
      <w:tr w:rsidR="00D44656">
        <w:tblPrEx>
          <w:tblCellMar>
            <w:top w:w="0" w:type="dxa"/>
            <w:bottom w:w="0" w:type="dxa"/>
          </w:tblCellMar>
        </w:tblPrEx>
        <w:tc>
          <w:tcPr>
            <w:tcW w:w="7395" w:type="dxa"/>
            <w:tcBorders>
              <w:top w:val="single" w:sz="4" w:space="0" w:color="auto"/>
              <w:bottom w:val="nil"/>
              <w:right w:val="nil"/>
            </w:tcBorders>
          </w:tcPr>
          <w:p w:rsidR="00D44656" w:rsidRDefault="00D44656">
            <w:pPr>
              <w:pStyle w:val="a9"/>
            </w:pPr>
            <w:r>
              <w:t>Общепрофессиональный цикл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4656" w:rsidRDefault="00D44656">
            <w:pPr>
              <w:pStyle w:val="a8"/>
              <w:jc w:val="center"/>
            </w:pPr>
            <w:r>
              <w:t>не менее 612</w:t>
            </w:r>
          </w:p>
        </w:tc>
      </w:tr>
      <w:tr w:rsidR="00D44656">
        <w:tblPrEx>
          <w:tblCellMar>
            <w:top w:w="0" w:type="dxa"/>
            <w:bottom w:w="0" w:type="dxa"/>
          </w:tblCellMar>
        </w:tblPrEx>
        <w:tc>
          <w:tcPr>
            <w:tcW w:w="7395" w:type="dxa"/>
            <w:tcBorders>
              <w:top w:val="single" w:sz="4" w:space="0" w:color="auto"/>
              <w:bottom w:val="nil"/>
              <w:right w:val="nil"/>
            </w:tcBorders>
          </w:tcPr>
          <w:p w:rsidR="00D44656" w:rsidRDefault="00D44656">
            <w:pPr>
              <w:pStyle w:val="a9"/>
            </w:pPr>
            <w:r>
              <w:t>Профессиональный цикл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4656" w:rsidRDefault="00D44656">
            <w:pPr>
              <w:pStyle w:val="a8"/>
              <w:jc w:val="center"/>
            </w:pPr>
            <w:r>
              <w:t>не менее 1728</w:t>
            </w:r>
          </w:p>
        </w:tc>
      </w:tr>
      <w:tr w:rsidR="00D44656">
        <w:tblPrEx>
          <w:tblCellMar>
            <w:top w:w="0" w:type="dxa"/>
            <w:bottom w:w="0" w:type="dxa"/>
          </w:tblCellMar>
        </w:tblPrEx>
        <w:tc>
          <w:tcPr>
            <w:tcW w:w="7395" w:type="dxa"/>
            <w:tcBorders>
              <w:top w:val="single" w:sz="4" w:space="0" w:color="auto"/>
              <w:bottom w:val="nil"/>
              <w:right w:val="nil"/>
            </w:tcBorders>
          </w:tcPr>
          <w:p w:rsidR="00D44656" w:rsidRDefault="00D44656">
            <w:pPr>
              <w:pStyle w:val="a9"/>
            </w:pPr>
            <w:r>
              <w:t>Государственная итоговая аттестация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4656" w:rsidRDefault="00D44656">
            <w:pPr>
              <w:pStyle w:val="a8"/>
              <w:jc w:val="center"/>
            </w:pPr>
            <w:r>
              <w:t>216</w:t>
            </w:r>
          </w:p>
        </w:tc>
      </w:tr>
      <w:tr w:rsidR="00D44656">
        <w:tblPrEx>
          <w:tblCellMar>
            <w:top w:w="0" w:type="dxa"/>
            <w:bottom w:w="0" w:type="dxa"/>
          </w:tblCellMar>
        </w:tblPrEx>
        <w:tc>
          <w:tcPr>
            <w:tcW w:w="10177" w:type="dxa"/>
            <w:gridSpan w:val="2"/>
            <w:tcBorders>
              <w:top w:val="single" w:sz="4" w:space="0" w:color="auto"/>
              <w:bottom w:val="nil"/>
            </w:tcBorders>
          </w:tcPr>
          <w:p w:rsidR="00D44656" w:rsidRDefault="00D44656">
            <w:pPr>
              <w:pStyle w:val="1"/>
            </w:pPr>
            <w:r>
              <w:t>Общий объем образовательной программы:</w:t>
            </w:r>
          </w:p>
        </w:tc>
      </w:tr>
      <w:tr w:rsidR="00D44656">
        <w:tblPrEx>
          <w:tblCellMar>
            <w:top w:w="0" w:type="dxa"/>
            <w:bottom w:w="0" w:type="dxa"/>
          </w:tblCellMar>
        </w:tblPrEx>
        <w:tc>
          <w:tcPr>
            <w:tcW w:w="7395" w:type="dxa"/>
            <w:tcBorders>
              <w:top w:val="single" w:sz="4" w:space="0" w:color="auto"/>
              <w:bottom w:val="nil"/>
              <w:right w:val="nil"/>
            </w:tcBorders>
          </w:tcPr>
          <w:p w:rsidR="00D44656" w:rsidRDefault="00D44656">
            <w:pPr>
              <w:pStyle w:val="a9"/>
            </w:pPr>
            <w:r>
              <w:t>на базе среднего общего образования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4656" w:rsidRDefault="00D44656">
            <w:pPr>
              <w:pStyle w:val="a8"/>
              <w:jc w:val="center"/>
            </w:pPr>
            <w:r>
              <w:t>4464</w:t>
            </w:r>
          </w:p>
        </w:tc>
      </w:tr>
      <w:tr w:rsidR="00D44656">
        <w:tblPrEx>
          <w:tblCellMar>
            <w:top w:w="0" w:type="dxa"/>
            <w:bottom w:w="0" w:type="dxa"/>
          </w:tblCellMar>
        </w:tblPrEx>
        <w:tc>
          <w:tcPr>
            <w:tcW w:w="73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4656" w:rsidRDefault="00D44656">
            <w:pPr>
              <w:pStyle w:val="a9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56" w:rsidRDefault="00D44656">
            <w:pPr>
              <w:pStyle w:val="a8"/>
              <w:jc w:val="center"/>
            </w:pPr>
            <w:r>
              <w:t>5940</w:t>
            </w:r>
          </w:p>
        </w:tc>
      </w:tr>
    </w:tbl>
    <w:p w:rsidR="00D44656" w:rsidRDefault="00D44656"/>
    <w:p w:rsidR="00D44656" w:rsidRDefault="00D44656">
      <w:bookmarkStart w:id="20" w:name="sub_23"/>
      <w:r>
        <w:t>2.3. Перечень, содержание,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bookmarkEnd w:id="20"/>
    <w:p w:rsidR="00D44656" w:rsidRDefault="00D44656">
      <w: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D44656" w:rsidRDefault="00D44656">
      <w:bookmarkStart w:id="21" w:name="sub_24"/>
      <w:r>
        <w:t xml:space="preserve">2.4. В общем гуманитарном и социально-экономическом, математическом и </w:t>
      </w:r>
      <w:r>
        <w:lastRenderedPageBreak/>
        <w:t>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bookmarkEnd w:id="21"/>
    <w:p w:rsidR="00D44656" w:rsidRDefault="00D44656"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w:anchor="sub_100" w:history="1">
        <w:r>
          <w:rPr>
            <w:rStyle w:val="a4"/>
            <w:rFonts w:cs="Arial"/>
          </w:rPr>
          <w:t>Таблицей 1</w:t>
        </w:r>
      </w:hyperlink>
      <w:r>
        <w:t xml:space="preserve"> настоящего ФГОС СПО, в очно-заочной форме обучения - не менее 25 процентов, в заочной форме обучения - не менее 10 процентов.</w:t>
      </w:r>
    </w:p>
    <w:p w:rsidR="00D44656" w:rsidRDefault="00D44656"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</w:p>
    <w:p w:rsidR="00D44656" w:rsidRDefault="00D44656">
      <w:bookmarkStart w:id="22" w:name="sub_25"/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bookmarkEnd w:id="22"/>
    <w:p w:rsidR="00D44656" w:rsidRDefault="00D44656"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D44656" w:rsidRDefault="00D44656">
      <w:bookmarkStart w:id="23" w:name="sub_26"/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D44656" w:rsidRDefault="00D44656">
      <w:bookmarkStart w:id="24" w:name="sub_27"/>
      <w:bookmarkEnd w:id="23"/>
      <w:r>
        <w:t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bookmarkEnd w:id="24"/>
    <w:p w:rsidR="00D44656" w:rsidRDefault="00D44656"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D44656" w:rsidRDefault="00D44656">
      <w:bookmarkStart w:id="25" w:name="sub_28"/>
      <w: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bookmarkEnd w:id="25"/>
    <w:p w:rsidR="00D44656" w:rsidRDefault="00D44656"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D44656" w:rsidRDefault="00D44656">
      <w: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D44656" w:rsidRDefault="00D44656"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D44656" w:rsidRDefault="00D44656">
      <w:bookmarkStart w:id="26" w:name="sub_29"/>
      <w:r>
        <w:t xml:space="preserve">2.9. Государственная итоговая аттестация проводится в форме защиты выпускной квалификационной работы (дипломная работа (дипломный проект). По </w:t>
      </w:r>
      <w:r>
        <w:lastRenderedPageBreak/>
        <w:t>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</w:t>
      </w:r>
    </w:p>
    <w:bookmarkEnd w:id="26"/>
    <w:p w:rsidR="00D44656" w:rsidRDefault="00D44656">
      <w: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D44656" w:rsidRDefault="00D44656"/>
    <w:p w:rsidR="00D44656" w:rsidRDefault="00D44656">
      <w:pPr>
        <w:pStyle w:val="1"/>
      </w:pPr>
      <w:bookmarkStart w:id="27" w:name="sub_1003"/>
      <w:r>
        <w:t>III. Требования к результатам освоения образовательной программы</w:t>
      </w:r>
    </w:p>
    <w:bookmarkEnd w:id="27"/>
    <w:p w:rsidR="00D44656" w:rsidRDefault="00D44656"/>
    <w:p w:rsidR="00D44656" w:rsidRDefault="00D44656">
      <w:bookmarkStart w:id="28" w:name="sub_31"/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D44656" w:rsidRDefault="00D44656">
      <w:pPr>
        <w:pStyle w:val="a6"/>
        <w:rPr>
          <w:color w:val="000000"/>
          <w:sz w:val="16"/>
          <w:szCs w:val="16"/>
        </w:rPr>
      </w:pPr>
      <w:bookmarkStart w:id="29" w:name="sub_32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D44656" w:rsidRDefault="00D44656">
      <w:pPr>
        <w:pStyle w:val="a7"/>
      </w:pPr>
      <w:r>
        <w:t xml:space="preserve">Пункт 3.2 изменен с 2 февраля 2021 г. - </w:t>
      </w:r>
      <w:hyperlink r:id="rId25" w:history="1">
        <w:r>
          <w:rPr>
            <w:rStyle w:val="a4"/>
            <w:rFonts w:cs="Arial"/>
          </w:rPr>
          <w:t>Приказ</w:t>
        </w:r>
      </w:hyperlink>
      <w:r>
        <w:t xml:space="preserve"> Минпросвещения России от 17 декабря 2020 г. N 747</w:t>
      </w:r>
    </w:p>
    <w:p w:rsidR="00D44656" w:rsidRDefault="00D44656">
      <w:pPr>
        <w:pStyle w:val="a7"/>
      </w:pPr>
      <w:hyperlink r:id="rId26" w:history="1">
        <w:r>
          <w:rPr>
            <w:rStyle w:val="a4"/>
            <w:rFonts w:cs="Arial"/>
          </w:rPr>
          <w:t>См. предыдущую редакцию</w:t>
        </w:r>
      </w:hyperlink>
    </w:p>
    <w:p w:rsidR="00D44656" w:rsidRDefault="00D44656"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D44656" w:rsidRDefault="00D44656">
      <w:r>
        <w:t>ОК 01. Выбирать способы решения задач профессиональной деятельности, применительно к различным контекстам.</w:t>
      </w:r>
    </w:p>
    <w:p w:rsidR="00D44656" w:rsidRDefault="00D44656">
      <w: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44656" w:rsidRDefault="00D44656">
      <w:r>
        <w:t>ОК 03. Планировать и реализовывать собственное профессиональное и личностное развитие.</w:t>
      </w:r>
    </w:p>
    <w:p w:rsidR="00D44656" w:rsidRDefault="00D44656">
      <w:r>
        <w:t>ОК 04. Работать в коллективе и команде, эффективно взаимодействовать с коллегами, руководством, клиентами.</w:t>
      </w:r>
    </w:p>
    <w:p w:rsidR="00D44656" w:rsidRDefault="00D44656">
      <w: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44656" w:rsidRDefault="00D44656">
      <w:bookmarkStart w:id="30" w:name="sub_3206"/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bookmarkEnd w:id="30"/>
    <w:p w:rsidR="00D44656" w:rsidRDefault="00D44656">
      <w: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D44656" w:rsidRDefault="00D44656"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D44656" w:rsidRDefault="00D44656">
      <w:r>
        <w:t>ОК 09. Использовать информационные технологии в профессиональной деятельности.</w:t>
      </w:r>
    </w:p>
    <w:p w:rsidR="00D44656" w:rsidRDefault="00D44656">
      <w:bookmarkStart w:id="31" w:name="sub_32010"/>
      <w:r>
        <w:t>ОК 10. Пользоваться профессиональной документацией на государственном и иностранном языках.</w:t>
      </w:r>
    </w:p>
    <w:p w:rsidR="00D44656" w:rsidRDefault="00D44656">
      <w:bookmarkStart w:id="32" w:name="sub_32011"/>
      <w:bookmarkEnd w:id="31"/>
      <w: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D44656" w:rsidRDefault="00D44656">
      <w:bookmarkStart w:id="33" w:name="sub_33"/>
      <w:bookmarkEnd w:id="32"/>
      <w:r>
        <w:t xml:space="preserve">3.3. 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 звена, указанной в </w:t>
      </w:r>
      <w:hyperlink w:anchor="sub_111" w:history="1">
        <w:r>
          <w:rPr>
            <w:rStyle w:val="a4"/>
            <w:rFonts w:cs="Arial"/>
          </w:rPr>
          <w:t>пункте 1.11</w:t>
        </w:r>
      </w:hyperlink>
      <w:r>
        <w:t xml:space="preserve"> настоящего ФГОС СПО:</w:t>
      </w:r>
    </w:p>
    <w:bookmarkEnd w:id="33"/>
    <w:p w:rsidR="00D44656" w:rsidRDefault="00D44656">
      <w:r>
        <w:t>организация и ведение процессов приготовления и подготовки к реализации полуфабрикатов для блюд, кулинарных изделий сложного ассортимента;</w:t>
      </w:r>
    </w:p>
    <w:p w:rsidR="00D44656" w:rsidRDefault="00D44656">
      <w:r>
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обслуживания;</w:t>
      </w:r>
    </w:p>
    <w:p w:rsidR="00D44656" w:rsidRDefault="00D44656">
      <w:r>
        <w:lastRenderedPageBreak/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обслуживания;</w:t>
      </w:r>
    </w:p>
    <w:p w:rsidR="00D44656" w:rsidRDefault="00D44656">
      <w: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обслуживания;</w:t>
      </w:r>
    </w:p>
    <w:p w:rsidR="00D44656" w:rsidRDefault="00D44656">
      <w:r>
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обслуживания;</w:t>
      </w:r>
    </w:p>
    <w:p w:rsidR="00D44656" w:rsidRDefault="00D44656">
      <w:r>
        <w:t>организация и контроль текущей деятельности подчиненного персонала.</w:t>
      </w:r>
    </w:p>
    <w:p w:rsidR="00D44656" w:rsidRDefault="00D44656">
      <w:r>
        <w:t xml:space="preserve">Также к основным видам деятельности относится освоение одной или нескольких профессий рабочих, должностей служащих, указанных в </w:t>
      </w:r>
      <w:hyperlink w:anchor="sub_11000" w:history="1">
        <w:r>
          <w:rPr>
            <w:rStyle w:val="a4"/>
            <w:rFonts w:cs="Arial"/>
          </w:rPr>
          <w:t>приложении N 1</w:t>
        </w:r>
      </w:hyperlink>
      <w:r>
        <w:t xml:space="preserve"> к настоящему ФГОС СПО.</w:t>
      </w:r>
    </w:p>
    <w:p w:rsidR="00D44656" w:rsidRDefault="00D44656">
      <w:bookmarkStart w:id="34" w:name="sub_34"/>
      <w: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D44656" w:rsidRDefault="00D44656">
      <w:bookmarkStart w:id="35" w:name="sub_341"/>
      <w:bookmarkEnd w:id="34"/>
      <w:r>
        <w:t>3.4.1. Организация и ведение процессов приготовления и подготовки к реализации полуфабрикатов для блюд, кулинарных изделий сложного ассортимента:</w:t>
      </w:r>
    </w:p>
    <w:bookmarkEnd w:id="35"/>
    <w:p w:rsidR="00D44656" w:rsidRDefault="00D44656">
      <w:r>
        <w:t>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регламентами.</w:t>
      </w:r>
    </w:p>
    <w:p w:rsidR="00D44656" w:rsidRDefault="00D44656">
      <w:r>
        <w:t>ПК 1.2. Осуществлять обработку, подготовку экзотических и редких видов сырья: овощей, грибов, рыбы, нерыбного водного сырья, дичи.</w:t>
      </w:r>
    </w:p>
    <w:p w:rsidR="00D44656" w:rsidRDefault="00D44656">
      <w:r>
        <w:t>ПК 1.3. Проводить приготовление и подготовку к реализации полуфабрикатов для блюд, кулинарных изделий сложного ассортимента.</w:t>
      </w:r>
    </w:p>
    <w:p w:rsidR="00D44656" w:rsidRDefault="00D44656">
      <w:r>
        <w:t>ПК 1.4. Осуществлять разработку, адаптацию рецептур полуфабрикатов с учетом потребностей различных категорий потребителей, видов и форм обслуживания.</w:t>
      </w:r>
    </w:p>
    <w:p w:rsidR="00D44656" w:rsidRDefault="00D44656">
      <w:bookmarkStart w:id="36" w:name="sub_342"/>
      <w:r>
        <w:t>3.4.2.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обслуживания:</w:t>
      </w:r>
    </w:p>
    <w:bookmarkEnd w:id="36"/>
    <w:p w:rsidR="00D44656" w:rsidRDefault="00D44656">
      <w:r>
        <w:t>ПК 2.1.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регламентами.</w:t>
      </w:r>
    </w:p>
    <w:p w:rsidR="00D44656" w:rsidRDefault="00D44656">
      <w:r>
        <w:t>ПК 2.2.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обслуживания.</w:t>
      </w:r>
    </w:p>
    <w:p w:rsidR="00D44656" w:rsidRDefault="00D44656">
      <w:r>
        <w:t>ПК 2.3. Осуществлять приготовление, непродолжительное хранение горячих соусов сложного ассортимента.</w:t>
      </w:r>
    </w:p>
    <w:p w:rsidR="00D44656" w:rsidRDefault="00D44656">
      <w:r>
        <w:t>ПК 2.4. 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обслуживания.</w:t>
      </w:r>
    </w:p>
    <w:p w:rsidR="00D44656" w:rsidRDefault="00D44656">
      <w:r>
        <w:t>ПК 2.5.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обслуживания.</w:t>
      </w:r>
    </w:p>
    <w:p w:rsidR="00D44656" w:rsidRDefault="00D44656">
      <w:r>
        <w:t>ПК 2.6.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</w:r>
    </w:p>
    <w:p w:rsidR="00D44656" w:rsidRDefault="00D44656">
      <w:r>
        <w:t xml:space="preserve">ПК 2.7. Осуществлять приготовление, творческое оформление и подготовку к </w:t>
      </w:r>
      <w:r>
        <w:lastRenderedPageBreak/>
        <w:t>реализации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обслуживания.</w:t>
      </w:r>
    </w:p>
    <w:p w:rsidR="00D44656" w:rsidRDefault="00D44656">
      <w:r>
        <w:t>ПК 2.8. 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</w:r>
    </w:p>
    <w:p w:rsidR="00D44656" w:rsidRDefault="00D44656">
      <w:bookmarkStart w:id="37" w:name="sub_343"/>
      <w:r>
        <w:t>3.4.3.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обслуживания:</w:t>
      </w:r>
    </w:p>
    <w:bookmarkEnd w:id="37"/>
    <w:p w:rsidR="00D44656" w:rsidRDefault="00D44656">
      <w:r>
        <w:t>ПК 3.1. 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регламентами.</w:t>
      </w:r>
    </w:p>
    <w:p w:rsidR="00D44656" w:rsidRDefault="00D44656">
      <w:r>
        <w:t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обслуживания.</w:t>
      </w:r>
    </w:p>
    <w:p w:rsidR="00D44656" w:rsidRDefault="00D44656">
      <w:r>
        <w:t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обслуживания.</w:t>
      </w:r>
    </w:p>
    <w:p w:rsidR="00D44656" w:rsidRDefault="00D44656">
      <w:r>
        <w:t>ПК 3.4.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обслуживания.</w:t>
      </w:r>
    </w:p>
    <w:p w:rsidR="00D44656" w:rsidRDefault="00D44656">
      <w:r>
        <w:t>ПК 3.5.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</w:r>
    </w:p>
    <w:p w:rsidR="00D44656" w:rsidRDefault="00D44656">
      <w:r>
        <w:t>ПК 3.6.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обслуживания.</w:t>
      </w:r>
    </w:p>
    <w:p w:rsidR="00D44656" w:rsidRDefault="00D44656">
      <w:r>
        <w:t>ПК 3.7. 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</w:r>
    </w:p>
    <w:p w:rsidR="00D44656" w:rsidRDefault="00D44656">
      <w:bookmarkStart w:id="38" w:name="sub_344"/>
      <w:r>
        <w:t>3.4.4.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обслуживания:</w:t>
      </w:r>
    </w:p>
    <w:bookmarkEnd w:id="38"/>
    <w:p w:rsidR="00D44656" w:rsidRDefault="00D44656">
      <w:r>
        <w:t>ПК 4.1.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регламентами.</w:t>
      </w:r>
    </w:p>
    <w:p w:rsidR="00D44656" w:rsidRDefault="00D44656">
      <w:r>
        <w:t>ПК 4.2. 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обслуживания.</w:t>
      </w:r>
    </w:p>
    <w:p w:rsidR="00D44656" w:rsidRDefault="00D44656">
      <w:r>
        <w:t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обслуживания.</w:t>
      </w:r>
    </w:p>
    <w:p w:rsidR="00D44656" w:rsidRDefault="00D44656">
      <w:r>
        <w:t>ПК 4.4.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обслуживания.</w:t>
      </w:r>
    </w:p>
    <w:p w:rsidR="00D44656" w:rsidRDefault="00D44656">
      <w:r>
        <w:t xml:space="preserve">ПК 4.5. Осуществлять приготовление, творческое оформление и подготовку к реализации горячих напитков сложного ассортимента с учетом потребностей различных </w:t>
      </w:r>
      <w:r>
        <w:lastRenderedPageBreak/>
        <w:t>категорий потребителей, видов и форм обслуживания.</w:t>
      </w:r>
    </w:p>
    <w:p w:rsidR="00D44656" w:rsidRDefault="00D44656">
      <w:r>
        <w:t>ПК 4.6. 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обслуживания.</w:t>
      </w:r>
    </w:p>
    <w:p w:rsidR="00D44656" w:rsidRDefault="00D44656">
      <w:bookmarkStart w:id="39" w:name="sub_345"/>
      <w:r>
        <w:t>3.4.5.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обслуживания:</w:t>
      </w:r>
    </w:p>
    <w:bookmarkEnd w:id="39"/>
    <w:p w:rsidR="00D44656" w:rsidRDefault="00D44656">
      <w:r>
        <w:t>ПК 5.1.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регламентами.</w:t>
      </w:r>
    </w:p>
    <w:p w:rsidR="00D44656" w:rsidRDefault="00D44656">
      <w:r>
        <w:t>ПК 5.2. Осуществлять приготовление, хранение отделочных полуфабрикатов для хлебобулочных, мучных кондитерских изделий.</w:t>
      </w:r>
    </w:p>
    <w:p w:rsidR="00D44656" w:rsidRDefault="00D44656">
      <w:r>
        <w:t>ПК 5.3. Осуществлять приготовление, творческое оформление, подготовку к реализации хлебобулочных изделий и праздничного хлеба сложного ассортимента с учетом потребностей различных категорий потребителей, видов и форм обслуживания.</w:t>
      </w:r>
    </w:p>
    <w:p w:rsidR="00D44656" w:rsidRDefault="00D44656">
      <w:r>
        <w:t>ПК 5.4.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обслуживания.</w:t>
      </w:r>
    </w:p>
    <w:p w:rsidR="00D44656" w:rsidRDefault="00D44656">
      <w:r>
        <w:t>ПК 5.5.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обслуживания.</w:t>
      </w:r>
    </w:p>
    <w:p w:rsidR="00D44656" w:rsidRDefault="00D44656">
      <w:r>
        <w:t>ПК 5.6. 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потребителей.</w:t>
      </w:r>
    </w:p>
    <w:p w:rsidR="00D44656" w:rsidRDefault="00D44656">
      <w:bookmarkStart w:id="40" w:name="sub_346"/>
      <w:r>
        <w:t>3.4.6. Организация и контроль текущей деятельности подчиненного персонала:</w:t>
      </w:r>
    </w:p>
    <w:bookmarkEnd w:id="40"/>
    <w:p w:rsidR="00D44656" w:rsidRDefault="00D44656">
      <w:r>
        <w:t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обслуживания.</w:t>
      </w:r>
    </w:p>
    <w:p w:rsidR="00D44656" w:rsidRDefault="00D44656">
      <w:r>
        <w:t>ПК 6.2. Осуществлять текущее планирование, координацию деятельности подчиненного персонала с учетом взаимодействия с другими подразделениями.</w:t>
      </w:r>
    </w:p>
    <w:p w:rsidR="00D44656" w:rsidRDefault="00D44656">
      <w:r>
        <w:t>ПК 6.3. Организовывать ресурсное обеспечение деятельности подчиненного персонала.</w:t>
      </w:r>
    </w:p>
    <w:p w:rsidR="00D44656" w:rsidRDefault="00D44656">
      <w:r>
        <w:t>ПК 6.4. Осуществлять организацию и контроль текущей деятельности подчиненного персонала.</w:t>
      </w:r>
    </w:p>
    <w:p w:rsidR="00D44656" w:rsidRDefault="00D44656">
      <w:r>
        <w:t>ПК 6.5. Осуществлять инструктирование, обучение поваров, кондитеров, пекарей и других категорий работников кухни на рабочем месте.</w:t>
      </w:r>
    </w:p>
    <w:p w:rsidR="00D44656" w:rsidRDefault="00D44656">
      <w:bookmarkStart w:id="41" w:name="sub_35"/>
      <w: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w:anchor="sub_12000" w:history="1">
        <w:r>
          <w:rPr>
            <w:rStyle w:val="a4"/>
            <w:rFonts w:cs="Arial"/>
          </w:rPr>
          <w:t>приложении N 2</w:t>
        </w:r>
      </w:hyperlink>
      <w:r>
        <w:t xml:space="preserve"> к настоящему ФГОС СПО.</w:t>
      </w:r>
    </w:p>
    <w:p w:rsidR="00D44656" w:rsidRDefault="00D44656">
      <w:bookmarkStart w:id="42" w:name="sub_36"/>
      <w:bookmarkEnd w:id="41"/>
      <w:r>
        <w:t>3.6. Образовательная организация самостоятельно планирует результаты обучения по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ПК, установленных настоящим ФГОС СПО.</w:t>
      </w:r>
    </w:p>
    <w:bookmarkEnd w:id="42"/>
    <w:p w:rsidR="00D44656" w:rsidRDefault="00D44656"/>
    <w:p w:rsidR="00D44656" w:rsidRDefault="00D44656">
      <w:pPr>
        <w:pStyle w:val="1"/>
      </w:pPr>
      <w:bookmarkStart w:id="43" w:name="sub_1004"/>
      <w:r>
        <w:t>IV. Требования к условиям реализации образовательной программы</w:t>
      </w:r>
    </w:p>
    <w:bookmarkEnd w:id="43"/>
    <w:p w:rsidR="00D44656" w:rsidRDefault="00D44656"/>
    <w:p w:rsidR="00D44656" w:rsidRDefault="00D44656">
      <w:bookmarkStart w:id="44" w:name="sub_41"/>
      <w:r>
        <w:lastRenderedPageBreak/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D44656" w:rsidRDefault="00D44656">
      <w:bookmarkStart w:id="45" w:name="sub_42"/>
      <w:bookmarkEnd w:id="44"/>
      <w:r>
        <w:t>4.2. Общесистемные требования к условиям реализации образовательной программы.</w:t>
      </w:r>
    </w:p>
    <w:p w:rsidR="00D44656" w:rsidRDefault="00D44656">
      <w:bookmarkStart w:id="46" w:name="sub_421"/>
      <w:bookmarkEnd w:id="45"/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D44656" w:rsidRDefault="00D44656">
      <w:bookmarkStart w:id="47" w:name="sub_422"/>
      <w:bookmarkEnd w:id="46"/>
      <w: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D44656" w:rsidRDefault="00D44656">
      <w:bookmarkStart w:id="48" w:name="sub_423"/>
      <w:bookmarkEnd w:id="47"/>
      <w: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D44656" w:rsidRDefault="00D44656">
      <w:bookmarkStart w:id="49" w:name="sub_43"/>
      <w:bookmarkEnd w:id="48"/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D44656" w:rsidRDefault="00D44656">
      <w:bookmarkStart w:id="50" w:name="sub_431"/>
      <w:bookmarkEnd w:id="49"/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D44656" w:rsidRDefault="00D44656">
      <w:bookmarkStart w:id="51" w:name="sub_432"/>
      <w:bookmarkEnd w:id="50"/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bookmarkEnd w:id="51"/>
    <w:p w:rsidR="00D44656" w:rsidRDefault="00D44656">
      <w:r>
        <w:t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D44656" w:rsidRDefault="00D44656">
      <w:bookmarkStart w:id="52" w:name="sub_433"/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D44656" w:rsidRDefault="00D44656">
      <w:bookmarkStart w:id="53" w:name="sub_434"/>
      <w:bookmarkEnd w:id="52"/>
      <w: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</w:p>
    <w:bookmarkEnd w:id="53"/>
    <w:p w:rsidR="00D44656" w:rsidRDefault="00D44656"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D44656" w:rsidRDefault="00D44656">
      <w: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</w:t>
      </w:r>
      <w:r>
        <w:lastRenderedPageBreak/>
        <w:t>системе (электронной библиотеке).</w:t>
      </w:r>
    </w:p>
    <w:p w:rsidR="00D44656" w:rsidRDefault="00D44656">
      <w:bookmarkStart w:id="54" w:name="sub_435"/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D44656" w:rsidRDefault="00D44656">
      <w:bookmarkStart w:id="55" w:name="sub_436"/>
      <w:bookmarkEnd w:id="54"/>
      <w: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D44656" w:rsidRDefault="00D44656">
      <w:bookmarkStart w:id="56" w:name="sub_437"/>
      <w:bookmarkEnd w:id="55"/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D44656" w:rsidRDefault="00D44656">
      <w:bookmarkStart w:id="57" w:name="sub_44"/>
      <w:bookmarkEnd w:id="56"/>
      <w:r>
        <w:t>4.4. Требования к кадровым условиям реализации образовательной программы.</w:t>
      </w:r>
    </w:p>
    <w:p w:rsidR="00D44656" w:rsidRDefault="00D44656">
      <w:bookmarkStart w:id="58" w:name="sub_441"/>
      <w:bookmarkEnd w:id="57"/>
      <w:r>
        <w:t xml:space="preserve">4.4.1.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sub_14" w:history="1">
        <w:r>
          <w:rPr>
            <w:rStyle w:val="a4"/>
            <w:rFonts w:cs="Arial"/>
          </w:rPr>
          <w:t>пункте 1.4</w:t>
        </w:r>
      </w:hyperlink>
      <w:r>
        <w:t xml:space="preserve"> настоящего ФГОС СПО (имеющих стаж работы в данной профессиональной области не менее 3 лет).</w:t>
      </w:r>
    </w:p>
    <w:p w:rsidR="00D44656" w:rsidRDefault="00D44656">
      <w:bookmarkStart w:id="59" w:name="sub_442"/>
      <w:bookmarkEnd w:id="58"/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bookmarkEnd w:id="59"/>
    <w:p w:rsidR="00D44656" w:rsidRDefault="00D44656">
      <w: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sub_14" w:history="1">
        <w:r>
          <w:rPr>
            <w:rStyle w:val="a4"/>
            <w:rFonts w:cs="Arial"/>
          </w:rPr>
          <w:t>пункте 1.4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</w:p>
    <w:p w:rsidR="00D44656" w:rsidRDefault="00D44656">
      <w: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sub_14" w:history="1">
        <w:r>
          <w:rPr>
            <w:rStyle w:val="a4"/>
            <w:rFonts w:cs="Arial"/>
          </w:rPr>
          <w:t>пункте 1.4</w:t>
        </w:r>
      </w:hyperlink>
      <w: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</w:p>
    <w:p w:rsidR="00D44656" w:rsidRDefault="00D44656">
      <w:bookmarkStart w:id="60" w:name="sub_45"/>
      <w:r>
        <w:t>4.5. Требования к финансовым условиям реализации образовательной программы.</w:t>
      </w:r>
    </w:p>
    <w:p w:rsidR="00D44656" w:rsidRDefault="00D44656">
      <w:bookmarkStart w:id="61" w:name="sub_451"/>
      <w:bookmarkEnd w:id="60"/>
      <w: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D44656" w:rsidRDefault="00D44656">
      <w:bookmarkStart w:id="62" w:name="sub_46"/>
      <w:bookmarkEnd w:id="61"/>
      <w:r>
        <w:t>4.6. Требования к применяемым механизмам оценки качества образовательной программы.</w:t>
      </w:r>
    </w:p>
    <w:p w:rsidR="00D44656" w:rsidRDefault="00D44656">
      <w:bookmarkStart w:id="63" w:name="sub_461"/>
      <w:bookmarkEnd w:id="62"/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D44656" w:rsidRDefault="00D44656">
      <w:bookmarkStart w:id="64" w:name="sub_462"/>
      <w:bookmarkEnd w:id="63"/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D44656" w:rsidRDefault="00D44656">
      <w:bookmarkStart w:id="65" w:name="sub_463"/>
      <w:bookmarkEnd w:id="64"/>
      <w:r>
        <w:t xml:space="preserve">4.6.3. Внешняя оценка качества образовательной программы может осуществляться при проведении работодателями, их объединениями, а также </w:t>
      </w:r>
      <w:r>
        <w:lastRenderedPageBreak/>
        <w:t>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bookmarkEnd w:id="65"/>
    <w:p w:rsidR="00D44656" w:rsidRDefault="00D44656"/>
    <w:p w:rsidR="00D44656" w:rsidRDefault="00D44656">
      <w:pPr>
        <w:pStyle w:val="a9"/>
      </w:pPr>
      <w:r>
        <w:t>______________________________</w:t>
      </w:r>
    </w:p>
    <w:p w:rsidR="00D44656" w:rsidRDefault="00D44656">
      <w:bookmarkStart w:id="66" w:name="sub_10111"/>
      <w:r>
        <w:t xml:space="preserve">* </w:t>
      </w:r>
      <w:hyperlink r:id="rId27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труда и социальной защиты Российской Федерации от 29 сентября 2014 г. N 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 34779).</w:t>
      </w:r>
    </w:p>
    <w:p w:rsidR="00D44656" w:rsidRDefault="00D44656">
      <w:bookmarkStart w:id="67" w:name="sub_10222"/>
      <w:bookmarkEnd w:id="66"/>
      <w:r>
        <w:t xml:space="preserve">** См. </w:t>
      </w:r>
      <w:hyperlink r:id="rId28" w:history="1">
        <w:r>
          <w:rPr>
            <w:rStyle w:val="a4"/>
            <w:rFonts w:cs="Arial"/>
          </w:rPr>
          <w:t>статью 14</w:t>
        </w:r>
      </w:hyperlink>
      <w: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4217, ст. 4257, ст. 4263; 2015, N 1, ст. 42, ст. 53, ст. 72; N 14, ст. 2008, N 18, ст. 2625; N 27, ст. 3951, ст. 3989; N 29, ст. 4339, ст. 4364; N 51, ст. 7241; 2016, N 1, ст. 8, ст. 9, ст. 24, ст. 72, ст. 78; N 10, ст. 1320; N 23, ст. 3289, ст. 3290; N 27, ст. 4160, ст. 4219, ст. 4223, ст. 4238, ст. 4239, ст. 4245, ст. 4246, ст. 4292).</w:t>
      </w:r>
    </w:p>
    <w:bookmarkEnd w:id="67"/>
    <w:p w:rsidR="00D44656" w:rsidRDefault="00D44656"/>
    <w:p w:rsidR="00D44656" w:rsidRDefault="00D44656">
      <w:pPr>
        <w:ind w:firstLine="698"/>
        <w:jc w:val="right"/>
      </w:pPr>
      <w:bookmarkStart w:id="68" w:name="sub_11000"/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ФГОС</w:t>
        </w:r>
      </w:hyperlink>
      <w:r>
        <w:rPr>
          <w:rStyle w:val="a3"/>
          <w:bCs/>
        </w:rPr>
        <w:t xml:space="preserve"> СПО по специальности</w:t>
      </w:r>
      <w:r>
        <w:rPr>
          <w:rStyle w:val="a3"/>
          <w:bCs/>
        </w:rPr>
        <w:br/>
      </w:r>
      <w:hyperlink r:id="rId29" w:history="1">
        <w:r>
          <w:rPr>
            <w:rStyle w:val="a4"/>
            <w:rFonts w:cs="Arial"/>
          </w:rPr>
          <w:t>43.02.15</w:t>
        </w:r>
      </w:hyperlink>
      <w:r>
        <w:rPr>
          <w:rStyle w:val="a3"/>
          <w:bCs/>
        </w:rPr>
        <w:t xml:space="preserve"> Поварское и кондитерское дело</w:t>
      </w:r>
    </w:p>
    <w:bookmarkEnd w:id="68"/>
    <w:p w:rsidR="00D44656" w:rsidRDefault="00D44656"/>
    <w:p w:rsidR="00D44656" w:rsidRDefault="00D44656">
      <w:pPr>
        <w:pStyle w:val="1"/>
      </w:pPr>
      <w:r>
        <w:t xml:space="preserve">Перечень </w:t>
      </w:r>
      <w:r>
        <w:br/>
        <w:t>профессий рабочих, должностей служащих, рекомендуемых к освоению в рамках образовательной программы среднего профессионального образования по специальности 43.02.15 Поварское и кондитерское дело</w:t>
      </w:r>
    </w:p>
    <w:p w:rsidR="00D44656" w:rsidRDefault="00D446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4"/>
        <w:gridCol w:w="3377"/>
      </w:tblGrid>
      <w:tr w:rsidR="00D44656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  <w:bottom w:val="nil"/>
              <w:right w:val="nil"/>
            </w:tcBorders>
          </w:tcPr>
          <w:p w:rsidR="00D44656" w:rsidRDefault="00D44656">
            <w:pPr>
              <w:pStyle w:val="a9"/>
            </w:pPr>
            <w:r>
              <w:t xml:space="preserve">Код по </w:t>
            </w:r>
            <w:hyperlink r:id="rId30" w:history="1">
              <w:r>
                <w:rPr>
                  <w:rStyle w:val="a4"/>
                  <w:rFonts w:cs="Arial"/>
                </w:rPr>
                <w:t>Перечню</w:t>
              </w:r>
            </w:hyperlink>
            <w:r>
              <w:t xml:space="preserve"> профессий рабочих, должностей служащих, по которым осуществляется профессиональное обучение, утвержденному </w:t>
            </w:r>
            <w:hyperlink r:id="rId31" w:history="1">
              <w:r>
                <w:rPr>
                  <w:rStyle w:val="a4"/>
                  <w:rFonts w:cs="Arial"/>
                </w:rPr>
                <w:t>приказом</w:t>
              </w:r>
            </w:hyperlink>
            <w:r>
              <w:t xml:space="preserve"> Министерства образования и науки Российской Федерации от 2 июля 2013 г. N 513 (зарегистрирован Министерством юстиции Российской Федерации 8 августа 2013 г., регистрационный N 29322), с изменениями, внесенными приказами Министерства образования и науки Российской Федерации </w:t>
            </w:r>
            <w:hyperlink r:id="rId32" w:history="1">
              <w:r>
                <w:rPr>
                  <w:rStyle w:val="a4"/>
                  <w:rFonts w:cs="Arial"/>
                </w:rPr>
                <w:t>от 16 декабря 2013 г. N 1348</w:t>
              </w:r>
            </w:hyperlink>
            <w:r>
              <w:t xml:space="preserve"> (зарегистрирован Министерством юстиции Российской Федерации 29 января 2014 г., регистрационный N 31163), </w:t>
            </w:r>
            <w:hyperlink r:id="rId33" w:history="1">
              <w:r>
                <w:rPr>
                  <w:rStyle w:val="a4"/>
                  <w:rFonts w:cs="Arial"/>
                </w:rPr>
                <w:t>от 28 марта 2014 г. N 244</w:t>
              </w:r>
            </w:hyperlink>
            <w:r>
              <w:t xml:space="preserve"> (зарегистрирован Министерством юстиции Российской Федерации 15 апреля 2014 г., регистрационный N 31953) и </w:t>
            </w:r>
            <w:hyperlink r:id="rId34" w:history="1">
              <w:r>
                <w:rPr>
                  <w:rStyle w:val="a4"/>
                  <w:rFonts w:cs="Arial"/>
                </w:rPr>
                <w:t>от 27 июня 2014 г. N 695</w:t>
              </w:r>
            </w:hyperlink>
            <w:r>
              <w:t xml:space="preserve"> (зарегистрирован Министерством юстиции Российской Федерации 22 июля 2014 г., регистрационный N 33205)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4656" w:rsidRDefault="00D44656">
            <w:pPr>
              <w:pStyle w:val="a8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D44656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  <w:bottom w:val="nil"/>
              <w:right w:val="nil"/>
            </w:tcBorders>
          </w:tcPr>
          <w:p w:rsidR="00D44656" w:rsidRDefault="00D44656">
            <w:pPr>
              <w:pStyle w:val="a8"/>
              <w:jc w:val="center"/>
            </w:pPr>
            <w:r>
              <w:t>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4656" w:rsidRDefault="00D44656">
            <w:pPr>
              <w:pStyle w:val="a8"/>
              <w:jc w:val="center"/>
            </w:pPr>
            <w:r>
              <w:t>2</w:t>
            </w:r>
          </w:p>
        </w:tc>
      </w:tr>
      <w:tr w:rsidR="00D44656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  <w:bottom w:val="nil"/>
              <w:right w:val="nil"/>
            </w:tcBorders>
          </w:tcPr>
          <w:p w:rsidR="00D44656" w:rsidRDefault="00D44656">
            <w:pPr>
              <w:pStyle w:val="a8"/>
              <w:jc w:val="center"/>
            </w:pPr>
            <w:hyperlink r:id="rId35" w:history="1">
              <w:r>
                <w:rPr>
                  <w:rStyle w:val="a4"/>
                  <w:rFonts w:cs="Arial"/>
                </w:rPr>
                <w:t>16472</w:t>
              </w:r>
            </w:hyperlink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4656" w:rsidRDefault="00D44656">
            <w:pPr>
              <w:pStyle w:val="a9"/>
            </w:pPr>
            <w:r>
              <w:t>Пекарь</w:t>
            </w:r>
          </w:p>
        </w:tc>
      </w:tr>
      <w:tr w:rsidR="00D44656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  <w:bottom w:val="nil"/>
              <w:right w:val="nil"/>
            </w:tcBorders>
          </w:tcPr>
          <w:p w:rsidR="00D44656" w:rsidRDefault="00D44656">
            <w:pPr>
              <w:pStyle w:val="a8"/>
              <w:jc w:val="center"/>
            </w:pPr>
            <w:hyperlink r:id="rId36" w:history="1">
              <w:r>
                <w:rPr>
                  <w:rStyle w:val="a4"/>
                  <w:rFonts w:cs="Arial"/>
                </w:rPr>
                <w:t>16675</w:t>
              </w:r>
            </w:hyperlink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4656" w:rsidRDefault="00D44656">
            <w:pPr>
              <w:pStyle w:val="a9"/>
            </w:pPr>
            <w:r>
              <w:t>Повар</w:t>
            </w:r>
          </w:p>
        </w:tc>
      </w:tr>
      <w:tr w:rsidR="00D44656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4656" w:rsidRDefault="00D44656">
            <w:pPr>
              <w:pStyle w:val="a8"/>
              <w:jc w:val="center"/>
            </w:pPr>
            <w:hyperlink r:id="rId37" w:history="1">
              <w:r>
                <w:rPr>
                  <w:rStyle w:val="a4"/>
                  <w:rFonts w:cs="Arial"/>
                </w:rPr>
                <w:t>12901</w:t>
              </w:r>
            </w:hyperlink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56" w:rsidRDefault="00D44656">
            <w:pPr>
              <w:pStyle w:val="a9"/>
            </w:pPr>
            <w:r>
              <w:t>Кондитер</w:t>
            </w:r>
          </w:p>
        </w:tc>
      </w:tr>
    </w:tbl>
    <w:p w:rsidR="00D44656" w:rsidRDefault="00D44656"/>
    <w:p w:rsidR="00D44656" w:rsidRDefault="00D44656">
      <w:pPr>
        <w:ind w:firstLine="698"/>
        <w:jc w:val="right"/>
      </w:pPr>
      <w:bookmarkStart w:id="69" w:name="sub_1200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ФГОС</w:t>
        </w:r>
      </w:hyperlink>
      <w:r>
        <w:rPr>
          <w:rStyle w:val="a3"/>
          <w:bCs/>
        </w:rPr>
        <w:t xml:space="preserve"> СПО по специальности</w:t>
      </w:r>
      <w:r>
        <w:rPr>
          <w:rStyle w:val="a3"/>
          <w:bCs/>
        </w:rPr>
        <w:br/>
      </w:r>
      <w:hyperlink r:id="rId38" w:history="1">
        <w:r>
          <w:rPr>
            <w:rStyle w:val="a4"/>
            <w:rFonts w:cs="Arial"/>
          </w:rPr>
          <w:t>43.02.15</w:t>
        </w:r>
      </w:hyperlink>
      <w:r>
        <w:rPr>
          <w:rStyle w:val="a3"/>
          <w:bCs/>
        </w:rPr>
        <w:t xml:space="preserve"> Поварское и кондитерское дело</w:t>
      </w:r>
    </w:p>
    <w:bookmarkEnd w:id="69"/>
    <w:p w:rsidR="00D44656" w:rsidRDefault="00D44656"/>
    <w:p w:rsidR="00D44656" w:rsidRDefault="00D44656">
      <w:pPr>
        <w:pStyle w:val="1"/>
      </w:pPr>
      <w:r>
        <w:t>Минимальные требования</w:t>
      </w:r>
      <w:r>
        <w:br/>
        <w:t xml:space="preserve"> к результатам освоения основных видов деятельности образовательной программы среднего профессионального образования по специальности 43.02.15 Поварское и кондитерское дело</w:t>
      </w:r>
    </w:p>
    <w:p w:rsidR="00D44656" w:rsidRDefault="00D44656">
      <w:pPr>
        <w:pStyle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980"/>
      </w:tblGrid>
      <w:tr w:rsidR="00D44656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D44656" w:rsidRDefault="00D44656">
            <w:pPr>
              <w:pStyle w:val="a8"/>
              <w:jc w:val="center"/>
            </w:pPr>
            <w:r>
              <w:t>Основной вид деятельности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4656" w:rsidRDefault="00D44656">
            <w:pPr>
              <w:pStyle w:val="a8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D44656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4656" w:rsidRDefault="00D44656">
            <w:pPr>
              <w:pStyle w:val="a9"/>
            </w:pPr>
            <w: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56" w:rsidRDefault="00D44656">
            <w:pPr>
              <w:pStyle w:val="a9"/>
            </w:pPr>
            <w:r>
              <w:t>знать:</w:t>
            </w:r>
          </w:p>
          <w:p w:rsidR="00D44656" w:rsidRDefault="00D44656">
            <w:pPr>
              <w:pStyle w:val="a9"/>
            </w:pPr>
            <w:r>
              <w:t>требования охраны труда, пожарной безопасности и производственной санитарии в организации питания;</w:t>
            </w:r>
          </w:p>
          <w:p w:rsidR="00D44656" w:rsidRDefault="00D44656">
            <w:pPr>
              <w:pStyle w:val="a9"/>
            </w:pPr>
            <w: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D44656" w:rsidRDefault="00D44656">
            <w:pPr>
              <w:pStyle w:val="a9"/>
            </w:pPr>
            <w:r>
              <w:t>ассортимент, требования к качеству, условиям и срокам хранения традиционных, экзотических и редких видов сырья, изготовленных из них полуфабрикатов;</w:t>
            </w:r>
          </w:p>
          <w:p w:rsidR="00D44656" w:rsidRDefault="00D44656">
            <w:pPr>
              <w:pStyle w:val="a9"/>
            </w:pPr>
            <w:r>
              <w:t>рецептуру, методы обработки экзотических и редких видов сырья, приготовления полуфабрикатов сложного ассортимента;</w:t>
            </w:r>
          </w:p>
          <w:p w:rsidR="00D44656" w:rsidRDefault="00D44656">
            <w:pPr>
              <w:pStyle w:val="a9"/>
            </w:pPr>
            <w:r>
              <w:t>способы сокращения потерь в процессе обработки сырья и приготовлении полуфабрикатов;</w:t>
            </w:r>
          </w:p>
          <w:p w:rsidR="00D44656" w:rsidRDefault="00D44656">
            <w:pPr>
              <w:pStyle w:val="a9"/>
            </w:pPr>
            <w:r>
              <w:t>правила охлаждения, замораживания, условия и сроки хранения обработанного сырья, продуктов, готовых полуфабрикатов; правила составления заявок на продукты.</w:t>
            </w:r>
          </w:p>
          <w:p w:rsidR="00D44656" w:rsidRDefault="00D44656">
            <w:pPr>
              <w:pStyle w:val="a9"/>
            </w:pPr>
            <w:r>
              <w:t>уметь:</w:t>
            </w:r>
          </w:p>
          <w:p w:rsidR="00D44656" w:rsidRDefault="00D44656">
            <w:pPr>
              <w:pStyle w:val="a9"/>
            </w:pPr>
            <w:r>
              <w:t>разрабатывать, изменять ассортимент, разрабатывать и адаптировать рецептуры полуфабрикатов в зависимости от изменения спроса;</w:t>
            </w:r>
          </w:p>
          <w:p w:rsidR="00D44656" w:rsidRDefault="00D44656">
            <w:pPr>
              <w:pStyle w:val="a9"/>
            </w:pPr>
            <w: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D44656" w:rsidRDefault="00D44656">
            <w:pPr>
              <w:pStyle w:val="a9"/>
            </w:pPr>
            <w:r>
              <w:t>оценивать их качество и соответствие технологическим требованиям;</w:t>
            </w:r>
          </w:p>
          <w:p w:rsidR="00D44656" w:rsidRDefault="00D44656">
            <w:pPr>
              <w:pStyle w:val="a9"/>
            </w:pPr>
            <w:r>
              <w:t>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D44656" w:rsidRDefault="00D44656">
            <w:pPr>
              <w:pStyle w:val="a9"/>
            </w:pPr>
            <w:r>
              <w:t>применять регламенты, стандарты и нормативно-техническую документацию, соблюдать санитарно-эпидемиологические требования;</w:t>
            </w:r>
          </w:p>
          <w:p w:rsidR="00D44656" w:rsidRDefault="00D44656">
            <w:pPr>
              <w:pStyle w:val="a9"/>
            </w:pPr>
            <w:r>
              <w:t xml:space="preserve">соблюдать правила сочетаемости, взаимозаменяемости основного </w:t>
            </w:r>
            <w:r>
              <w:lastRenderedPageBreak/>
              <w:t>сырья и дополнительных ингредиентов, применения ароматических веществ;</w:t>
            </w:r>
          </w:p>
          <w:p w:rsidR="00D44656" w:rsidRDefault="00D44656">
            <w:pPr>
              <w:pStyle w:val="a9"/>
            </w:pPr>
            <w:r>
              <w:t>использовать различные способы обработки, подготовки экзотических и редких видов сырья, приготовления полуфабрикатов сложного ассортимента;</w:t>
            </w:r>
          </w:p>
          <w:p w:rsidR="00D44656" w:rsidRDefault="00D44656">
            <w:pPr>
              <w:pStyle w:val="a9"/>
            </w:pPr>
            <w:r>
              <w:t>организовывать упаковку на вынос, хранение с учетом требований к безопасности готовой продукции.</w:t>
            </w:r>
          </w:p>
          <w:p w:rsidR="00D44656" w:rsidRDefault="00D44656">
            <w:pPr>
              <w:pStyle w:val="a9"/>
            </w:pPr>
            <w:r>
              <w:t>иметь практический опыт в:</w:t>
            </w:r>
          </w:p>
          <w:p w:rsidR="00D44656" w:rsidRDefault="00D44656">
            <w:pPr>
              <w:pStyle w:val="a9"/>
            </w:pPr>
            <w:r>
              <w:t>разработке ассортимента полуфабрикатов;</w:t>
            </w:r>
          </w:p>
          <w:p w:rsidR="00D44656" w:rsidRDefault="00D44656">
            <w:pPr>
              <w:pStyle w:val="a9"/>
            </w:pPr>
            <w:r>
              <w:t>разработке, адаптации рецептур полуфабрикатов с учетом взаимозаменяемости сырья, продуктов, изменения выхода полуфабрикатов;</w:t>
            </w:r>
          </w:p>
          <w:p w:rsidR="00D44656" w:rsidRDefault="00D44656">
            <w:pPr>
              <w:pStyle w:val="a9"/>
            </w:pPr>
            <w:r>
              <w:t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D44656" w:rsidRDefault="00D44656">
            <w:pPr>
              <w:pStyle w:val="a9"/>
            </w:pPr>
            <w:r>
              <w:t>подборе в соответствии с технологическими требованиями, оценке качества, безопасности, обработке различными методами экзотических и редких видов сырья, приготовлении полуфабрикатов сложного ассортимента;</w:t>
            </w:r>
          </w:p>
          <w:p w:rsidR="00D44656" w:rsidRDefault="00D44656">
            <w:pPr>
              <w:pStyle w:val="a9"/>
            </w:pPr>
            <w:r>
              <w:t>упаковке, хранении готовой продукции и обработанного сырья с учетом требований к безопасности;</w:t>
            </w:r>
          </w:p>
          <w:p w:rsidR="00D44656" w:rsidRDefault="00D44656">
            <w:pPr>
              <w:pStyle w:val="a9"/>
            </w:pPr>
            <w:r>
              <w:t>контроле качества и безопасности обработанного сырья и полуфабрикатов;</w:t>
            </w:r>
          </w:p>
          <w:p w:rsidR="00D44656" w:rsidRDefault="00D44656">
            <w:pPr>
              <w:pStyle w:val="a9"/>
            </w:pPr>
            <w:r>
              <w:t>контроле хранения и расхода продуктов.</w:t>
            </w:r>
          </w:p>
        </w:tc>
      </w:tr>
      <w:tr w:rsidR="00D44656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4656" w:rsidRDefault="00D44656">
            <w:pPr>
              <w:pStyle w:val="a9"/>
            </w:pPr>
            <w:r>
              <w:lastRenderedPageBreak/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56" w:rsidRDefault="00D44656">
            <w:pPr>
              <w:pStyle w:val="a9"/>
            </w:pPr>
            <w:r>
              <w:t>знать:</w:t>
            </w:r>
          </w:p>
          <w:p w:rsidR="00D44656" w:rsidRDefault="00D44656">
            <w:pPr>
              <w:pStyle w:val="a9"/>
            </w:pPr>
            <w:r>
              <w:t>требования охраны труда, пожарной безопасности и производственной санитарии в организации питания;</w:t>
            </w:r>
          </w:p>
          <w:p w:rsidR="00D44656" w:rsidRDefault="00D44656">
            <w:pPr>
              <w:pStyle w:val="a9"/>
            </w:pPr>
            <w: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D44656" w:rsidRDefault="00D44656">
            <w:pPr>
              <w:pStyle w:val="a9"/>
            </w:pPr>
            <w:r>
              <w:t>ассортимент, требования к качеству, условия и сроки хранения супов, соусов, горячих блюд, кулинарных изделий, закусок сложного ассортимента, в том числе авторских, брендовых, региональных;</w:t>
            </w:r>
          </w:p>
          <w:p w:rsidR="00D44656" w:rsidRDefault="00D44656">
            <w:pPr>
              <w:pStyle w:val="a9"/>
            </w:pPr>
            <w:r>
              <w:t>рецептуры, современные методы приготовления, варианты оформления и подачи супов, горячих блюд, кулинарных изделий, закусок сложного ассортимента, в том числе авторских, брендовых, региональных;</w:t>
            </w:r>
          </w:p>
          <w:p w:rsidR="00D44656" w:rsidRDefault="00D44656">
            <w:pPr>
              <w:pStyle w:val="a9"/>
            </w:pPr>
            <w:r>
              <w:t>актуальные направления в приготовлении горячей кулинарной продукции;</w:t>
            </w:r>
          </w:p>
          <w:p w:rsidR="00D44656" w:rsidRDefault="00D44656">
            <w:pPr>
              <w:pStyle w:val="a9"/>
            </w:pPr>
            <w:r>
              <w:t>способы сокращения потерь и сохранения пищевой ценности продуктов при приготовлении горячей кулинарной продукции;</w:t>
            </w:r>
          </w:p>
          <w:p w:rsidR="00D44656" w:rsidRDefault="00D44656">
            <w:pPr>
              <w:pStyle w:val="a9"/>
            </w:pPr>
            <w:r>
              <w:t>правила составления меню, разработки рецептур, составления заявок на продукты;</w:t>
            </w:r>
          </w:p>
          <w:p w:rsidR="00D44656" w:rsidRDefault="00D44656">
            <w:pPr>
              <w:pStyle w:val="a9"/>
            </w:pPr>
            <w:r>
              <w:t>виды и формы обслуживания, правила сервировки стола и правила подачи горячих блюд, кулинарных изделий и закусок.</w:t>
            </w:r>
          </w:p>
          <w:p w:rsidR="00D44656" w:rsidRDefault="00D44656">
            <w:pPr>
              <w:pStyle w:val="a9"/>
            </w:pPr>
            <w:r>
              <w:t>уметь:</w:t>
            </w:r>
          </w:p>
          <w:p w:rsidR="00D44656" w:rsidRDefault="00D44656">
            <w:pPr>
              <w:pStyle w:val="a9"/>
            </w:pPr>
            <w:r>
              <w:t xml:space="preserve">разрабатывать, изменять ассортимент, разрабатывать и адаптировать рецептуры горячей кулинарной продукции в </w:t>
            </w:r>
            <w:r>
              <w:lastRenderedPageBreak/>
              <w:t>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D44656" w:rsidRDefault="00D44656">
            <w:pPr>
              <w:pStyle w:val="a9"/>
            </w:pPr>
            <w: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D44656" w:rsidRDefault="00D44656">
            <w:pPr>
              <w:pStyle w:val="a9"/>
            </w:pPr>
            <w:r>
              <w:t>оценивать их качество и соответствие технологическим требованиям;</w:t>
            </w:r>
          </w:p>
          <w:p w:rsidR="00D44656" w:rsidRDefault="00D44656">
            <w:pPr>
              <w:pStyle w:val="a9"/>
            </w:pPr>
            <w:r>
              <w:t>организовывать и проводить подготовку рабочих мест, технологического оборудования, производственного инвентаря,</w:t>
            </w:r>
          </w:p>
          <w:p w:rsidR="00D44656" w:rsidRDefault="00D44656">
            <w:pPr>
              <w:pStyle w:val="a9"/>
            </w:pPr>
            <w:r>
              <w:t>инструментов, весоизмерительных приборов в соответствии с инструкциями и регламентами;</w:t>
            </w:r>
          </w:p>
          <w:p w:rsidR="00D44656" w:rsidRDefault="00D44656">
            <w:pPr>
              <w:pStyle w:val="a9"/>
            </w:pPr>
            <w:r>
              <w:t>применять, комбинировать различные способы приготовления, творческого оформления и подачи супов, горячих блюд, кулинарных изделий, закусок сложного ассортимента, в том числе авторских, брендовых, региональных;</w:t>
            </w:r>
          </w:p>
          <w:p w:rsidR="00D44656" w:rsidRDefault="00D44656">
            <w:pPr>
              <w:pStyle w:val="a9"/>
            </w:pPr>
            <w:r>
              <w:t>организовывать их упаковку на вынос, хранение с учетом требований к безопасности готовой продукции;</w:t>
            </w:r>
          </w:p>
          <w:p w:rsidR="00D44656" w:rsidRDefault="00D44656">
            <w:pPr>
              <w:pStyle w:val="a9"/>
            </w:pPr>
            <w:r>
              <w:t>соблюдать правила сочетаемости, взаимозаменяемости основного сырья и дополнительных ингредиентов, применения ароматических веществ.</w:t>
            </w:r>
          </w:p>
          <w:p w:rsidR="00D44656" w:rsidRDefault="00D44656">
            <w:pPr>
              <w:pStyle w:val="a9"/>
            </w:pPr>
            <w:r>
              <w:t>иметь практический опыт в:</w:t>
            </w:r>
          </w:p>
          <w:p w:rsidR="00D44656" w:rsidRDefault="00D44656">
            <w:pPr>
              <w:pStyle w:val="a9"/>
            </w:pPr>
            <w:r>
              <w:t>разработке ассортимента горячей кулинарной продукции с учетом потребностей различных категорий потребителей, видов и форм обслуживания;</w:t>
            </w:r>
          </w:p>
          <w:p w:rsidR="00D44656" w:rsidRDefault="00D44656">
            <w:pPr>
              <w:pStyle w:val="a9"/>
            </w:pPr>
            <w:r>
              <w:t>разработке,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D44656" w:rsidRDefault="00D44656">
            <w:pPr>
              <w:pStyle w:val="a9"/>
            </w:pPr>
            <w:r>
              <w:t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D44656" w:rsidRDefault="00D44656">
            <w:pPr>
              <w:pStyle w:val="a9"/>
            </w:pPr>
            <w:r>
              <w:t>подборе в соответствии с технологическими требованиями, оценке качества, безопасности продуктов, полуфабрикатов, приготовлении различными методами, творческом оформлении, эстетичной подаче горячих блюд, кулинарных изделий, закусок сложного ассортимента, в том числе авторских, брендовых, региональных;</w:t>
            </w:r>
          </w:p>
          <w:p w:rsidR="00D44656" w:rsidRDefault="00D44656">
            <w:pPr>
              <w:pStyle w:val="a9"/>
            </w:pPr>
            <w:r>
              <w:t>упаковке, хранении готовой продукции с учетом требований к безопасности;</w:t>
            </w:r>
          </w:p>
          <w:p w:rsidR="00D44656" w:rsidRDefault="00D44656">
            <w:pPr>
              <w:pStyle w:val="a9"/>
            </w:pPr>
            <w:r>
              <w:t>контроле качества и безопасности готовой кулинарной продукции;</w:t>
            </w:r>
          </w:p>
          <w:p w:rsidR="00D44656" w:rsidRDefault="00D44656">
            <w:pPr>
              <w:pStyle w:val="a9"/>
            </w:pPr>
            <w:r>
              <w:t>контроле хранения и расхода продуктов.</w:t>
            </w:r>
          </w:p>
        </w:tc>
      </w:tr>
      <w:tr w:rsidR="00D44656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4656" w:rsidRDefault="00D44656">
            <w:pPr>
              <w:pStyle w:val="a9"/>
            </w:pPr>
            <w:r>
              <w:lastRenderedPageBreak/>
              <w:t xml:space="preserve">Организация и ведение процессов приготовления, оформления и подготовки к реализации холодных блюд, кулинарных изделий, закусок </w:t>
            </w:r>
            <w:r>
              <w:lastRenderedPageBreak/>
              <w:t>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56" w:rsidRDefault="00D44656">
            <w:pPr>
              <w:pStyle w:val="a9"/>
            </w:pPr>
            <w:r>
              <w:lastRenderedPageBreak/>
              <w:t>знать:</w:t>
            </w:r>
          </w:p>
          <w:p w:rsidR="00D44656" w:rsidRDefault="00D44656">
            <w:pPr>
              <w:pStyle w:val="a9"/>
            </w:pPr>
            <w:r>
              <w:t>требования охраны труда, пожарной безопасности и производственной санитарии в организации питания;</w:t>
            </w:r>
          </w:p>
          <w:p w:rsidR="00D44656" w:rsidRDefault="00D44656">
            <w:pPr>
              <w:pStyle w:val="a9"/>
            </w:pPr>
            <w: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D44656" w:rsidRDefault="00D44656">
            <w:pPr>
              <w:pStyle w:val="a9"/>
            </w:pPr>
            <w:r>
              <w:t>ассортимент, требования к качеству, условия и сроки хранения холодных блюд, кулинарных изделий и закусок сложного приготовления, в том числе авторских, брендовых, региональных;</w:t>
            </w:r>
          </w:p>
          <w:p w:rsidR="00D44656" w:rsidRDefault="00D44656">
            <w:pPr>
              <w:pStyle w:val="a9"/>
            </w:pPr>
            <w:r>
              <w:lastRenderedPageBreak/>
              <w:t>рецептуры, современные методы приготовления, варианты оформления и подачи холодных блюд, кулинарных изделий, закусок сложного ассортимента, в том числе авторских, брендовых, региональных;</w:t>
            </w:r>
          </w:p>
          <w:p w:rsidR="00D44656" w:rsidRDefault="00D44656">
            <w:pPr>
              <w:pStyle w:val="a9"/>
            </w:pPr>
            <w:r>
              <w:t>актуальные направления в приготовлении холодной кулинарной продукции;</w:t>
            </w:r>
          </w:p>
          <w:p w:rsidR="00D44656" w:rsidRDefault="00D44656">
            <w:pPr>
              <w:pStyle w:val="a9"/>
            </w:pPr>
            <w:r>
              <w:t>способы сокращения потерь и сохранения пищевой ценности продуктов при приготовлении холодной кулинарной продукции;</w:t>
            </w:r>
          </w:p>
          <w:p w:rsidR="00D44656" w:rsidRDefault="00D44656">
            <w:pPr>
              <w:pStyle w:val="a9"/>
            </w:pPr>
            <w:r>
              <w:t>правила составления меню, разработки рецептур, составления заявок на продукты;</w:t>
            </w:r>
          </w:p>
          <w:p w:rsidR="00D44656" w:rsidRDefault="00D44656">
            <w:pPr>
              <w:pStyle w:val="a9"/>
            </w:pPr>
            <w:r>
              <w:t>виды и формы обслуживания, правила сервировки стола и правила</w:t>
            </w:r>
          </w:p>
          <w:p w:rsidR="00D44656" w:rsidRDefault="00D44656">
            <w:pPr>
              <w:pStyle w:val="a9"/>
            </w:pPr>
            <w:r>
              <w:t>подачи, холодных блюд, кулинарных изделий и закусок.</w:t>
            </w:r>
          </w:p>
          <w:p w:rsidR="00D44656" w:rsidRDefault="00D44656">
            <w:pPr>
              <w:pStyle w:val="a9"/>
            </w:pPr>
            <w:r>
              <w:t>уметь:</w:t>
            </w:r>
          </w:p>
          <w:p w:rsidR="00D44656" w:rsidRDefault="00D44656">
            <w:pPr>
              <w:pStyle w:val="a9"/>
            </w:pPr>
            <w:r>
              <w:t>разрабатывать, изменять ассортимент, разрабатывать и адаптировать рецептуры холодной кулинарной продукции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D44656" w:rsidRDefault="00D44656">
            <w:pPr>
              <w:pStyle w:val="a9"/>
            </w:pPr>
            <w: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D44656" w:rsidRDefault="00D44656">
            <w:pPr>
              <w:pStyle w:val="a9"/>
            </w:pPr>
            <w:r>
              <w:t>оценивать их качество и соответствие технологическим требованиям;</w:t>
            </w:r>
          </w:p>
          <w:p w:rsidR="00D44656" w:rsidRDefault="00D44656">
            <w:pPr>
              <w:pStyle w:val="a9"/>
            </w:pPr>
            <w:r>
              <w:t>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D44656" w:rsidRDefault="00D44656">
            <w:pPr>
              <w:pStyle w:val="a9"/>
            </w:pPr>
            <w:r>
              <w:t>применять, комбинировать различные способы приготовления, творческого оформления и подачи холодных блюд, кулинарных изделий, закусок сложного ассортимента, в том числе авторских, брендовых, региональных;</w:t>
            </w:r>
          </w:p>
          <w:p w:rsidR="00D44656" w:rsidRDefault="00D44656">
            <w:pPr>
              <w:pStyle w:val="a9"/>
            </w:pPr>
            <w: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D44656" w:rsidRDefault="00D44656">
            <w:pPr>
              <w:pStyle w:val="a9"/>
            </w:pPr>
            <w:r>
              <w:t>порционировать (комплектовать), эстетично упаковывать на вынос, хранить с учетом требований к безопасности готовой продукции.</w:t>
            </w:r>
          </w:p>
          <w:p w:rsidR="00D44656" w:rsidRDefault="00D44656">
            <w:pPr>
              <w:pStyle w:val="a9"/>
            </w:pPr>
            <w:r>
              <w:t>иметь практический опыт в:</w:t>
            </w:r>
          </w:p>
          <w:p w:rsidR="00D44656" w:rsidRDefault="00D44656">
            <w:pPr>
              <w:pStyle w:val="a9"/>
            </w:pPr>
            <w:r>
              <w:t>разработке ассортимента холодной кулинарной продукции с учетом потребностей различных категорий потребителей, видов и форм обслуживания;</w:t>
            </w:r>
          </w:p>
          <w:p w:rsidR="00D44656" w:rsidRDefault="00D44656">
            <w:pPr>
              <w:pStyle w:val="a9"/>
            </w:pPr>
            <w:r>
              <w:t>разработке,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D44656" w:rsidRDefault="00D44656">
            <w:pPr>
              <w:pStyle w:val="a9"/>
            </w:pPr>
            <w:r>
              <w:t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D44656" w:rsidRDefault="00D44656">
            <w:pPr>
              <w:pStyle w:val="a9"/>
            </w:pPr>
            <w:r>
              <w:t xml:space="preserve">подборе в соответствии с технологическими требованиями, оценке качества, безопасности продуктов, полуфабрикатов, приготовлении различными методами, творческом оформлении, эстетичной подаче холодных блюд, кулинарных изделий, закусок сложного </w:t>
            </w:r>
            <w:r>
              <w:lastRenderedPageBreak/>
              <w:t>ассортимента, в том числе авторских, брендовых, региональных;</w:t>
            </w:r>
          </w:p>
          <w:p w:rsidR="00D44656" w:rsidRDefault="00D44656">
            <w:pPr>
              <w:pStyle w:val="a9"/>
            </w:pPr>
            <w:r>
              <w:t>упаковке, хранении готовой продукции с учетом требований к безопасности;</w:t>
            </w:r>
          </w:p>
          <w:p w:rsidR="00D44656" w:rsidRDefault="00D44656">
            <w:pPr>
              <w:pStyle w:val="a9"/>
            </w:pPr>
            <w:r>
              <w:t>контроле качества и безопасности готовой кулинарной продукции;</w:t>
            </w:r>
          </w:p>
          <w:p w:rsidR="00D44656" w:rsidRDefault="00D44656">
            <w:pPr>
              <w:pStyle w:val="a9"/>
            </w:pPr>
            <w:r>
              <w:t>контроле хранения и расхода продуктов.</w:t>
            </w:r>
          </w:p>
        </w:tc>
      </w:tr>
      <w:tr w:rsidR="00D44656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4656" w:rsidRDefault="00D44656">
            <w:pPr>
              <w:pStyle w:val="a9"/>
            </w:pPr>
            <w:r>
              <w:lastRenderedPageBreak/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56" w:rsidRDefault="00D44656">
            <w:pPr>
              <w:pStyle w:val="a9"/>
            </w:pPr>
            <w:r>
              <w:t>знать:</w:t>
            </w:r>
          </w:p>
          <w:p w:rsidR="00D44656" w:rsidRDefault="00D44656">
            <w:pPr>
              <w:pStyle w:val="a9"/>
            </w:pPr>
            <w:r>
              <w:t>требования охраны труда, пожарной безопасности и производственной санитарии в организации питания;</w:t>
            </w:r>
          </w:p>
          <w:p w:rsidR="00D44656" w:rsidRDefault="00D44656">
            <w:pPr>
              <w:pStyle w:val="a9"/>
            </w:pPr>
            <w: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D44656" w:rsidRDefault="00D44656">
            <w:pPr>
              <w:pStyle w:val="a9"/>
            </w:pPr>
            <w:r>
              <w:t>ассортимент, требования к качеству, условия и сроки хранения холодных и горячих десертов, напитков сложного приготовления, в том числе авторских, брендовых, региональных;</w:t>
            </w:r>
          </w:p>
          <w:p w:rsidR="00D44656" w:rsidRDefault="00D44656">
            <w:pPr>
              <w:pStyle w:val="a9"/>
            </w:pPr>
            <w:r>
              <w:t>рецептуры, современные методы приготовления, варианты оформления и подачи холодных и горячих десертов, напитков сложного приготовления, в том числе авторских, брендовых, региональных;</w:t>
            </w:r>
          </w:p>
          <w:p w:rsidR="00D44656" w:rsidRDefault="00D44656">
            <w:pPr>
              <w:pStyle w:val="a9"/>
            </w:pPr>
            <w:r>
              <w:t>актуальные направления в приготовлении десертов и напитков;</w:t>
            </w:r>
          </w:p>
          <w:p w:rsidR="00D44656" w:rsidRDefault="00D44656">
            <w:pPr>
              <w:pStyle w:val="a9"/>
            </w:pPr>
            <w:r>
              <w:t>способы сокращения потерь и сохранения пищевой ценности продуктов при приготовлении холодных и горячих десертов, напитков;</w:t>
            </w:r>
          </w:p>
          <w:p w:rsidR="00D44656" w:rsidRDefault="00D44656">
            <w:pPr>
              <w:pStyle w:val="a9"/>
            </w:pPr>
            <w:r>
              <w:t>правила составления меню, разработки рецептур, составления заявок на продукты;</w:t>
            </w:r>
          </w:p>
          <w:p w:rsidR="00D44656" w:rsidRDefault="00D44656">
            <w:pPr>
              <w:pStyle w:val="a9"/>
            </w:pPr>
            <w:r>
              <w:t>виды и формы обслуживания, правила сервировки стола и правила подачи холодных и горячих десертов, напитков.</w:t>
            </w:r>
          </w:p>
          <w:p w:rsidR="00D44656" w:rsidRDefault="00D44656">
            <w:pPr>
              <w:pStyle w:val="a9"/>
            </w:pPr>
            <w:r>
              <w:t>уметь:</w:t>
            </w:r>
          </w:p>
          <w:p w:rsidR="00D44656" w:rsidRDefault="00D44656">
            <w:pPr>
              <w:pStyle w:val="a9"/>
            </w:pPr>
            <w:r>
              <w:t>разрабатывать, изменять ассортимент, разрабатывать и адаптировать рецептуры холодных и горячих десертов, напитков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D44656" w:rsidRDefault="00D44656">
            <w:pPr>
              <w:pStyle w:val="a9"/>
            </w:pPr>
            <w: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D44656" w:rsidRDefault="00D44656">
            <w:pPr>
              <w:pStyle w:val="a9"/>
            </w:pPr>
            <w:r>
              <w:t>оценивать их качество и соответствие технологическим требованиям;</w:t>
            </w:r>
          </w:p>
          <w:p w:rsidR="00D44656" w:rsidRDefault="00D44656">
            <w:pPr>
              <w:pStyle w:val="a9"/>
            </w:pPr>
            <w:r>
              <w:t>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D44656" w:rsidRDefault="00D44656">
            <w:pPr>
              <w:pStyle w:val="a9"/>
            </w:pPr>
            <w:r>
              <w:t>применять, комбинировать различные способы приготовления, творческого оформления и подачи холодных и горячих десертов, напитков сложного ассортимента, в том числе авторских, брендовых, региональных;</w:t>
            </w:r>
          </w:p>
          <w:p w:rsidR="00D44656" w:rsidRDefault="00D44656">
            <w:pPr>
              <w:pStyle w:val="a9"/>
            </w:pPr>
            <w: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D44656" w:rsidRDefault="00D44656">
            <w:pPr>
              <w:pStyle w:val="a9"/>
            </w:pPr>
            <w:r>
              <w:t>порционировать (комплектовать), эстетично упаковывать на вынос, хранить с учетом требований к безопасности готовой продукции.</w:t>
            </w:r>
          </w:p>
          <w:p w:rsidR="00D44656" w:rsidRDefault="00D44656">
            <w:pPr>
              <w:pStyle w:val="a9"/>
            </w:pPr>
            <w:r>
              <w:lastRenderedPageBreak/>
              <w:t>иметь практический опыт в:</w:t>
            </w:r>
          </w:p>
          <w:p w:rsidR="00D44656" w:rsidRDefault="00D44656">
            <w:pPr>
              <w:pStyle w:val="a9"/>
            </w:pPr>
            <w:r>
              <w:t>разработке ассортимента холодных и горячих десертов, напитков с учетом потребностей различных категорий потребителей, видов и форм обслуживания;</w:t>
            </w:r>
          </w:p>
          <w:p w:rsidR="00D44656" w:rsidRDefault="00D44656">
            <w:pPr>
              <w:pStyle w:val="a9"/>
            </w:pPr>
            <w:r>
              <w:t>разработке,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D44656" w:rsidRDefault="00D44656">
            <w:pPr>
              <w:pStyle w:val="a9"/>
            </w:pPr>
            <w:r>
              <w:t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D44656" w:rsidRDefault="00D44656">
            <w:pPr>
              <w:pStyle w:val="a9"/>
            </w:pPr>
            <w:r>
              <w:t>подборе в соответствии с технологическими требованиями, оценке качества, безопасности продуктов, полуфабрикатов, приготовление различными методами, творческом оформлении, эстетичной подаче холодных и горячих десертов, напитков сложного приготовления, в том числе авторских, брендовых, региональных;</w:t>
            </w:r>
          </w:p>
          <w:p w:rsidR="00D44656" w:rsidRDefault="00D44656">
            <w:pPr>
              <w:pStyle w:val="a9"/>
            </w:pPr>
            <w:r>
              <w:t>упаковке, хранении готовой продукции с учетом требований к безопасности;</w:t>
            </w:r>
          </w:p>
          <w:p w:rsidR="00D44656" w:rsidRDefault="00D44656">
            <w:pPr>
              <w:pStyle w:val="a9"/>
            </w:pPr>
            <w:r>
              <w:t>контроле качества и безопасности готовой кулинарной продукции;</w:t>
            </w:r>
          </w:p>
          <w:p w:rsidR="00D44656" w:rsidRDefault="00D44656">
            <w:pPr>
              <w:pStyle w:val="a9"/>
            </w:pPr>
            <w:r>
              <w:t>контроле хранения и расхода продуктов.</w:t>
            </w:r>
          </w:p>
        </w:tc>
      </w:tr>
      <w:tr w:rsidR="00D44656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4656" w:rsidRDefault="00D44656">
            <w:pPr>
              <w:pStyle w:val="a9"/>
            </w:pPr>
            <w:r>
              <w:lastRenderedPageBreak/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56" w:rsidRDefault="00D44656">
            <w:pPr>
              <w:pStyle w:val="a9"/>
            </w:pPr>
            <w:r>
              <w:t>знать:</w:t>
            </w:r>
          </w:p>
          <w:p w:rsidR="00D44656" w:rsidRDefault="00D44656">
            <w:pPr>
              <w:pStyle w:val="a9"/>
            </w:pPr>
            <w:r>
              <w:t>требования охраны труда, пожарной безопасности и производственной санитарии в организациях питания;</w:t>
            </w:r>
          </w:p>
          <w:p w:rsidR="00D44656" w:rsidRDefault="00D44656">
            <w:pPr>
              <w:pStyle w:val="a9"/>
            </w:pPr>
            <w: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D44656" w:rsidRDefault="00D44656">
            <w:pPr>
              <w:pStyle w:val="a9"/>
            </w:pPr>
            <w:r>
              <w:t>ассортимент, требования к качеству, условия и сроки хранения хлебобулочных, мучных кондитерских изделий сложного ассортимента;</w:t>
            </w:r>
          </w:p>
          <w:p w:rsidR="00D44656" w:rsidRDefault="00D44656">
            <w:pPr>
              <w:pStyle w:val="a9"/>
            </w:pPr>
            <w:r>
              <w:t>актуальные направления в области приготовления хлебобулочных, мучных кондитерских изделий;</w:t>
            </w:r>
          </w:p>
          <w:p w:rsidR="00D44656" w:rsidRDefault="00D44656">
            <w:pPr>
              <w:pStyle w:val="a9"/>
            </w:pPr>
            <w:r>
              <w:t>рецептуры, современные 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 сложного ассортимента, в том числе авторские, брендовые, региональные;</w:t>
            </w:r>
          </w:p>
          <w:p w:rsidR="00D44656" w:rsidRDefault="00D44656">
            <w:pPr>
              <w:pStyle w:val="a9"/>
            </w:pPr>
            <w:r>
              <w:t>правила применения ароматических, красящих веществ, сухих смесей и готовых отделочных полуфабрикатов промышленного производства при приготовлении, отделке хлебобулочных, мучных кондитерских изделий;</w:t>
            </w:r>
          </w:p>
          <w:p w:rsidR="00D44656" w:rsidRDefault="00D44656">
            <w:pPr>
              <w:pStyle w:val="a9"/>
            </w:pPr>
            <w:r>
              <w:t>способы сокращения потерь и сохранения пищевой ценности продуктов при приготовлении хлебобулочных, мучных кондитерских изделий;</w:t>
            </w:r>
          </w:p>
          <w:p w:rsidR="00D44656" w:rsidRDefault="00D44656">
            <w:pPr>
              <w:pStyle w:val="a9"/>
            </w:pPr>
            <w:r>
              <w:t>правила разработки рецептур, составления заявок на продукты.</w:t>
            </w:r>
          </w:p>
          <w:p w:rsidR="00D44656" w:rsidRDefault="00D44656">
            <w:pPr>
              <w:pStyle w:val="a9"/>
            </w:pPr>
            <w:r>
              <w:t>уметь:</w:t>
            </w:r>
          </w:p>
          <w:p w:rsidR="00D44656" w:rsidRDefault="00D44656">
            <w:pPr>
              <w:pStyle w:val="a9"/>
            </w:pPr>
            <w:r>
              <w:t xml:space="preserve">разрабатывать, изменять ассортимент, разрабатывать и адаптировать рецептуры хлебобулочных, мучных кондитерских изделий в соответствии с изменением спроса, с учетом потребностей различных категорий потребителей, видов и форм </w:t>
            </w:r>
            <w:r>
              <w:lastRenderedPageBreak/>
              <w:t>обслуживания;</w:t>
            </w:r>
          </w:p>
          <w:p w:rsidR="00D44656" w:rsidRDefault="00D44656">
            <w:pPr>
              <w:pStyle w:val="a9"/>
            </w:pPr>
            <w: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D44656" w:rsidRDefault="00D44656">
            <w:pPr>
              <w:pStyle w:val="a9"/>
            </w:pPr>
            <w:r>
              <w:t>оценивать их качество и соответствие технологическим требованиям;</w:t>
            </w:r>
          </w:p>
          <w:p w:rsidR="00D44656" w:rsidRDefault="00D44656">
            <w:pPr>
              <w:pStyle w:val="a9"/>
            </w:pPr>
            <w:r>
              <w:t>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D44656" w:rsidRDefault="00D44656">
            <w:pPr>
              <w:pStyle w:val="a9"/>
            </w:pPr>
            <w:r>
              <w:t>соблюдать правила сочетаемости, взаимозаменяемости, рационального использования основных и дополнительных ингредиентов, применения ароматических, красящих веществ;</w:t>
            </w:r>
          </w:p>
          <w:p w:rsidR="00D44656" w:rsidRDefault="00D44656">
            <w:pPr>
              <w:pStyle w:val="a9"/>
            </w:pPr>
            <w:r>
              <w:t>проводить различными методами подготовку сырья, продуктов, замес теста, приготовление фаршей, начинок, отделочных полуфабрикатов, формование, выпечку, отделку хлебобулочных, мучных кондитерских изделий сложного ассортимента с учетом потребностей различных категорий потребителей;</w:t>
            </w:r>
          </w:p>
          <w:p w:rsidR="00D44656" w:rsidRDefault="00D44656">
            <w:pPr>
              <w:pStyle w:val="a9"/>
            </w:pPr>
            <w:r>
              <w:t>хранить, порционировать (комплектовать), эстетично упаковывать на вынос готовую продукцию с учетом требований к безопасности.</w:t>
            </w:r>
          </w:p>
          <w:p w:rsidR="00D44656" w:rsidRDefault="00D44656">
            <w:pPr>
              <w:pStyle w:val="a9"/>
            </w:pPr>
            <w:r>
              <w:t>иметь практический опыт в:</w:t>
            </w:r>
          </w:p>
          <w:p w:rsidR="00D44656" w:rsidRDefault="00D44656">
            <w:pPr>
              <w:pStyle w:val="a9"/>
            </w:pPr>
            <w:r>
              <w:t>разработке ассортимента хлебобулочных, мучных кондитерских изделий с учетом потребностей различных категорий потребителей, видов и форм обслуживания;</w:t>
            </w:r>
          </w:p>
          <w:p w:rsidR="00D44656" w:rsidRDefault="00D44656">
            <w:pPr>
              <w:pStyle w:val="a9"/>
            </w:pPr>
            <w:r>
              <w:t>разработке,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D44656" w:rsidRDefault="00D44656">
            <w:pPr>
              <w:pStyle w:val="a9"/>
            </w:pPr>
            <w:r>
              <w:t>организации и проведении подготовки рабочих мест кондитера, пекаря, подготовке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D44656" w:rsidRDefault="00D44656">
            <w:pPr>
              <w:pStyle w:val="a9"/>
            </w:pPr>
            <w:r>
              <w:t>подборе в соответствии с технологическими требованиями, оценке качества, безопасности кондитерского сырья, продуктов, отделочных полуфабрикатов;</w:t>
            </w:r>
          </w:p>
          <w:p w:rsidR="00D44656" w:rsidRDefault="00D44656">
            <w:pPr>
              <w:pStyle w:val="a9"/>
            </w:pPr>
            <w:r>
              <w:t>приготовлении различными методами, творческом оформлении, эстетичной подаче хлебобулочных, мучных кондитерских изделий сложного приготовления, в том числе авторских, брендовых, региональных;</w:t>
            </w:r>
          </w:p>
          <w:p w:rsidR="00D44656" w:rsidRDefault="00D44656">
            <w:pPr>
              <w:pStyle w:val="a9"/>
            </w:pPr>
            <w:r>
              <w:t>упаковке, хранении готовой продукции с учетом требований к безопасности;</w:t>
            </w:r>
          </w:p>
          <w:p w:rsidR="00D44656" w:rsidRDefault="00D44656">
            <w:pPr>
              <w:pStyle w:val="a9"/>
            </w:pPr>
            <w:r>
              <w:t>приготовлении, хранении фаршей, начинок, отделочных полуфабрикатов;</w:t>
            </w:r>
          </w:p>
          <w:p w:rsidR="00D44656" w:rsidRDefault="00D44656">
            <w:pPr>
              <w:pStyle w:val="a9"/>
            </w:pPr>
            <w:r>
              <w:t>подготовке к использованию и хранении отделочных полуфабрикатов промышленного производства;</w:t>
            </w:r>
          </w:p>
          <w:p w:rsidR="00D44656" w:rsidRDefault="00D44656">
            <w:pPr>
              <w:pStyle w:val="a9"/>
            </w:pPr>
            <w:r>
              <w:t>контроле качества и безопасности готовой кулинарной продукции;</w:t>
            </w:r>
          </w:p>
          <w:p w:rsidR="00D44656" w:rsidRDefault="00D44656">
            <w:pPr>
              <w:pStyle w:val="a9"/>
            </w:pPr>
            <w:r>
              <w:t>контроле хранения и расхода продуктов.</w:t>
            </w:r>
          </w:p>
        </w:tc>
      </w:tr>
      <w:tr w:rsidR="00D44656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4656" w:rsidRDefault="00D44656">
            <w:pPr>
              <w:pStyle w:val="a9"/>
            </w:pPr>
            <w:r>
              <w:lastRenderedPageBreak/>
              <w:t xml:space="preserve">Организация и контроль текущей деятельности </w:t>
            </w:r>
            <w:r>
              <w:lastRenderedPageBreak/>
              <w:t>подчиненного персонала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56" w:rsidRDefault="00D44656">
            <w:pPr>
              <w:pStyle w:val="a9"/>
            </w:pPr>
            <w:r>
              <w:lastRenderedPageBreak/>
              <w:t>знать:</w:t>
            </w:r>
          </w:p>
          <w:p w:rsidR="00D44656" w:rsidRDefault="00D44656">
            <w:pPr>
              <w:pStyle w:val="a9"/>
            </w:pPr>
            <w:r>
              <w:t>нормативные правовые акты в области организации питания различных категорий потребителей;</w:t>
            </w:r>
          </w:p>
          <w:p w:rsidR="00D44656" w:rsidRDefault="00D44656">
            <w:pPr>
              <w:pStyle w:val="a9"/>
            </w:pPr>
            <w:r>
              <w:lastRenderedPageBreak/>
              <w:t>основные перспективы развития отрасли;</w:t>
            </w:r>
          </w:p>
          <w:p w:rsidR="00D44656" w:rsidRDefault="00D44656">
            <w:pPr>
              <w:pStyle w:val="a9"/>
            </w:pPr>
            <w:r>
              <w:t>современные тенденции в области организации питания для различных категорий потребителей;</w:t>
            </w:r>
          </w:p>
          <w:p w:rsidR="00D44656" w:rsidRDefault="00D44656">
            <w:pPr>
              <w:pStyle w:val="a9"/>
            </w:pPr>
            <w:r>
              <w:t>классификацию организаций питания;</w:t>
            </w:r>
          </w:p>
          <w:p w:rsidR="00D44656" w:rsidRDefault="00D44656">
            <w:pPr>
              <w:pStyle w:val="a9"/>
            </w:pPr>
            <w:r>
              <w:t>структуру организации питания;</w:t>
            </w:r>
          </w:p>
          <w:p w:rsidR="00D44656" w:rsidRDefault="00D44656">
            <w:pPr>
              <w:pStyle w:val="a9"/>
            </w:pPr>
            <w:r>
              <w:t>принципы организации процесса приготовления кулинарной и кондитерской продукции, способы ее реализации;</w:t>
            </w:r>
          </w:p>
          <w:p w:rsidR="00D44656" w:rsidRDefault="00D44656">
            <w:pPr>
              <w:pStyle w:val="a9"/>
            </w:pPr>
            <w:r>
              <w:t>правила отпуска готовой продукции из кухни для различных форм обслуживания;</w:t>
            </w:r>
          </w:p>
          <w:p w:rsidR="00D44656" w:rsidRDefault="00D44656">
            <w:pPr>
              <w:pStyle w:val="a9"/>
            </w:pPr>
            <w:r>
              <w:t>правила организации работы, функциональные обязанности и области ответственности поваров, кондитеров, пекарей и других категорий работников кухни;</w:t>
            </w:r>
          </w:p>
          <w:p w:rsidR="00D44656" w:rsidRDefault="00D44656">
            <w:pPr>
              <w:pStyle w:val="a9"/>
            </w:pPr>
            <w:r>
              <w:t>методы планирования, контроля и оценки качества работ исполнителей;</w:t>
            </w:r>
          </w:p>
          <w:p w:rsidR="00D44656" w:rsidRDefault="00D44656">
            <w:pPr>
              <w:pStyle w:val="a9"/>
            </w:pPr>
            <w:r>
              <w:t>виды, формы и методы мотивации персонала;</w:t>
            </w:r>
          </w:p>
          <w:p w:rsidR="00D44656" w:rsidRDefault="00D44656">
            <w:pPr>
              <w:pStyle w:val="a9"/>
            </w:pPr>
            <w:r>
              <w:t>способы и формы инструктирования персонала;</w:t>
            </w:r>
          </w:p>
          <w:p w:rsidR="00D44656" w:rsidRDefault="00D44656">
            <w:pPr>
              <w:pStyle w:val="a9"/>
            </w:pPr>
            <w:r>
              <w:t>методы контроля возможных хищений запасов;</w:t>
            </w:r>
          </w:p>
          <w:p w:rsidR="00D44656" w:rsidRDefault="00D44656">
            <w:pPr>
              <w:pStyle w:val="a9"/>
            </w:pPr>
            <w:r>
              <w:t>основные производственные показатели подразделения организации питания;</w:t>
            </w:r>
          </w:p>
          <w:p w:rsidR="00D44656" w:rsidRDefault="00D44656">
            <w:pPr>
              <w:pStyle w:val="a9"/>
            </w:pPr>
            <w:r>
              <w:t>правила первичного документооборота, учета и отчетности;</w:t>
            </w:r>
          </w:p>
          <w:p w:rsidR="00D44656" w:rsidRDefault="00D44656">
            <w:pPr>
              <w:pStyle w:val="a9"/>
            </w:pPr>
            <w:r>
              <w:t>формы документов, порядок их заполнения;</w:t>
            </w:r>
          </w:p>
          <w:p w:rsidR="00D44656" w:rsidRDefault="00D44656">
            <w:pPr>
              <w:pStyle w:val="a9"/>
            </w:pPr>
            <w:r>
              <w:t>программное обеспечение управления расходом продуктов и движением готовой продукции;</w:t>
            </w:r>
          </w:p>
          <w:p w:rsidR="00D44656" w:rsidRDefault="00D44656">
            <w:pPr>
              <w:pStyle w:val="a9"/>
            </w:pPr>
            <w:r>
              <w:t>правила составления калькуляции стоимости;</w:t>
            </w:r>
          </w:p>
          <w:p w:rsidR="00D44656" w:rsidRDefault="00D44656">
            <w:pPr>
              <w:pStyle w:val="a9"/>
            </w:pPr>
            <w:r>
              <w:t>правила оформления заказа на продукты со склада и приема продуктов, со склада и от поставщиков, ведения учета и составления товарных отчетов;</w:t>
            </w:r>
          </w:p>
          <w:p w:rsidR="00D44656" w:rsidRDefault="00D44656">
            <w:pPr>
              <w:pStyle w:val="a9"/>
            </w:pPr>
            <w:r>
              <w:t>процедуры и правила инвентаризации запасов.</w:t>
            </w:r>
          </w:p>
          <w:p w:rsidR="00D44656" w:rsidRDefault="00D44656">
            <w:pPr>
              <w:pStyle w:val="a9"/>
            </w:pPr>
            <w:r>
              <w:t>уметь:</w:t>
            </w:r>
          </w:p>
          <w:p w:rsidR="00D44656" w:rsidRDefault="00D44656">
            <w:pPr>
              <w:pStyle w:val="a9"/>
            </w:pPr>
            <w:r>
              <w:t>контролировать соблюдение регламентов и стандартов организации питания, отрасли;</w:t>
            </w:r>
          </w:p>
          <w:p w:rsidR="00D44656" w:rsidRDefault="00D44656">
            <w:pPr>
              <w:pStyle w:val="a9"/>
            </w:pPr>
            <w:r>
              <w:t>определять критерии качества готовых блюд, кулинарных, кондитерских изделий, напитков;</w:t>
            </w:r>
          </w:p>
          <w:p w:rsidR="00D44656" w:rsidRDefault="00D44656">
            <w:pPr>
              <w:pStyle w:val="a9"/>
            </w:pPr>
            <w:r>
              <w:t>организовывать рабочие места различных зон кухни;</w:t>
            </w:r>
          </w:p>
          <w:p w:rsidR="00D44656" w:rsidRDefault="00D44656">
            <w:pPr>
              <w:pStyle w:val="a9"/>
            </w:pPr>
            <w:r>
              <w:t>оценивать потребности, обеспечивать наличие материальных и других ресурсов;</w:t>
            </w:r>
          </w:p>
          <w:p w:rsidR="00D44656" w:rsidRDefault="00D44656">
            <w:pPr>
              <w:pStyle w:val="a9"/>
            </w:pPr>
            <w:r>
              <w:t>взаимодействовать со службой обслуживания и другими структурными подразделениями организации питания;</w:t>
            </w:r>
          </w:p>
          <w:p w:rsidR="00D44656" w:rsidRDefault="00D44656">
            <w:pPr>
              <w:pStyle w:val="a9"/>
            </w:pPr>
            <w:r>
              <w:t>разрабатывать, презентовать различные виды меню с учетом потребностей различных категорий потребителей, видов и форм обслуживания;</w:t>
            </w:r>
          </w:p>
          <w:p w:rsidR="00D44656" w:rsidRDefault="00D44656">
            <w:pPr>
              <w:pStyle w:val="a9"/>
            </w:pPr>
            <w:r>
              <w:t>изменять ассортимент в зависимости от изменения спроса;</w:t>
            </w:r>
          </w:p>
          <w:p w:rsidR="00D44656" w:rsidRDefault="00D44656">
            <w:pPr>
              <w:pStyle w:val="a9"/>
            </w:pPr>
            <w:r>
              <w:t>составлять калькуляцию стоимости готовой продукции;</w:t>
            </w:r>
          </w:p>
          <w:p w:rsidR="00D44656" w:rsidRDefault="00D44656">
            <w:pPr>
              <w:pStyle w:val="a9"/>
            </w:pPr>
            <w:r>
              <w:t>планировать, организовывать, контролировать и оценивать работу подчиненного персонала;</w:t>
            </w:r>
          </w:p>
          <w:p w:rsidR="00D44656" w:rsidRDefault="00D44656">
            <w:pPr>
              <w:pStyle w:val="a9"/>
            </w:pPr>
            <w:r>
              <w:t>составлять графики работы с учетом потребности организации питания;</w:t>
            </w:r>
          </w:p>
          <w:p w:rsidR="00D44656" w:rsidRDefault="00D44656">
            <w:pPr>
              <w:pStyle w:val="a9"/>
            </w:pPr>
            <w:r>
              <w:t>обучать, инструктировать поваров, кондитеров, других категорий работников кухни на рабочих местах;</w:t>
            </w:r>
          </w:p>
          <w:p w:rsidR="00D44656" w:rsidRDefault="00D44656">
            <w:pPr>
              <w:pStyle w:val="a9"/>
            </w:pPr>
            <w:r>
              <w:t xml:space="preserve">управлять конфликтными ситуациями, разрабатывать и </w:t>
            </w:r>
            <w:r>
              <w:lastRenderedPageBreak/>
              <w:t>осуществлять мероприятия по мотивации и стимулированию персонала;</w:t>
            </w:r>
          </w:p>
          <w:p w:rsidR="00D44656" w:rsidRDefault="00D44656">
            <w:pPr>
              <w:pStyle w:val="a9"/>
            </w:pPr>
            <w:r>
              <w:t>предупреждать факты хищений и других случаев нарушения трудовой дисциплины;</w:t>
            </w:r>
          </w:p>
          <w:p w:rsidR="00D44656" w:rsidRDefault="00D44656">
            <w:pPr>
              <w:pStyle w:val="a9"/>
            </w:pPr>
            <w:r>
              <w:t>рассчитывать по принятой методике основные производственные показатели, стоимость готовой продукции;</w:t>
            </w:r>
          </w:p>
          <w:p w:rsidR="00D44656" w:rsidRDefault="00D44656">
            <w:pPr>
              <w:pStyle w:val="a9"/>
            </w:pPr>
            <w:r>
              <w:t>вести утвержденную учетно-отчетную документацию;</w:t>
            </w:r>
          </w:p>
          <w:p w:rsidR="00D44656" w:rsidRDefault="00D44656">
            <w:pPr>
              <w:pStyle w:val="a9"/>
            </w:pPr>
            <w:r>
              <w:t>организовывать документооборот.</w:t>
            </w:r>
          </w:p>
          <w:p w:rsidR="00D44656" w:rsidRDefault="00D44656">
            <w:pPr>
              <w:pStyle w:val="a9"/>
            </w:pPr>
            <w:r>
              <w:t>иметь практический опыт в:</w:t>
            </w:r>
          </w:p>
          <w:p w:rsidR="00D44656" w:rsidRDefault="00D44656">
            <w:pPr>
              <w:pStyle w:val="a9"/>
            </w:pPr>
            <w:r>
              <w:t>разработке различных видов меню, разработке и адаптации рецептур блюд, напитков, кулинарных и кондитерских изделий, в том числе авторских, брендовых, региональных с учетом потребностей различных категорий потребителей, видов и форм обслуживания;</w:t>
            </w:r>
          </w:p>
          <w:p w:rsidR="00D44656" w:rsidRDefault="00D44656">
            <w:pPr>
              <w:pStyle w:val="a9"/>
            </w:pPr>
            <w:r>
              <w:t>организации ресурсного обеспечения деятельности подчиненного персонала;</w:t>
            </w:r>
          </w:p>
          <w:p w:rsidR="00D44656" w:rsidRDefault="00D44656">
            <w:pPr>
              <w:pStyle w:val="a9"/>
            </w:pPr>
            <w:r>
              <w:t>осуществлении текущего планирования деятельности подчиненного персонала с учетом взаимодействия с другими подразделениями;</w:t>
            </w:r>
          </w:p>
          <w:p w:rsidR="00D44656" w:rsidRDefault="00D44656">
            <w:pPr>
              <w:pStyle w:val="a9"/>
            </w:pPr>
            <w:r>
              <w:t>организации и контроле качества выполнения работ по приготовлению блюд, кулинарных и кондитерских изделий, напитков по меню;</w:t>
            </w:r>
          </w:p>
          <w:p w:rsidR="00D44656" w:rsidRDefault="00D44656">
            <w:pPr>
              <w:pStyle w:val="a9"/>
            </w:pPr>
            <w:r>
              <w:t>обучении, инструктировании поваров, кондитеров, пекарей, других категорий работников кухни на рабочем месте.</w:t>
            </w:r>
          </w:p>
        </w:tc>
      </w:tr>
    </w:tbl>
    <w:p w:rsidR="00D44656" w:rsidRDefault="00D44656"/>
    <w:p w:rsidR="00A91D4B" w:rsidRDefault="00A91D4B"/>
    <w:p w:rsidR="00A91D4B" w:rsidRDefault="00A91D4B"/>
    <w:p w:rsidR="00A91D4B" w:rsidRDefault="00A91D4B"/>
    <w:p w:rsidR="00A91D4B" w:rsidRDefault="00A91D4B"/>
    <w:p w:rsidR="00A91D4B" w:rsidRDefault="00A91D4B"/>
    <w:p w:rsidR="00A91D4B" w:rsidRDefault="00A91D4B"/>
    <w:p w:rsidR="00A91D4B" w:rsidRDefault="00A91D4B"/>
    <w:p w:rsidR="00A91D4B" w:rsidRDefault="00A91D4B"/>
    <w:p w:rsidR="00A91D4B" w:rsidRDefault="00A91D4B"/>
    <w:p w:rsidR="00A91D4B" w:rsidRPr="00A91D4B" w:rsidRDefault="00A91D4B">
      <w:pPr>
        <w:rPr>
          <w:b/>
        </w:rPr>
      </w:pPr>
      <w:r w:rsidRPr="00A91D4B">
        <w:rPr>
          <w:b/>
        </w:rPr>
        <w:t>Копия верна</w:t>
      </w:r>
    </w:p>
    <w:sectPr w:rsidR="00A91D4B" w:rsidRPr="00A91D4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44656"/>
    <w:rsid w:val="00050EF1"/>
    <w:rsid w:val="0009124D"/>
    <w:rsid w:val="001A2E30"/>
    <w:rsid w:val="00A91D4B"/>
    <w:rsid w:val="00D4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29496.1017" TargetMode="External"/><Relationship Id="rId13" Type="http://schemas.openxmlformats.org/officeDocument/2006/relationships/hyperlink" Target="garantF1://5532903.0" TargetMode="External"/><Relationship Id="rId18" Type="http://schemas.openxmlformats.org/officeDocument/2006/relationships/hyperlink" Target="garantF1://70458310.0" TargetMode="External"/><Relationship Id="rId26" Type="http://schemas.openxmlformats.org/officeDocument/2006/relationships/hyperlink" Target="garantF1://77608524.32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71462372.1002" TargetMode="External"/><Relationship Id="rId34" Type="http://schemas.openxmlformats.org/officeDocument/2006/relationships/hyperlink" Target="garantF1://70605536.0" TargetMode="External"/><Relationship Id="rId7" Type="http://schemas.openxmlformats.org/officeDocument/2006/relationships/hyperlink" Target="garantF1://70292898.0" TargetMode="External"/><Relationship Id="rId12" Type="http://schemas.openxmlformats.org/officeDocument/2006/relationships/hyperlink" Target="garantF1://70458310.430215" TargetMode="External"/><Relationship Id="rId17" Type="http://schemas.openxmlformats.org/officeDocument/2006/relationships/hyperlink" Target="garantF1://70458310.2000" TargetMode="External"/><Relationship Id="rId25" Type="http://schemas.openxmlformats.org/officeDocument/2006/relationships/hyperlink" Target="garantF1://400128641.1254" TargetMode="External"/><Relationship Id="rId33" Type="http://schemas.openxmlformats.org/officeDocument/2006/relationships/hyperlink" Target="garantF1://70539474.1000" TargetMode="External"/><Relationship Id="rId38" Type="http://schemas.openxmlformats.org/officeDocument/2006/relationships/hyperlink" Target="garantF1://70458310.43021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7608524.17" TargetMode="External"/><Relationship Id="rId20" Type="http://schemas.openxmlformats.org/officeDocument/2006/relationships/hyperlink" Target="garantF1://71170162.1" TargetMode="External"/><Relationship Id="rId29" Type="http://schemas.openxmlformats.org/officeDocument/2006/relationships/hyperlink" Target="garantF1://70458310.430215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292898.15241" TargetMode="External"/><Relationship Id="rId11" Type="http://schemas.openxmlformats.org/officeDocument/2006/relationships/hyperlink" Target="garantF1://70783150.0" TargetMode="External"/><Relationship Id="rId24" Type="http://schemas.openxmlformats.org/officeDocument/2006/relationships/hyperlink" Target="garantF1://77608524.21" TargetMode="External"/><Relationship Id="rId32" Type="http://schemas.openxmlformats.org/officeDocument/2006/relationships/hyperlink" Target="garantF1://70481092.1000" TargetMode="External"/><Relationship Id="rId37" Type="http://schemas.openxmlformats.org/officeDocument/2006/relationships/hyperlink" Target="garantF1://70333916.12901" TargetMode="External"/><Relationship Id="rId40" Type="http://schemas.openxmlformats.org/officeDocument/2006/relationships/theme" Target="theme/theme1.xml"/><Relationship Id="rId5" Type="http://schemas.openxmlformats.org/officeDocument/2006/relationships/hyperlink" Target="garantF1://71471434.0" TargetMode="External"/><Relationship Id="rId15" Type="http://schemas.openxmlformats.org/officeDocument/2006/relationships/hyperlink" Target="garantF1://400128641.1251" TargetMode="External"/><Relationship Id="rId23" Type="http://schemas.openxmlformats.org/officeDocument/2006/relationships/hyperlink" Target="garantF1://400128641.1253" TargetMode="External"/><Relationship Id="rId28" Type="http://schemas.openxmlformats.org/officeDocument/2006/relationships/hyperlink" Target="garantF1://70191362.14" TargetMode="External"/><Relationship Id="rId36" Type="http://schemas.openxmlformats.org/officeDocument/2006/relationships/hyperlink" Target="garantF1://70333916.10166205" TargetMode="External"/><Relationship Id="rId10" Type="http://schemas.openxmlformats.org/officeDocument/2006/relationships/hyperlink" Target="garantF1://70783150.10" TargetMode="External"/><Relationship Id="rId19" Type="http://schemas.openxmlformats.org/officeDocument/2006/relationships/hyperlink" Target="garantF1://70566904.1" TargetMode="External"/><Relationship Id="rId31" Type="http://schemas.openxmlformats.org/officeDocument/2006/relationships/hyperlink" Target="garantF1://7033391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29496.0" TargetMode="External"/><Relationship Id="rId14" Type="http://schemas.openxmlformats.org/officeDocument/2006/relationships/hyperlink" Target="garantF1://70458310.430215" TargetMode="External"/><Relationship Id="rId22" Type="http://schemas.openxmlformats.org/officeDocument/2006/relationships/hyperlink" Target="garantF1://400128641.1252" TargetMode="External"/><Relationship Id="rId27" Type="http://schemas.openxmlformats.org/officeDocument/2006/relationships/hyperlink" Target="garantF1://70707194.0" TargetMode="External"/><Relationship Id="rId30" Type="http://schemas.openxmlformats.org/officeDocument/2006/relationships/hyperlink" Target="garantF1://70333916.1000" TargetMode="External"/><Relationship Id="rId35" Type="http://schemas.openxmlformats.org/officeDocument/2006/relationships/hyperlink" Target="garantF1://70333916.164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8666</Words>
  <Characters>49398</Characters>
  <Application>Microsoft Office Word</Application>
  <DocSecurity>0</DocSecurity>
  <Lines>411</Lines>
  <Paragraphs>115</Paragraphs>
  <ScaleCrop>false</ScaleCrop>
  <Company>НПП "Гарант-Сервис"</Company>
  <LinksUpToDate>false</LinksUpToDate>
  <CharactersWithSpaces>57949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2022-02-22T00:03:00Z</dcterms:created>
  <dcterms:modified xsi:type="dcterms:W3CDTF">2022-02-22T00:03:00Z</dcterms:modified>
</cp:coreProperties>
</file>