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44" w:rsidRPr="00705175" w:rsidRDefault="00955C44" w:rsidP="00B27329">
      <w:pPr>
        <w:pStyle w:val="20"/>
        <w:widowControl w:val="0"/>
        <w:spacing w:after="0" w:line="240" w:lineRule="auto"/>
        <w:jc w:val="center"/>
        <w:rPr>
          <w:b/>
          <w:bCs/>
          <w:sz w:val="28"/>
          <w:szCs w:val="28"/>
          <w:lang w:val="en-US"/>
        </w:rPr>
      </w:pPr>
    </w:p>
    <w:p w:rsidR="00E75538" w:rsidRPr="00E75538" w:rsidRDefault="00E75538" w:rsidP="00E75538">
      <w:pPr>
        <w:widowControl w:val="0"/>
        <w:autoSpaceDE w:val="0"/>
        <w:autoSpaceDN w:val="0"/>
        <w:spacing w:after="0" w:line="240" w:lineRule="auto"/>
        <w:jc w:val="center"/>
        <w:rPr>
          <w:rFonts w:ascii="Times New Roman" w:hAnsi="Times New Roman" w:cs="Times New Roman"/>
          <w:b/>
          <w:sz w:val="24"/>
          <w:szCs w:val="24"/>
          <w:lang w:eastAsia="en-US"/>
        </w:rPr>
      </w:pPr>
      <w:r w:rsidRPr="00E75538">
        <w:rPr>
          <w:rFonts w:ascii="Times New Roman" w:hAnsi="Times New Roman" w:cs="Times New Roman"/>
          <w:b/>
          <w:sz w:val="24"/>
          <w:szCs w:val="24"/>
          <w:lang w:eastAsia="en-US"/>
        </w:rPr>
        <w:t>ГОСУДАРСТВЕННОЕ АВТОНОМНОЕ ПРОФЕССИОНАЛЬНОЕ ОБРАЗОВАТЕЛЬНОЕ УЧРЕЖДЕНИЕ ЧУКОТСКОГО АВТОНОМНОГО ОКРУГА</w:t>
      </w:r>
    </w:p>
    <w:p w:rsidR="00E75538" w:rsidRDefault="00E75538" w:rsidP="00E75538">
      <w:pPr>
        <w:widowControl w:val="0"/>
        <w:autoSpaceDE w:val="0"/>
        <w:autoSpaceDN w:val="0"/>
        <w:spacing w:after="0" w:line="240" w:lineRule="auto"/>
        <w:jc w:val="center"/>
        <w:rPr>
          <w:rFonts w:ascii="Times New Roman" w:hAnsi="Times New Roman" w:cs="Times New Roman"/>
          <w:b/>
          <w:sz w:val="24"/>
          <w:szCs w:val="24"/>
          <w:lang w:eastAsia="en-US"/>
        </w:rPr>
      </w:pPr>
      <w:r w:rsidRPr="00E75538">
        <w:rPr>
          <w:rFonts w:ascii="Times New Roman" w:hAnsi="Times New Roman" w:cs="Times New Roman"/>
          <w:b/>
          <w:sz w:val="24"/>
          <w:szCs w:val="24"/>
          <w:lang w:eastAsia="en-US"/>
        </w:rPr>
        <w:t>« ЧУКОТСКИЙ СЕВЕРО-ВОСТОЧНЫЙ ТЕХНИКУМ ПОСЁЛКА ПРОВИДЕНИЯ »</w:t>
      </w:r>
    </w:p>
    <w:p w:rsidR="00955AA1" w:rsidRPr="00E75538" w:rsidRDefault="00955AA1" w:rsidP="00E75538">
      <w:pPr>
        <w:widowControl w:val="0"/>
        <w:autoSpaceDE w:val="0"/>
        <w:autoSpaceDN w:val="0"/>
        <w:spacing w:after="0" w:line="240" w:lineRule="auto"/>
        <w:jc w:val="center"/>
        <w:rPr>
          <w:rFonts w:ascii="Times New Roman" w:hAnsi="Times New Roman" w:cs="Times New Roman"/>
          <w:b/>
          <w:sz w:val="24"/>
          <w:szCs w:val="24"/>
          <w:lang w:eastAsia="en-US"/>
        </w:rPr>
      </w:pPr>
    </w:p>
    <w:p w:rsidR="00E75538" w:rsidRPr="00E75538" w:rsidRDefault="00E75538" w:rsidP="00E75538">
      <w:pPr>
        <w:widowControl w:val="0"/>
        <w:autoSpaceDE w:val="0"/>
        <w:autoSpaceDN w:val="0"/>
        <w:spacing w:after="0" w:line="240" w:lineRule="auto"/>
        <w:jc w:val="center"/>
        <w:rPr>
          <w:rFonts w:ascii="Times New Roman" w:hAnsi="Times New Roman" w:cs="Times New Roman"/>
          <w:b/>
          <w:sz w:val="24"/>
          <w:szCs w:val="24"/>
          <w:lang w:eastAsia="en-US"/>
        </w:rPr>
      </w:pPr>
    </w:p>
    <w:tbl>
      <w:tblPr>
        <w:tblW w:w="0" w:type="auto"/>
        <w:jc w:val="center"/>
        <w:tblInd w:w="526" w:type="dxa"/>
        <w:tblLook w:val="04A0"/>
      </w:tblPr>
      <w:tblGrid>
        <w:gridCol w:w="4135"/>
        <w:gridCol w:w="4683"/>
      </w:tblGrid>
      <w:tr w:rsidR="00955AA1" w:rsidRPr="00955AA1" w:rsidTr="00955AA1">
        <w:trPr>
          <w:trHeight w:val="2590"/>
          <w:jc w:val="center"/>
        </w:trPr>
        <w:tc>
          <w:tcPr>
            <w:tcW w:w="4135" w:type="dxa"/>
          </w:tcPr>
          <w:p w:rsidR="00955AA1" w:rsidRPr="00955AA1" w:rsidRDefault="00955AA1" w:rsidP="00955AA1">
            <w:pPr>
              <w:spacing w:after="0"/>
              <w:jc w:val="center"/>
              <w:rPr>
                <w:rFonts w:ascii="Times New Roman" w:hAnsi="Times New Roman" w:cs="Times New Roman"/>
                <w:lang w:eastAsia="en-US" w:bidi="ru-RU"/>
              </w:rPr>
            </w:pPr>
            <w:r w:rsidRPr="00955AA1">
              <w:rPr>
                <w:rFonts w:ascii="Times New Roman" w:hAnsi="Times New Roman" w:cs="Times New Roman"/>
              </w:rPr>
              <w:t>«С О Г Л А С О В А Н О»</w:t>
            </w:r>
          </w:p>
          <w:p w:rsidR="00955AA1" w:rsidRPr="00955AA1" w:rsidRDefault="00955AA1" w:rsidP="00955AA1">
            <w:pPr>
              <w:spacing w:after="0"/>
              <w:jc w:val="center"/>
              <w:rPr>
                <w:rFonts w:ascii="Times New Roman" w:hAnsi="Times New Roman" w:cs="Times New Roman"/>
              </w:rPr>
            </w:pPr>
            <w:r w:rsidRPr="00955AA1">
              <w:rPr>
                <w:rFonts w:ascii="Times New Roman" w:hAnsi="Times New Roman" w:cs="Times New Roman"/>
              </w:rPr>
              <w:t>Заместитель директора по УМР</w:t>
            </w:r>
          </w:p>
          <w:p w:rsidR="00955AA1" w:rsidRPr="00955AA1" w:rsidRDefault="00955AA1" w:rsidP="00955AA1">
            <w:pPr>
              <w:spacing w:after="0"/>
              <w:jc w:val="center"/>
              <w:rPr>
                <w:rFonts w:ascii="Times New Roman" w:hAnsi="Times New Roman" w:cs="Times New Roman"/>
              </w:rPr>
            </w:pPr>
          </w:p>
          <w:p w:rsidR="00955AA1" w:rsidRPr="00955AA1" w:rsidRDefault="00955AA1" w:rsidP="00955AA1">
            <w:pPr>
              <w:spacing w:after="0"/>
              <w:jc w:val="center"/>
              <w:rPr>
                <w:rFonts w:ascii="Times New Roman" w:hAnsi="Times New Roman" w:cs="Times New Roman"/>
              </w:rPr>
            </w:pPr>
          </w:p>
          <w:p w:rsidR="00955AA1" w:rsidRPr="00955AA1" w:rsidRDefault="00955AA1" w:rsidP="00955AA1">
            <w:pPr>
              <w:spacing w:after="0"/>
              <w:rPr>
                <w:rFonts w:ascii="Times New Roman" w:hAnsi="Times New Roman" w:cs="Times New Roman"/>
              </w:rPr>
            </w:pPr>
          </w:p>
          <w:p w:rsidR="00955AA1" w:rsidRPr="00955AA1" w:rsidRDefault="00955AA1" w:rsidP="00955AA1">
            <w:pPr>
              <w:spacing w:after="0"/>
              <w:rPr>
                <w:rFonts w:ascii="Times New Roman" w:hAnsi="Times New Roman" w:cs="Times New Roman"/>
              </w:rPr>
            </w:pPr>
          </w:p>
          <w:p w:rsidR="00955AA1" w:rsidRPr="00955AA1" w:rsidRDefault="00955AA1" w:rsidP="00955AA1">
            <w:pPr>
              <w:spacing w:after="0"/>
              <w:rPr>
                <w:rFonts w:ascii="Times New Roman" w:hAnsi="Times New Roman" w:cs="Times New Roman"/>
              </w:rPr>
            </w:pPr>
            <w:proofErr w:type="spellStart"/>
            <w:r w:rsidRPr="00955AA1">
              <w:rPr>
                <w:rFonts w:ascii="Times New Roman" w:hAnsi="Times New Roman" w:cs="Times New Roman"/>
              </w:rPr>
              <w:t>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w:t>
            </w:r>
            <w:r w:rsidRPr="00955AA1">
              <w:rPr>
                <w:rFonts w:ascii="Times New Roman" w:hAnsi="Times New Roman" w:cs="Times New Roman"/>
              </w:rPr>
              <w:t>А.Р.Бархударян</w:t>
            </w:r>
            <w:proofErr w:type="spellEnd"/>
          </w:p>
          <w:p w:rsidR="00955AA1" w:rsidRPr="00955AA1" w:rsidRDefault="00955AA1" w:rsidP="00955AA1">
            <w:pPr>
              <w:widowControl w:val="0"/>
              <w:autoSpaceDE w:val="0"/>
              <w:autoSpaceDN w:val="0"/>
              <w:spacing w:after="0"/>
              <w:rPr>
                <w:rFonts w:ascii="Times New Roman" w:hAnsi="Times New Roman" w:cs="Times New Roman"/>
                <w:lang w:eastAsia="en-US" w:bidi="ru-RU"/>
              </w:rPr>
            </w:pPr>
            <w:r w:rsidRPr="00955AA1">
              <w:rPr>
                <w:rFonts w:ascii="Times New Roman" w:hAnsi="Times New Roman" w:cs="Times New Roman"/>
              </w:rPr>
              <w:t xml:space="preserve">      «07» июля 2022г.</w:t>
            </w:r>
          </w:p>
        </w:tc>
        <w:tc>
          <w:tcPr>
            <w:tcW w:w="4683" w:type="dxa"/>
          </w:tcPr>
          <w:p w:rsidR="00955AA1" w:rsidRPr="00955AA1" w:rsidRDefault="00955AA1" w:rsidP="00955AA1">
            <w:pPr>
              <w:spacing w:after="0"/>
              <w:jc w:val="center"/>
              <w:rPr>
                <w:rFonts w:ascii="Times New Roman" w:hAnsi="Times New Roman" w:cs="Times New Roman"/>
                <w:lang w:eastAsia="en-US" w:bidi="ru-RU"/>
              </w:rPr>
            </w:pPr>
            <w:r w:rsidRPr="00955AA1">
              <w:rPr>
                <w:rFonts w:ascii="Times New Roman" w:hAnsi="Times New Roman" w:cs="Times New Roman"/>
              </w:rPr>
              <w:t xml:space="preserve">«У Т В Е </w:t>
            </w:r>
            <w:proofErr w:type="gramStart"/>
            <w:r w:rsidRPr="00955AA1">
              <w:rPr>
                <w:rFonts w:ascii="Times New Roman" w:hAnsi="Times New Roman" w:cs="Times New Roman"/>
              </w:rPr>
              <w:t>Р</w:t>
            </w:r>
            <w:proofErr w:type="gramEnd"/>
            <w:r w:rsidRPr="00955AA1">
              <w:rPr>
                <w:rFonts w:ascii="Times New Roman" w:hAnsi="Times New Roman" w:cs="Times New Roman"/>
              </w:rPr>
              <w:t xml:space="preserve"> Ж Д А Ю»</w:t>
            </w:r>
          </w:p>
          <w:p w:rsidR="00955AA1" w:rsidRPr="00955AA1" w:rsidRDefault="00955AA1" w:rsidP="00955AA1">
            <w:pPr>
              <w:spacing w:after="0"/>
              <w:jc w:val="center"/>
              <w:rPr>
                <w:rFonts w:ascii="Times New Roman" w:hAnsi="Times New Roman" w:cs="Times New Roman"/>
              </w:rPr>
            </w:pPr>
            <w:r w:rsidRPr="00955AA1">
              <w:rPr>
                <w:rFonts w:ascii="Times New Roman" w:hAnsi="Times New Roman" w:cs="Times New Roman"/>
              </w:rPr>
              <w:t>И.о. директора ГАПОУ ЧАО «Чукотский северо-восточный техникум поселка Провидения»</w:t>
            </w:r>
          </w:p>
          <w:p w:rsidR="00955AA1" w:rsidRPr="00955AA1" w:rsidRDefault="00955AA1" w:rsidP="00955AA1">
            <w:pPr>
              <w:spacing w:after="0"/>
              <w:jc w:val="center"/>
              <w:rPr>
                <w:rFonts w:ascii="Times New Roman" w:hAnsi="Times New Roman" w:cs="Times New Roman"/>
              </w:rPr>
            </w:pPr>
          </w:p>
          <w:p w:rsidR="00955AA1" w:rsidRPr="00955AA1" w:rsidRDefault="00955AA1" w:rsidP="00955AA1">
            <w:pPr>
              <w:spacing w:after="0"/>
              <w:jc w:val="center"/>
              <w:rPr>
                <w:rFonts w:ascii="Times New Roman" w:hAnsi="Times New Roman" w:cs="Times New Roman"/>
              </w:rPr>
            </w:pPr>
          </w:p>
          <w:p w:rsidR="00955AA1" w:rsidRPr="00955AA1" w:rsidRDefault="00955AA1" w:rsidP="00955AA1">
            <w:pPr>
              <w:spacing w:after="0"/>
              <w:jc w:val="center"/>
              <w:rPr>
                <w:rFonts w:ascii="Times New Roman" w:hAnsi="Times New Roman" w:cs="Times New Roman"/>
              </w:rPr>
            </w:pPr>
            <w:proofErr w:type="spellStart"/>
            <w:r w:rsidRPr="00955AA1">
              <w:rPr>
                <w:rFonts w:ascii="Times New Roman" w:hAnsi="Times New Roman" w:cs="Times New Roman"/>
              </w:rPr>
              <w:t>_____________________О.В.Кравченко</w:t>
            </w:r>
            <w:proofErr w:type="spellEnd"/>
          </w:p>
          <w:p w:rsidR="00955AA1" w:rsidRPr="00955AA1" w:rsidRDefault="00955AA1" w:rsidP="00955AA1">
            <w:pPr>
              <w:spacing w:after="0"/>
              <w:rPr>
                <w:rFonts w:ascii="Times New Roman" w:hAnsi="Times New Roman" w:cs="Times New Roman"/>
              </w:rPr>
            </w:pPr>
            <w:r w:rsidRPr="00955AA1">
              <w:rPr>
                <w:rFonts w:ascii="Times New Roman" w:hAnsi="Times New Roman" w:cs="Times New Roman"/>
              </w:rPr>
              <w:t xml:space="preserve">                «07» июля 2022г.</w:t>
            </w:r>
          </w:p>
          <w:p w:rsidR="00955AA1" w:rsidRPr="00955AA1" w:rsidRDefault="00955AA1" w:rsidP="00955AA1">
            <w:pPr>
              <w:spacing w:after="0"/>
              <w:jc w:val="center"/>
              <w:rPr>
                <w:rFonts w:ascii="Times New Roman" w:hAnsi="Times New Roman" w:cs="Times New Roman"/>
              </w:rPr>
            </w:pPr>
          </w:p>
          <w:p w:rsidR="00955AA1" w:rsidRPr="00955AA1" w:rsidRDefault="00955AA1" w:rsidP="00955AA1">
            <w:pPr>
              <w:spacing w:after="0"/>
              <w:jc w:val="center"/>
              <w:rPr>
                <w:rFonts w:ascii="Times New Roman" w:hAnsi="Times New Roman" w:cs="Times New Roman"/>
              </w:rPr>
            </w:pPr>
          </w:p>
          <w:p w:rsidR="00955AA1" w:rsidRPr="00955AA1" w:rsidRDefault="00955AA1" w:rsidP="00955AA1">
            <w:pPr>
              <w:widowControl w:val="0"/>
              <w:autoSpaceDE w:val="0"/>
              <w:autoSpaceDN w:val="0"/>
              <w:spacing w:after="0"/>
              <w:jc w:val="center"/>
              <w:rPr>
                <w:rFonts w:ascii="Times New Roman" w:hAnsi="Times New Roman" w:cs="Times New Roman"/>
                <w:lang w:eastAsia="en-US" w:bidi="ru-RU"/>
              </w:rPr>
            </w:pPr>
          </w:p>
        </w:tc>
      </w:tr>
    </w:tbl>
    <w:p w:rsidR="00955AA1" w:rsidRDefault="00955AA1" w:rsidP="00955A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lang w:eastAsia="en-US"/>
        </w:rPr>
      </w:pPr>
    </w:p>
    <w:p w:rsidR="00955AA1" w:rsidRDefault="00955AA1" w:rsidP="00955A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lang w:eastAsia="en-US"/>
        </w:rPr>
      </w:pPr>
    </w:p>
    <w:p w:rsidR="00E75538" w:rsidRPr="00E75538" w:rsidRDefault="00E75538" w:rsidP="00955A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lang w:eastAsia="en-US"/>
        </w:rPr>
      </w:pPr>
      <w:r w:rsidRPr="00E75538">
        <w:rPr>
          <w:rFonts w:ascii="Times New Roman" w:hAnsi="Times New Roman" w:cs="Times New Roman"/>
          <w:b/>
          <w:caps/>
          <w:sz w:val="28"/>
          <w:szCs w:val="28"/>
          <w:lang w:eastAsia="en-US"/>
        </w:rPr>
        <w:t>РАБОЧАЯ ПРОГРАММа УЧЕБНОЙ ДИСЦИПЛИНЫ</w:t>
      </w: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u w:val="single"/>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ОП.10</w:t>
      </w:r>
      <w:r w:rsidRPr="00E75538">
        <w:rPr>
          <w:rFonts w:ascii="Times New Roman" w:hAnsi="Times New Roman" w:cs="Times New Roman"/>
          <w:b/>
          <w:sz w:val="28"/>
          <w:szCs w:val="28"/>
          <w:lang w:eastAsia="en-US"/>
        </w:rPr>
        <w:t xml:space="preserve">  Основы предпринимательства и трудоустройства на работу</w:t>
      </w:r>
      <w:r>
        <w:rPr>
          <w:rFonts w:ascii="Times New Roman" w:hAnsi="Times New Roman" w:cs="Times New Roman"/>
          <w:b/>
          <w:sz w:val="28"/>
          <w:szCs w:val="28"/>
          <w:lang w:eastAsia="en-US"/>
        </w:rPr>
        <w:t>.</w:t>
      </w: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8B63E0"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15240</wp:posOffset>
            </wp:positionH>
            <wp:positionV relativeFrom="paragraph">
              <wp:posOffset>-4861560</wp:posOffset>
            </wp:positionV>
            <wp:extent cx="5940425" cy="7686675"/>
            <wp:effectExtent l="19050" t="0" r="3175" b="0"/>
            <wp:wrapNone/>
            <wp:docPr id="1" name="Рисунок 1" descr="C:\Users\User\AppData\Local\Temp\WinScan2PDF_Tmp\2022-07-25_10-55-10_winscan_to_pdf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inScan2PDF_Tmp\2022-07-25_10-55-10_winscan_to_pdf_25.jpg"/>
                    <pic:cNvPicPr>
                      <a:picLocks noChangeAspect="1" noChangeArrowheads="1"/>
                    </pic:cNvPicPr>
                  </pic:nvPicPr>
                  <pic:blipFill>
                    <a:blip r:embed="rId8" cstate="print"/>
                    <a:srcRect/>
                    <a:stretch>
                      <a:fillRect/>
                    </a:stretch>
                  </pic:blipFill>
                  <pic:spPr bwMode="auto">
                    <a:xfrm>
                      <a:off x="0" y="0"/>
                      <a:ext cx="5940425" cy="7686675"/>
                    </a:xfrm>
                    <a:prstGeom prst="rect">
                      <a:avLst/>
                    </a:prstGeom>
                    <a:noFill/>
                    <a:ln w="9525">
                      <a:noFill/>
                      <a:miter lim="800000"/>
                      <a:headEnd/>
                      <a:tailEnd/>
                    </a:ln>
                  </pic:spPr>
                </pic:pic>
              </a:graphicData>
            </a:graphic>
          </wp:anchor>
        </w:drawing>
      </w: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r w:rsidRPr="00E75538">
        <w:rPr>
          <w:rFonts w:ascii="Times New Roman" w:hAnsi="Times New Roman" w:cs="Times New Roman"/>
          <w:sz w:val="24"/>
          <w:szCs w:val="24"/>
          <w:lang w:eastAsia="en-US"/>
        </w:rPr>
        <w:t xml:space="preserve">                                                                                                                                                                                                                                                                                                                                                                                                                                                                                                                                                                                                                                                                                                                                                                                                                                                                                                                                                                                                                                                                                                                                                                                                                                                                                                                                                                                                                                                                                                                                                                                                                                                                                                                                                                                                                                                                                                                                                                                                     </w:t>
      </w: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lang w:eastAsia="en-US"/>
        </w:rPr>
      </w:pPr>
    </w:p>
    <w:p w:rsidR="00E75538" w:rsidRPr="00955AA1" w:rsidRDefault="00E75538" w:rsidP="008B6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lang w:eastAsia="en-US"/>
        </w:rPr>
      </w:pPr>
    </w:p>
    <w:p w:rsidR="00E75538" w:rsidRPr="00955AA1"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lang w:eastAsia="en-US"/>
        </w:rPr>
      </w:pPr>
      <w:r w:rsidRPr="00955AA1">
        <w:rPr>
          <w:rFonts w:ascii="Times New Roman" w:hAnsi="Times New Roman" w:cs="Times New Roman"/>
          <w:lang w:eastAsia="en-US"/>
        </w:rPr>
        <w:t>2022 г.</w:t>
      </w: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8B63E0" w:rsidRDefault="008B63E0"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8B63E0" w:rsidRDefault="008B63E0"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8B63E0" w:rsidRDefault="008B63E0"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8B63E0" w:rsidRDefault="008B63E0"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8B63E0" w:rsidRDefault="008B63E0"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8B63E0" w:rsidRDefault="008B63E0"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8B63E0" w:rsidRDefault="008B63E0"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8B63E0" w:rsidRPr="00E75538" w:rsidRDefault="008B63E0"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cs="Times New Roman"/>
          <w:spacing w:val="-2"/>
          <w:sz w:val="20"/>
          <w:szCs w:val="20"/>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u w:val="single"/>
          <w:lang w:eastAsia="en-US"/>
        </w:rPr>
      </w:pPr>
    </w:p>
    <w:p w:rsidR="00E75538" w:rsidRPr="00E75538" w:rsidRDefault="00E75538" w:rsidP="00E75538">
      <w:pPr>
        <w:widowControl w:val="0"/>
        <w:autoSpaceDE w:val="0"/>
        <w:autoSpaceDN w:val="0"/>
        <w:spacing w:after="0" w:line="360" w:lineRule="auto"/>
        <w:ind w:firstLine="709"/>
        <w:jc w:val="both"/>
        <w:rPr>
          <w:rFonts w:ascii="Times New Roman" w:hAnsi="Times New Roman" w:cs="Times New Roman"/>
          <w:sz w:val="24"/>
          <w:szCs w:val="24"/>
          <w:lang w:eastAsia="en-US"/>
        </w:rPr>
      </w:pPr>
      <w:r w:rsidRPr="00E75538">
        <w:rPr>
          <w:rFonts w:ascii="Times New Roman" w:hAnsi="Times New Roman" w:cs="Times New Roman"/>
          <w:sz w:val="24"/>
          <w:szCs w:val="24"/>
          <w:lang w:eastAsia="en-US"/>
        </w:rPr>
        <w:t>Рабочая программа учебной дисциплины</w:t>
      </w:r>
      <w:r w:rsidRPr="00E75538">
        <w:rPr>
          <w:rFonts w:ascii="Times New Roman" w:hAnsi="Times New Roman" w:cs="Times New Roman"/>
          <w:caps/>
          <w:sz w:val="24"/>
          <w:szCs w:val="24"/>
          <w:lang w:eastAsia="en-US"/>
        </w:rPr>
        <w:t xml:space="preserve"> </w:t>
      </w:r>
      <w:r w:rsidRPr="00E75538">
        <w:rPr>
          <w:rFonts w:ascii="Times New Roman" w:hAnsi="Times New Roman" w:cs="Times New Roman"/>
          <w:sz w:val="24"/>
          <w:szCs w:val="24"/>
          <w:lang w:eastAsia="en-US"/>
        </w:rPr>
        <w:t xml:space="preserve">разработана на основе Федеральных государственных образовательных стандартов (далее – ФГОС) по профессии среднего профессионального образования (далее СПО) </w:t>
      </w:r>
      <w:r w:rsidRPr="00E75538">
        <w:rPr>
          <w:rFonts w:ascii="Times New Roman" w:hAnsi="Times New Roman" w:cs="Times New Roman"/>
          <w:sz w:val="24"/>
          <w:szCs w:val="24"/>
        </w:rPr>
        <w:t>08.01.2</w:t>
      </w:r>
      <w:r w:rsidR="00955AA1">
        <w:rPr>
          <w:rFonts w:ascii="Times New Roman" w:hAnsi="Times New Roman" w:cs="Times New Roman"/>
          <w:sz w:val="24"/>
          <w:szCs w:val="24"/>
        </w:rPr>
        <w:t>9</w:t>
      </w:r>
      <w:r w:rsidRPr="00E75538">
        <w:rPr>
          <w:rFonts w:ascii="Times New Roman" w:hAnsi="Times New Roman" w:cs="Times New Roman"/>
          <w:sz w:val="24"/>
          <w:szCs w:val="24"/>
        </w:rPr>
        <w:t xml:space="preserve"> Мастер по ремонту и обслуживанию инженерных</w:t>
      </w:r>
      <w:r w:rsidRPr="00E75538">
        <w:rPr>
          <w:rFonts w:ascii="Times New Roman" w:hAnsi="Times New Roman" w:cs="Times New Roman"/>
          <w:spacing w:val="1"/>
          <w:sz w:val="24"/>
          <w:szCs w:val="24"/>
        </w:rPr>
        <w:t xml:space="preserve"> </w:t>
      </w:r>
      <w:r w:rsidRPr="00E75538">
        <w:rPr>
          <w:rFonts w:ascii="Times New Roman" w:hAnsi="Times New Roman" w:cs="Times New Roman"/>
          <w:sz w:val="24"/>
          <w:szCs w:val="24"/>
        </w:rPr>
        <w:t>систем</w:t>
      </w:r>
      <w:r w:rsidRPr="00E75538">
        <w:rPr>
          <w:rFonts w:ascii="Times New Roman" w:hAnsi="Times New Roman" w:cs="Times New Roman"/>
          <w:spacing w:val="1"/>
          <w:sz w:val="24"/>
          <w:szCs w:val="24"/>
        </w:rPr>
        <w:t xml:space="preserve"> </w:t>
      </w:r>
      <w:r w:rsidRPr="00E75538">
        <w:rPr>
          <w:rFonts w:ascii="Times New Roman" w:hAnsi="Times New Roman" w:cs="Times New Roman"/>
          <w:sz w:val="24"/>
          <w:szCs w:val="24"/>
        </w:rPr>
        <w:t>жилищно-коммунального</w:t>
      </w:r>
      <w:r w:rsidRPr="00E75538">
        <w:rPr>
          <w:rFonts w:ascii="Times New Roman" w:hAnsi="Times New Roman" w:cs="Times New Roman"/>
          <w:spacing w:val="1"/>
          <w:sz w:val="24"/>
          <w:szCs w:val="24"/>
        </w:rPr>
        <w:t xml:space="preserve"> </w:t>
      </w:r>
      <w:r w:rsidRPr="00E75538">
        <w:rPr>
          <w:rFonts w:ascii="Times New Roman" w:hAnsi="Times New Roman" w:cs="Times New Roman"/>
          <w:sz w:val="24"/>
          <w:szCs w:val="24"/>
        </w:rPr>
        <w:t>хозяйства</w:t>
      </w:r>
      <w:r w:rsidRPr="00E75538">
        <w:rPr>
          <w:rFonts w:ascii="Times New Roman" w:hAnsi="Times New Roman" w:cs="Times New Roman"/>
          <w:bCs/>
          <w:sz w:val="24"/>
          <w:szCs w:val="24"/>
          <w:lang w:eastAsia="en-US"/>
        </w:rPr>
        <w:t>.</w:t>
      </w:r>
    </w:p>
    <w:p w:rsidR="00E75538" w:rsidRPr="00E75538" w:rsidRDefault="00E75538" w:rsidP="00E75538">
      <w:pPr>
        <w:widowControl w:val="0"/>
        <w:tabs>
          <w:tab w:val="left" w:pos="0"/>
        </w:tabs>
        <w:suppressAutoHyphens/>
        <w:autoSpaceDE w:val="0"/>
        <w:autoSpaceDN w:val="0"/>
        <w:spacing w:after="0" w:line="360" w:lineRule="auto"/>
        <w:rPr>
          <w:rFonts w:ascii="Times New Roman" w:hAnsi="Times New Roman" w:cs="Times New Roman"/>
          <w:sz w:val="28"/>
          <w:szCs w:val="28"/>
          <w:vertAlign w:val="superscript"/>
          <w:lang w:eastAsia="en-US"/>
        </w:rPr>
      </w:pP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cs="Times New Roman"/>
          <w:sz w:val="24"/>
          <w:szCs w:val="24"/>
          <w:lang w:eastAsia="en-US"/>
        </w:rPr>
      </w:pPr>
    </w:p>
    <w:p w:rsidR="00E75538" w:rsidRPr="00E75538" w:rsidRDefault="00E75538" w:rsidP="00E75538">
      <w:pPr>
        <w:widowControl w:val="0"/>
        <w:autoSpaceDE w:val="0"/>
        <w:autoSpaceDN w:val="0"/>
        <w:spacing w:after="0" w:line="240" w:lineRule="auto"/>
        <w:jc w:val="both"/>
        <w:rPr>
          <w:rFonts w:ascii="Times New Roman" w:hAnsi="Times New Roman" w:cs="Times New Roman"/>
          <w:sz w:val="24"/>
          <w:szCs w:val="24"/>
          <w:lang w:eastAsia="en-US"/>
        </w:rPr>
      </w:pPr>
      <w:r w:rsidRPr="00E75538">
        <w:rPr>
          <w:rFonts w:ascii="Times New Roman" w:hAnsi="Times New Roman" w:cs="Times New Roman"/>
          <w:sz w:val="24"/>
          <w:szCs w:val="24"/>
          <w:lang w:eastAsia="en-US"/>
        </w:rPr>
        <w:t>Организация-разработчик: Государственное автономное профессиональное образовательное учреждение Чукотского автономного округа « Чукотский северо-восточный техникум посёлка Провидения »</w:t>
      </w: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cs="Times New Roman"/>
          <w:sz w:val="24"/>
          <w:szCs w:val="24"/>
          <w:lang w:eastAsia="en-US"/>
        </w:rPr>
      </w:pPr>
      <w:r w:rsidRPr="00E75538">
        <w:rPr>
          <w:rFonts w:ascii="Times New Roman" w:hAnsi="Times New Roman" w:cs="Times New Roman"/>
          <w:sz w:val="24"/>
          <w:szCs w:val="24"/>
          <w:lang w:eastAsia="en-US"/>
        </w:rPr>
        <w:tab/>
        <w:t xml:space="preserve"> </w:t>
      </w:r>
    </w:p>
    <w:tbl>
      <w:tblPr>
        <w:tblW w:w="0" w:type="auto"/>
        <w:jc w:val="right"/>
        <w:tblLook w:val="00A0"/>
      </w:tblPr>
      <w:tblGrid>
        <w:gridCol w:w="4608"/>
      </w:tblGrid>
      <w:tr w:rsidR="00E75538" w:rsidRPr="00E75538" w:rsidTr="00DA30E7">
        <w:trPr>
          <w:trHeight w:val="393"/>
          <w:jc w:val="right"/>
        </w:trPr>
        <w:tc>
          <w:tcPr>
            <w:tcW w:w="4608" w:type="dxa"/>
          </w:tcPr>
          <w:p w:rsidR="00E75538" w:rsidRPr="00E75538" w:rsidRDefault="00E75538" w:rsidP="00E75538">
            <w:pPr>
              <w:widowControl w:val="0"/>
              <w:autoSpaceDE w:val="0"/>
              <w:autoSpaceDN w:val="0"/>
              <w:spacing w:after="0" w:line="240" w:lineRule="auto"/>
              <w:rPr>
                <w:rFonts w:ascii="Times New Roman" w:hAnsi="Times New Roman" w:cs="Times New Roman"/>
                <w:sz w:val="24"/>
                <w:szCs w:val="24"/>
                <w:lang w:eastAsia="en-US"/>
              </w:rPr>
            </w:pPr>
          </w:p>
        </w:tc>
      </w:tr>
    </w:tbl>
    <w:p w:rsidR="00E75538" w:rsidRPr="00E75538" w:rsidRDefault="00E75538" w:rsidP="00E75538">
      <w:pPr>
        <w:widowControl w:val="0"/>
        <w:autoSpaceDE w:val="0"/>
        <w:autoSpaceDN w:val="0"/>
        <w:spacing w:after="0" w:line="240" w:lineRule="auto"/>
        <w:rPr>
          <w:rFonts w:ascii="Times New Roman" w:hAnsi="Times New Roman" w:cs="Times New Roman"/>
          <w:sz w:val="24"/>
          <w:szCs w:val="24"/>
          <w:lang w:eastAsia="en-US"/>
        </w:rPr>
      </w:pPr>
    </w:p>
    <w:p w:rsidR="00E75538" w:rsidRPr="00E75538" w:rsidRDefault="00E75538" w:rsidP="00E75538">
      <w:pPr>
        <w:widowControl w:val="0"/>
        <w:autoSpaceDE w:val="0"/>
        <w:autoSpaceDN w:val="0"/>
        <w:spacing w:after="0" w:line="240" w:lineRule="auto"/>
        <w:rPr>
          <w:rFonts w:ascii="Times New Roman" w:hAnsi="Times New Roman" w:cs="Times New Roman"/>
          <w:sz w:val="24"/>
          <w:szCs w:val="24"/>
          <w:lang w:eastAsia="en-US"/>
        </w:rPr>
      </w:pPr>
    </w:p>
    <w:p w:rsidR="00E75538" w:rsidRPr="00E75538" w:rsidRDefault="00E75538" w:rsidP="00E75538">
      <w:pPr>
        <w:widowControl w:val="0"/>
        <w:autoSpaceDE w:val="0"/>
        <w:autoSpaceDN w:val="0"/>
        <w:spacing w:after="0" w:line="240" w:lineRule="auto"/>
        <w:ind w:firstLine="708"/>
        <w:jc w:val="both"/>
        <w:rPr>
          <w:rFonts w:ascii="Times New Roman" w:hAnsi="Times New Roman" w:cs="Times New Roman"/>
          <w:sz w:val="24"/>
          <w:szCs w:val="24"/>
          <w:lang w:eastAsia="en-US"/>
        </w:rPr>
      </w:pPr>
      <w:proofErr w:type="gramStart"/>
      <w:r w:rsidRPr="00E75538">
        <w:rPr>
          <w:rFonts w:ascii="Times New Roman" w:hAnsi="Times New Roman" w:cs="Times New Roman"/>
          <w:sz w:val="24"/>
          <w:szCs w:val="24"/>
          <w:lang w:eastAsia="en-US"/>
        </w:rPr>
        <w:t>Рассмотрена</w:t>
      </w:r>
      <w:proofErr w:type="gramEnd"/>
      <w:r w:rsidRPr="00E75538">
        <w:rPr>
          <w:rFonts w:ascii="Times New Roman" w:hAnsi="Times New Roman" w:cs="Times New Roman"/>
          <w:sz w:val="24"/>
          <w:szCs w:val="24"/>
          <w:lang w:eastAsia="en-US"/>
        </w:rPr>
        <w:t xml:space="preserve"> методическим объединением преподавателей общепрофессиональных и профессиональных дисциплин</w:t>
      </w:r>
    </w:p>
    <w:p w:rsidR="00E75538" w:rsidRPr="00E75538" w:rsidRDefault="00E75538" w:rsidP="00E75538">
      <w:pPr>
        <w:widowControl w:val="0"/>
        <w:autoSpaceDE w:val="0"/>
        <w:autoSpaceDN w:val="0"/>
        <w:spacing w:after="0" w:line="240" w:lineRule="auto"/>
        <w:ind w:firstLine="708"/>
        <w:jc w:val="both"/>
        <w:rPr>
          <w:rFonts w:ascii="Times New Roman" w:hAnsi="Times New Roman" w:cs="Times New Roman"/>
          <w:sz w:val="24"/>
          <w:szCs w:val="24"/>
          <w:lang w:eastAsia="en-US"/>
        </w:rPr>
      </w:pPr>
      <w:r w:rsidRPr="00E75538">
        <w:rPr>
          <w:rFonts w:ascii="Times New Roman" w:hAnsi="Times New Roman" w:cs="Times New Roman"/>
          <w:sz w:val="24"/>
          <w:szCs w:val="24"/>
          <w:lang w:eastAsia="en-US"/>
        </w:rPr>
        <w:t>Протокол от «</w:t>
      </w:r>
      <w:r w:rsidR="00955AA1">
        <w:rPr>
          <w:rFonts w:ascii="Times New Roman" w:hAnsi="Times New Roman" w:cs="Times New Roman"/>
          <w:sz w:val="24"/>
          <w:szCs w:val="24"/>
          <w:lang w:eastAsia="en-US"/>
        </w:rPr>
        <w:t>07</w:t>
      </w:r>
      <w:r w:rsidRPr="00E75538">
        <w:rPr>
          <w:rFonts w:ascii="Times New Roman" w:hAnsi="Times New Roman" w:cs="Times New Roman"/>
          <w:sz w:val="24"/>
          <w:szCs w:val="24"/>
          <w:lang w:eastAsia="en-US"/>
        </w:rPr>
        <w:t xml:space="preserve">» </w:t>
      </w:r>
      <w:r w:rsidR="00955AA1">
        <w:rPr>
          <w:rFonts w:ascii="Times New Roman" w:hAnsi="Times New Roman" w:cs="Times New Roman"/>
          <w:sz w:val="24"/>
          <w:szCs w:val="24"/>
          <w:lang w:eastAsia="en-US"/>
        </w:rPr>
        <w:t>июля</w:t>
      </w:r>
      <w:r w:rsidRPr="00E75538">
        <w:rPr>
          <w:rFonts w:ascii="Times New Roman" w:hAnsi="Times New Roman" w:cs="Times New Roman"/>
          <w:sz w:val="24"/>
          <w:szCs w:val="24"/>
          <w:lang w:eastAsia="en-US"/>
        </w:rPr>
        <w:t xml:space="preserve"> 2022г.  № </w:t>
      </w:r>
      <w:r w:rsidR="00955AA1">
        <w:rPr>
          <w:rFonts w:ascii="Times New Roman" w:hAnsi="Times New Roman" w:cs="Times New Roman"/>
          <w:sz w:val="24"/>
          <w:szCs w:val="24"/>
          <w:lang w:eastAsia="en-US"/>
        </w:rPr>
        <w:t>3</w:t>
      </w:r>
    </w:p>
    <w:p w:rsidR="00E75538" w:rsidRPr="00E75538" w:rsidRDefault="00E75538" w:rsidP="00E75538">
      <w:pPr>
        <w:widowControl w:val="0"/>
        <w:autoSpaceDE w:val="0"/>
        <w:autoSpaceDN w:val="0"/>
        <w:spacing w:after="0" w:line="240" w:lineRule="auto"/>
        <w:ind w:firstLine="708"/>
        <w:jc w:val="both"/>
        <w:rPr>
          <w:rFonts w:ascii="Times New Roman" w:hAnsi="Times New Roman" w:cs="Times New Roman"/>
          <w:sz w:val="24"/>
          <w:szCs w:val="24"/>
          <w:lang w:eastAsia="en-US"/>
        </w:rPr>
      </w:pPr>
    </w:p>
    <w:p w:rsidR="00E75538" w:rsidRPr="00E75538" w:rsidRDefault="00E75538" w:rsidP="00E75538">
      <w:pPr>
        <w:widowControl w:val="0"/>
        <w:autoSpaceDE w:val="0"/>
        <w:autoSpaceDN w:val="0"/>
        <w:spacing w:after="0" w:line="240" w:lineRule="auto"/>
        <w:rPr>
          <w:rFonts w:ascii="Times New Roman" w:hAnsi="Times New Roman" w:cs="Times New Roman"/>
          <w:b/>
          <w:sz w:val="24"/>
          <w:szCs w:val="24"/>
          <w:lang w:eastAsia="en-US"/>
        </w:rPr>
      </w:pPr>
    </w:p>
    <w:p w:rsidR="00E75538" w:rsidRPr="00E75538" w:rsidRDefault="00E75538" w:rsidP="00E75538">
      <w:pPr>
        <w:widowControl w:val="0"/>
        <w:shd w:val="clear" w:color="auto" w:fill="FFFFFF"/>
        <w:spacing w:after="0" w:line="240" w:lineRule="auto"/>
        <w:ind w:firstLine="709"/>
        <w:jc w:val="center"/>
        <w:rPr>
          <w:rFonts w:ascii="Times New Roman" w:hAnsi="Times New Roman" w:cs="Times New Roman"/>
          <w:b/>
          <w:bCs/>
          <w:sz w:val="28"/>
          <w:szCs w:val="28"/>
        </w:rPr>
      </w:pPr>
    </w:p>
    <w:p w:rsidR="00E75538" w:rsidRPr="00E75538" w:rsidRDefault="00E75538" w:rsidP="00E75538">
      <w:pPr>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8B63E0" w:rsidRDefault="008B63E0"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955C44" w:rsidRPr="00724FC0" w:rsidRDefault="00955C44"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r w:rsidRPr="00724FC0">
        <w:rPr>
          <w:rFonts w:ascii="Times New Roman" w:hAnsi="Times New Roman" w:cs="Times New Roman"/>
          <w:b/>
          <w:bCs/>
          <w:sz w:val="28"/>
          <w:szCs w:val="28"/>
        </w:rPr>
        <w:lastRenderedPageBreak/>
        <w:t>СОДЕРЖАНИЕ</w:t>
      </w:r>
    </w:p>
    <w:p w:rsidR="00955C44" w:rsidRPr="00724FC0" w:rsidRDefault="00955C44" w:rsidP="00B4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tbl>
      <w:tblPr>
        <w:tblW w:w="9807" w:type="dxa"/>
        <w:tblInd w:w="-106" w:type="dxa"/>
        <w:tblLook w:val="01E0"/>
      </w:tblPr>
      <w:tblGrid>
        <w:gridCol w:w="9007"/>
        <w:gridCol w:w="800"/>
      </w:tblGrid>
      <w:tr w:rsidR="00955C44" w:rsidRPr="00724FC0" w:rsidTr="00FD1824">
        <w:trPr>
          <w:trHeight w:val="1605"/>
        </w:trPr>
        <w:tc>
          <w:tcPr>
            <w:tcW w:w="9007" w:type="dxa"/>
          </w:tcPr>
          <w:p w:rsidR="00955C44" w:rsidRPr="006C74F0" w:rsidRDefault="00955C44" w:rsidP="00B47987">
            <w:pPr>
              <w:pStyle w:val="1"/>
              <w:spacing w:line="360" w:lineRule="auto"/>
              <w:ind w:firstLine="0"/>
              <w:rPr>
                <w:b/>
                <w:bCs/>
                <w:caps/>
                <w:sz w:val="28"/>
                <w:szCs w:val="28"/>
              </w:rPr>
            </w:pPr>
          </w:p>
          <w:p w:rsidR="00955C44" w:rsidRPr="006C74F0" w:rsidRDefault="00955C44" w:rsidP="00E75538">
            <w:pPr>
              <w:pStyle w:val="1"/>
              <w:spacing w:line="360" w:lineRule="auto"/>
              <w:ind w:firstLine="0"/>
              <w:rPr>
                <w:sz w:val="28"/>
                <w:szCs w:val="28"/>
              </w:rPr>
            </w:pPr>
            <w:r w:rsidRPr="006C74F0">
              <w:rPr>
                <w:b/>
                <w:bCs/>
                <w:caps/>
                <w:sz w:val="28"/>
                <w:szCs w:val="28"/>
              </w:rPr>
              <w:t xml:space="preserve">1. ПАСПОРТ </w:t>
            </w:r>
            <w:r w:rsidR="00A15381" w:rsidRPr="006C74F0">
              <w:rPr>
                <w:b/>
                <w:bCs/>
                <w:caps/>
                <w:sz w:val="28"/>
                <w:szCs w:val="28"/>
              </w:rPr>
              <w:t>РАБОЧЕЙ</w:t>
            </w:r>
            <w:r w:rsidRPr="006C74F0">
              <w:rPr>
                <w:b/>
                <w:bCs/>
                <w:caps/>
                <w:sz w:val="28"/>
                <w:szCs w:val="28"/>
              </w:rPr>
              <w:t xml:space="preserve"> ПРОГРАММЫ </w:t>
            </w:r>
          </w:p>
        </w:tc>
        <w:tc>
          <w:tcPr>
            <w:tcW w:w="800" w:type="dxa"/>
          </w:tcPr>
          <w:p w:rsidR="00955C44" w:rsidRPr="00CC4B2C" w:rsidRDefault="00955C44" w:rsidP="00B47987">
            <w:pPr>
              <w:spacing w:line="360" w:lineRule="auto"/>
              <w:jc w:val="center"/>
              <w:rPr>
                <w:rFonts w:ascii="Times New Roman" w:hAnsi="Times New Roman" w:cs="Times New Roman"/>
                <w:sz w:val="28"/>
                <w:szCs w:val="28"/>
              </w:rPr>
            </w:pPr>
            <w:r w:rsidRPr="00CC4B2C">
              <w:rPr>
                <w:rFonts w:ascii="Times New Roman" w:hAnsi="Times New Roman" w:cs="Times New Roman"/>
                <w:sz w:val="28"/>
                <w:szCs w:val="28"/>
              </w:rPr>
              <w:t>стр.</w:t>
            </w:r>
          </w:p>
          <w:p w:rsidR="00955C44" w:rsidRPr="00CC4B2C" w:rsidRDefault="00CC4B2C" w:rsidP="00B47987">
            <w:pPr>
              <w:spacing w:line="360" w:lineRule="auto"/>
              <w:jc w:val="center"/>
              <w:rPr>
                <w:rFonts w:ascii="Times New Roman" w:hAnsi="Times New Roman" w:cs="Times New Roman"/>
                <w:color w:val="FF0000"/>
                <w:sz w:val="28"/>
                <w:szCs w:val="28"/>
              </w:rPr>
            </w:pPr>
            <w:r w:rsidRPr="00CC4B2C">
              <w:rPr>
                <w:rFonts w:ascii="Times New Roman" w:hAnsi="Times New Roman" w:cs="Times New Roman"/>
                <w:sz w:val="28"/>
                <w:szCs w:val="28"/>
              </w:rPr>
              <w:t>4</w:t>
            </w:r>
          </w:p>
        </w:tc>
      </w:tr>
      <w:tr w:rsidR="00955C44" w:rsidRPr="00724FC0">
        <w:trPr>
          <w:trHeight w:val="720"/>
        </w:trPr>
        <w:tc>
          <w:tcPr>
            <w:tcW w:w="9007" w:type="dxa"/>
          </w:tcPr>
          <w:p w:rsidR="00955C44" w:rsidRPr="00724FC0" w:rsidRDefault="00955C44" w:rsidP="00E75538">
            <w:pPr>
              <w:spacing w:line="360" w:lineRule="auto"/>
              <w:rPr>
                <w:rFonts w:ascii="Times New Roman" w:hAnsi="Times New Roman" w:cs="Times New Roman"/>
                <w:b/>
                <w:bCs/>
                <w:caps/>
                <w:sz w:val="28"/>
                <w:szCs w:val="28"/>
              </w:rPr>
            </w:pPr>
            <w:r w:rsidRPr="00724FC0">
              <w:rPr>
                <w:rFonts w:ascii="Times New Roman" w:hAnsi="Times New Roman" w:cs="Times New Roman"/>
                <w:b/>
                <w:bCs/>
                <w:caps/>
                <w:sz w:val="28"/>
                <w:szCs w:val="28"/>
              </w:rPr>
              <w:t xml:space="preserve">2. результаты освоения </w:t>
            </w:r>
          </w:p>
        </w:tc>
        <w:tc>
          <w:tcPr>
            <w:tcW w:w="800" w:type="dxa"/>
          </w:tcPr>
          <w:p w:rsidR="00955C44" w:rsidRPr="00CC4B2C" w:rsidRDefault="00955C44" w:rsidP="00B47987">
            <w:pPr>
              <w:spacing w:line="360" w:lineRule="auto"/>
              <w:jc w:val="center"/>
              <w:rPr>
                <w:rFonts w:ascii="Times New Roman" w:hAnsi="Times New Roman" w:cs="Times New Roman"/>
                <w:sz w:val="28"/>
                <w:szCs w:val="28"/>
              </w:rPr>
            </w:pPr>
            <w:r w:rsidRPr="00CC4B2C">
              <w:rPr>
                <w:rFonts w:ascii="Times New Roman" w:hAnsi="Times New Roman" w:cs="Times New Roman"/>
                <w:sz w:val="28"/>
                <w:szCs w:val="28"/>
              </w:rPr>
              <w:t>7</w:t>
            </w:r>
          </w:p>
        </w:tc>
      </w:tr>
      <w:tr w:rsidR="00955C44" w:rsidRPr="00724FC0" w:rsidTr="00FD1824">
        <w:trPr>
          <w:trHeight w:val="1248"/>
        </w:trPr>
        <w:tc>
          <w:tcPr>
            <w:tcW w:w="9007" w:type="dxa"/>
          </w:tcPr>
          <w:p w:rsidR="00955C44" w:rsidRPr="006C74F0" w:rsidRDefault="00955C44" w:rsidP="00E75538">
            <w:pPr>
              <w:pStyle w:val="1"/>
              <w:spacing w:line="360" w:lineRule="auto"/>
              <w:ind w:firstLine="0"/>
              <w:rPr>
                <w:b/>
                <w:bCs/>
                <w:caps/>
                <w:sz w:val="28"/>
                <w:szCs w:val="28"/>
              </w:rPr>
            </w:pPr>
            <w:r w:rsidRPr="006C74F0">
              <w:rPr>
                <w:b/>
                <w:bCs/>
                <w:caps/>
                <w:sz w:val="28"/>
                <w:szCs w:val="28"/>
              </w:rPr>
              <w:t xml:space="preserve">3. СТРУКТУРА и ПРИМЕРНОЕ содержание </w:t>
            </w:r>
          </w:p>
        </w:tc>
        <w:tc>
          <w:tcPr>
            <w:tcW w:w="800" w:type="dxa"/>
          </w:tcPr>
          <w:p w:rsidR="00955C44" w:rsidRPr="00CC4B2C" w:rsidRDefault="00955C44" w:rsidP="00B47987">
            <w:pPr>
              <w:spacing w:line="360" w:lineRule="auto"/>
              <w:jc w:val="center"/>
              <w:rPr>
                <w:rFonts w:ascii="Times New Roman" w:hAnsi="Times New Roman" w:cs="Times New Roman"/>
                <w:sz w:val="28"/>
                <w:szCs w:val="28"/>
              </w:rPr>
            </w:pPr>
            <w:r w:rsidRPr="00CC4B2C">
              <w:rPr>
                <w:rFonts w:ascii="Times New Roman" w:hAnsi="Times New Roman" w:cs="Times New Roman"/>
                <w:sz w:val="28"/>
                <w:szCs w:val="28"/>
              </w:rPr>
              <w:t>8</w:t>
            </w:r>
          </w:p>
        </w:tc>
      </w:tr>
      <w:tr w:rsidR="00955C44" w:rsidRPr="00724FC0" w:rsidTr="00FD1824">
        <w:trPr>
          <w:trHeight w:val="1280"/>
        </w:trPr>
        <w:tc>
          <w:tcPr>
            <w:tcW w:w="9007" w:type="dxa"/>
          </w:tcPr>
          <w:p w:rsidR="00955C44" w:rsidRPr="006C74F0" w:rsidRDefault="00955C44" w:rsidP="00E75538">
            <w:pPr>
              <w:pStyle w:val="1"/>
              <w:spacing w:line="360" w:lineRule="auto"/>
              <w:ind w:firstLine="0"/>
              <w:rPr>
                <w:b/>
                <w:bCs/>
                <w:caps/>
                <w:sz w:val="28"/>
                <w:szCs w:val="28"/>
              </w:rPr>
            </w:pPr>
            <w:r w:rsidRPr="006C74F0">
              <w:rPr>
                <w:b/>
                <w:bCs/>
                <w:caps/>
                <w:sz w:val="28"/>
                <w:szCs w:val="28"/>
              </w:rPr>
              <w:t xml:space="preserve">4 условия реализации программы </w:t>
            </w:r>
          </w:p>
        </w:tc>
        <w:tc>
          <w:tcPr>
            <w:tcW w:w="800" w:type="dxa"/>
          </w:tcPr>
          <w:p w:rsidR="00955C44" w:rsidRPr="00B035E9" w:rsidRDefault="00CC4B2C" w:rsidP="00B47987">
            <w:pPr>
              <w:spacing w:line="360" w:lineRule="auto"/>
              <w:jc w:val="center"/>
              <w:rPr>
                <w:rFonts w:ascii="Times New Roman" w:hAnsi="Times New Roman" w:cs="Times New Roman"/>
                <w:sz w:val="28"/>
                <w:szCs w:val="28"/>
              </w:rPr>
            </w:pPr>
            <w:r w:rsidRPr="00B035E9">
              <w:rPr>
                <w:rFonts w:ascii="Times New Roman" w:hAnsi="Times New Roman" w:cs="Times New Roman"/>
                <w:sz w:val="28"/>
                <w:szCs w:val="28"/>
              </w:rPr>
              <w:t>1</w:t>
            </w:r>
            <w:r w:rsidR="00B035E9" w:rsidRPr="00B035E9">
              <w:rPr>
                <w:rFonts w:ascii="Times New Roman" w:hAnsi="Times New Roman" w:cs="Times New Roman"/>
                <w:sz w:val="28"/>
                <w:szCs w:val="28"/>
              </w:rPr>
              <w:t>9</w:t>
            </w:r>
          </w:p>
        </w:tc>
      </w:tr>
      <w:tr w:rsidR="00955C44" w:rsidRPr="00724FC0">
        <w:trPr>
          <w:trHeight w:val="692"/>
        </w:trPr>
        <w:tc>
          <w:tcPr>
            <w:tcW w:w="9007" w:type="dxa"/>
          </w:tcPr>
          <w:p w:rsidR="00955C44" w:rsidRPr="00724FC0" w:rsidRDefault="00955C44" w:rsidP="00E75538">
            <w:pPr>
              <w:spacing w:line="360" w:lineRule="auto"/>
              <w:rPr>
                <w:rFonts w:ascii="Times New Roman" w:hAnsi="Times New Roman" w:cs="Times New Roman"/>
                <w:b/>
                <w:bCs/>
                <w:caps/>
                <w:sz w:val="28"/>
                <w:szCs w:val="28"/>
              </w:rPr>
            </w:pPr>
            <w:r w:rsidRPr="00724FC0">
              <w:rPr>
                <w:rFonts w:ascii="Times New Roman" w:hAnsi="Times New Roman" w:cs="Times New Roman"/>
                <w:b/>
                <w:bCs/>
                <w:caps/>
                <w:sz w:val="28"/>
                <w:szCs w:val="28"/>
              </w:rPr>
              <w:t xml:space="preserve">5. Контроль и оценка результатов освоения </w:t>
            </w:r>
          </w:p>
        </w:tc>
        <w:tc>
          <w:tcPr>
            <w:tcW w:w="800" w:type="dxa"/>
          </w:tcPr>
          <w:p w:rsidR="00955C44" w:rsidRPr="00B035E9" w:rsidRDefault="00E9667A" w:rsidP="00B47987">
            <w:pPr>
              <w:spacing w:line="360" w:lineRule="auto"/>
              <w:jc w:val="center"/>
              <w:rPr>
                <w:rFonts w:ascii="Times New Roman" w:hAnsi="Times New Roman" w:cs="Times New Roman"/>
                <w:sz w:val="28"/>
                <w:szCs w:val="28"/>
              </w:rPr>
            </w:pPr>
            <w:r w:rsidRPr="00B035E9">
              <w:rPr>
                <w:rFonts w:ascii="Times New Roman" w:hAnsi="Times New Roman" w:cs="Times New Roman"/>
                <w:sz w:val="28"/>
                <w:szCs w:val="28"/>
              </w:rPr>
              <w:t>2</w:t>
            </w:r>
            <w:r w:rsidR="00B035E9" w:rsidRPr="00B035E9">
              <w:rPr>
                <w:rFonts w:ascii="Times New Roman" w:hAnsi="Times New Roman" w:cs="Times New Roman"/>
                <w:sz w:val="28"/>
                <w:szCs w:val="28"/>
              </w:rPr>
              <w:t>2</w:t>
            </w:r>
          </w:p>
        </w:tc>
      </w:tr>
    </w:tbl>
    <w:p w:rsidR="00955C44" w:rsidRDefault="00955C44" w:rsidP="00B273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rsidR="00955C44" w:rsidRDefault="00955C44" w:rsidP="00B27329">
      <w:pPr>
        <w:rPr>
          <w:sz w:val="28"/>
          <w:szCs w:val="28"/>
        </w:rPr>
        <w:sectPr w:rsidR="00955C44" w:rsidSect="007C5989">
          <w:footerReference w:type="default" r:id="rId9"/>
          <w:pgSz w:w="11906" w:h="16838"/>
          <w:pgMar w:top="1134" w:right="850" w:bottom="1134" w:left="1701" w:header="708" w:footer="708" w:gutter="0"/>
          <w:cols w:space="720"/>
          <w:titlePg/>
          <w:docGrid w:linePitch="299"/>
        </w:sectPr>
      </w:pPr>
    </w:p>
    <w:p w:rsidR="00955C44" w:rsidRPr="00FA3F78" w:rsidRDefault="00955C44" w:rsidP="00670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caps/>
          <w:sz w:val="28"/>
          <w:szCs w:val="28"/>
        </w:rPr>
      </w:pPr>
      <w:r w:rsidRPr="00FA3F78">
        <w:rPr>
          <w:rFonts w:ascii="Times New Roman" w:hAnsi="Times New Roman" w:cs="Times New Roman"/>
          <w:b/>
          <w:bCs/>
          <w:caps/>
          <w:sz w:val="28"/>
          <w:szCs w:val="28"/>
        </w:rPr>
        <w:lastRenderedPageBreak/>
        <w:t xml:space="preserve">1. паспорт </w:t>
      </w:r>
      <w:r w:rsidR="00F510FC">
        <w:rPr>
          <w:rFonts w:ascii="Times New Roman" w:hAnsi="Times New Roman" w:cs="Times New Roman"/>
          <w:b/>
          <w:bCs/>
          <w:caps/>
          <w:sz w:val="28"/>
          <w:szCs w:val="28"/>
        </w:rPr>
        <w:t>рабочей</w:t>
      </w:r>
      <w:r w:rsidRPr="00FA3F78">
        <w:rPr>
          <w:rFonts w:ascii="Times New Roman" w:hAnsi="Times New Roman" w:cs="Times New Roman"/>
          <w:b/>
          <w:bCs/>
          <w:caps/>
          <w:sz w:val="28"/>
          <w:szCs w:val="28"/>
        </w:rPr>
        <w:t xml:space="preserve"> ПРОГРАММЫ </w:t>
      </w:r>
    </w:p>
    <w:p w:rsidR="00955C44" w:rsidRPr="00FA3F78" w:rsidRDefault="00955C44" w:rsidP="006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FA3F78">
        <w:rPr>
          <w:rFonts w:ascii="Times New Roman" w:hAnsi="Times New Roman" w:cs="Times New Roman"/>
          <w:b/>
          <w:bCs/>
          <w:sz w:val="28"/>
          <w:szCs w:val="28"/>
        </w:rPr>
        <w:t>Организация работы структурного подразделения</w:t>
      </w:r>
    </w:p>
    <w:p w:rsidR="00955C44" w:rsidRPr="00FA3F78" w:rsidRDefault="00955C44" w:rsidP="006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rFonts w:ascii="Times New Roman" w:hAnsi="Times New Roman" w:cs="Times New Roman"/>
          <w:b/>
          <w:bCs/>
          <w:sz w:val="28"/>
          <w:szCs w:val="28"/>
        </w:rPr>
      </w:pPr>
      <w:r w:rsidRPr="00FA3F78">
        <w:rPr>
          <w:rFonts w:ascii="Times New Roman" w:hAnsi="Times New Roman" w:cs="Times New Roman"/>
          <w:b/>
          <w:bCs/>
          <w:sz w:val="28"/>
          <w:szCs w:val="28"/>
        </w:rPr>
        <w:t>1.1. Область применения программы</w:t>
      </w:r>
    </w:p>
    <w:p w:rsidR="00D863DC" w:rsidRDefault="00D863DC" w:rsidP="00AD7278">
      <w:pPr>
        <w:spacing w:line="360" w:lineRule="auto"/>
        <w:rPr>
          <w:rFonts w:ascii="Times New Roman" w:hAnsi="Times New Roman" w:cs="Times New Roman"/>
          <w:sz w:val="28"/>
          <w:szCs w:val="28"/>
        </w:rPr>
      </w:pPr>
      <w:r w:rsidRPr="00D863DC">
        <w:rPr>
          <w:rFonts w:ascii="Times New Roman" w:hAnsi="Times New Roman" w:cs="Times New Roman"/>
          <w:sz w:val="28"/>
          <w:szCs w:val="28"/>
        </w:rPr>
        <w:t>Рабочая программа профессионального модуля (далее Рабочая программа) – является частью основной профессиональ</w:t>
      </w:r>
      <w:r w:rsidR="00AD7278">
        <w:rPr>
          <w:rFonts w:ascii="Times New Roman" w:hAnsi="Times New Roman" w:cs="Times New Roman"/>
          <w:sz w:val="28"/>
          <w:szCs w:val="28"/>
        </w:rPr>
        <w:t xml:space="preserve">ной образовательной программы в </w:t>
      </w:r>
      <w:r w:rsidRPr="00D863DC">
        <w:rPr>
          <w:rFonts w:ascii="Times New Roman" w:hAnsi="Times New Roman" w:cs="Times New Roman"/>
          <w:sz w:val="28"/>
          <w:szCs w:val="28"/>
        </w:rPr>
        <w:t xml:space="preserve">соответствии с ФГОС по </w:t>
      </w:r>
      <w:r w:rsidR="004E2368">
        <w:rPr>
          <w:rFonts w:ascii="Times New Roman" w:hAnsi="Times New Roman" w:cs="Times New Roman"/>
          <w:sz w:val="28"/>
          <w:szCs w:val="28"/>
        </w:rPr>
        <w:t xml:space="preserve">профессии </w:t>
      </w:r>
      <w:r w:rsidR="003D1C95">
        <w:rPr>
          <w:rFonts w:ascii="Times New Roman" w:hAnsi="Times New Roman" w:cs="Times New Roman"/>
          <w:sz w:val="28"/>
          <w:szCs w:val="28"/>
        </w:rPr>
        <w:t xml:space="preserve"> СПО</w:t>
      </w:r>
      <w:r w:rsidR="004E2368">
        <w:rPr>
          <w:rFonts w:ascii="Times New Roman" w:hAnsi="Times New Roman" w:cs="Times New Roman"/>
          <w:sz w:val="28"/>
          <w:szCs w:val="28"/>
        </w:rPr>
        <w:t xml:space="preserve"> </w:t>
      </w:r>
      <w:r w:rsidR="00E75538" w:rsidRPr="00E75538">
        <w:rPr>
          <w:rFonts w:ascii="Times New Roman" w:hAnsi="Times New Roman" w:cs="Times New Roman"/>
          <w:sz w:val="28"/>
          <w:szCs w:val="28"/>
        </w:rPr>
        <w:t>08.01.2</w:t>
      </w:r>
      <w:r w:rsidR="00955AA1">
        <w:rPr>
          <w:rFonts w:ascii="Times New Roman" w:hAnsi="Times New Roman" w:cs="Times New Roman"/>
          <w:sz w:val="28"/>
          <w:szCs w:val="28"/>
        </w:rPr>
        <w:t>9</w:t>
      </w:r>
      <w:r w:rsidR="00E75538" w:rsidRPr="00E75538">
        <w:rPr>
          <w:rFonts w:ascii="Times New Roman" w:hAnsi="Times New Roman" w:cs="Times New Roman"/>
          <w:sz w:val="28"/>
          <w:szCs w:val="28"/>
        </w:rPr>
        <w:t xml:space="preserve"> Мастер по ремонту и обслуживанию инженерных систем жилищно-коммунального хозяйства</w:t>
      </w:r>
      <w:r w:rsidRPr="00D863DC">
        <w:rPr>
          <w:rFonts w:ascii="Times New Roman" w:hAnsi="Times New Roman" w:cs="Times New Roman"/>
          <w:sz w:val="28"/>
          <w:szCs w:val="28"/>
        </w:rPr>
        <w:t xml:space="preserve">: </w:t>
      </w:r>
      <w:r w:rsidR="00AD7278">
        <w:rPr>
          <w:rFonts w:ascii="Times New Roman" w:hAnsi="Times New Roman" w:cs="Times New Roman"/>
          <w:sz w:val="28"/>
          <w:szCs w:val="28"/>
        </w:rPr>
        <w:t xml:space="preserve">                     </w:t>
      </w:r>
      <w:r>
        <w:rPr>
          <w:rFonts w:ascii="Times New Roman" w:hAnsi="Times New Roman" w:cs="Times New Roman"/>
          <w:b/>
          <w:sz w:val="28"/>
          <w:szCs w:val="28"/>
        </w:rPr>
        <w:t>Основы предпринимательства и трудоустройства на работу</w:t>
      </w:r>
      <w:r w:rsidR="004E2368">
        <w:rPr>
          <w:rFonts w:ascii="Times New Roman" w:hAnsi="Times New Roman" w:cs="Times New Roman"/>
          <w:b/>
          <w:sz w:val="28"/>
          <w:szCs w:val="28"/>
        </w:rPr>
        <w:t xml:space="preserve"> </w:t>
      </w:r>
      <w:r w:rsidRPr="00D863DC">
        <w:rPr>
          <w:rFonts w:ascii="Times New Roman" w:hAnsi="Times New Roman" w:cs="Times New Roman"/>
          <w:sz w:val="28"/>
          <w:szCs w:val="28"/>
        </w:rPr>
        <w:t>и соответствующих профессиональных компетенций (ПК):</w:t>
      </w:r>
    </w:p>
    <w:p w:rsidR="00FA1107" w:rsidRPr="00FA1107" w:rsidRDefault="00FA1107"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FA1107">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FA1107">
        <w:rPr>
          <w:rFonts w:ascii="Times New Roman" w:hAnsi="Times New Roman" w:cs="Times New Roman"/>
          <w:sz w:val="28"/>
          <w:szCs w:val="28"/>
        </w:rPr>
        <w:t>.1</w:t>
      </w:r>
      <w:proofErr w:type="gramStart"/>
      <w:r w:rsidRPr="00FA1107">
        <w:rPr>
          <w:rFonts w:ascii="Times New Roman" w:hAnsi="Times New Roman" w:cs="Times New Roman"/>
          <w:sz w:val="28"/>
          <w:szCs w:val="28"/>
        </w:rPr>
        <w:t xml:space="preserve"> П</w:t>
      </w:r>
      <w:proofErr w:type="gramEnd"/>
      <w:r w:rsidRPr="00FA1107">
        <w:rPr>
          <w:rFonts w:ascii="Times New Roman" w:hAnsi="Times New Roman" w:cs="Times New Roman"/>
          <w:sz w:val="28"/>
          <w:szCs w:val="28"/>
        </w:rPr>
        <w:t>рименять нормы законодательства в области создания, развития и поддержки предпринимательской деятельности;</w:t>
      </w:r>
    </w:p>
    <w:p w:rsidR="00FA1107" w:rsidRPr="00FA1107" w:rsidRDefault="00FA1107"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FA1107">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FA1107">
        <w:rPr>
          <w:rFonts w:ascii="Times New Roman" w:hAnsi="Times New Roman" w:cs="Times New Roman"/>
          <w:sz w:val="28"/>
          <w:szCs w:val="28"/>
        </w:rPr>
        <w:t>.2</w:t>
      </w:r>
      <w:proofErr w:type="gramStart"/>
      <w:r w:rsidRPr="00FA1107">
        <w:rPr>
          <w:rFonts w:ascii="Times New Roman" w:hAnsi="Times New Roman" w:cs="Times New Roman"/>
          <w:sz w:val="28"/>
          <w:szCs w:val="28"/>
        </w:rPr>
        <w:t xml:space="preserve"> О</w:t>
      </w:r>
      <w:proofErr w:type="gramEnd"/>
      <w:r w:rsidRPr="00FA1107">
        <w:rPr>
          <w:rFonts w:ascii="Times New Roman" w:hAnsi="Times New Roman" w:cs="Times New Roman"/>
          <w:sz w:val="28"/>
          <w:szCs w:val="28"/>
        </w:rPr>
        <w:t>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p w:rsidR="00FA1107" w:rsidRDefault="00BA0B41"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w:t>
      </w:r>
      <w:r w:rsidR="003D1C95">
        <w:rPr>
          <w:rFonts w:ascii="Times New Roman" w:hAnsi="Times New Roman" w:cs="Times New Roman"/>
          <w:sz w:val="28"/>
          <w:szCs w:val="28"/>
        </w:rPr>
        <w:t>6</w:t>
      </w:r>
      <w:r w:rsidR="00FA1107" w:rsidRPr="00FA1107">
        <w:rPr>
          <w:rFonts w:ascii="Times New Roman" w:hAnsi="Times New Roman" w:cs="Times New Roman"/>
          <w:sz w:val="28"/>
          <w:szCs w:val="28"/>
        </w:rPr>
        <w:t>.3. 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p w:rsidR="003A019A" w:rsidRPr="003A019A" w:rsidRDefault="00BA0B41"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w:t>
      </w:r>
      <w:r w:rsidR="003D1C95">
        <w:rPr>
          <w:rFonts w:ascii="Times New Roman" w:hAnsi="Times New Roman" w:cs="Times New Roman"/>
          <w:sz w:val="28"/>
          <w:szCs w:val="28"/>
        </w:rPr>
        <w:t>6</w:t>
      </w:r>
      <w:r w:rsidR="003A019A" w:rsidRPr="003A019A">
        <w:rPr>
          <w:rFonts w:ascii="Times New Roman" w:hAnsi="Times New Roman" w:cs="Times New Roman"/>
          <w:sz w:val="28"/>
          <w:szCs w:val="28"/>
        </w:rPr>
        <w:t>.4. Составлять резюме по заданной теме.</w:t>
      </w:r>
    </w:p>
    <w:p w:rsidR="003A019A" w:rsidRPr="003A019A" w:rsidRDefault="00BA0B41"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w:t>
      </w:r>
      <w:r w:rsidR="003D1C95">
        <w:rPr>
          <w:rFonts w:ascii="Times New Roman" w:hAnsi="Times New Roman" w:cs="Times New Roman"/>
          <w:sz w:val="28"/>
          <w:szCs w:val="28"/>
        </w:rPr>
        <w:t>6</w:t>
      </w:r>
      <w:r w:rsidR="003A019A" w:rsidRPr="003A019A">
        <w:rPr>
          <w:rFonts w:ascii="Times New Roman" w:hAnsi="Times New Roman" w:cs="Times New Roman"/>
          <w:sz w:val="28"/>
          <w:szCs w:val="28"/>
        </w:rPr>
        <w:t>.5. Вести диалог с работодателем в модельных условиях.</w:t>
      </w:r>
    </w:p>
    <w:p w:rsidR="003A019A" w:rsidRPr="003A019A" w:rsidRDefault="00BA0B41"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w:t>
      </w:r>
      <w:r w:rsidR="003D1C95">
        <w:rPr>
          <w:rFonts w:ascii="Times New Roman" w:hAnsi="Times New Roman" w:cs="Times New Roman"/>
          <w:sz w:val="28"/>
          <w:szCs w:val="28"/>
        </w:rPr>
        <w:t>6</w:t>
      </w:r>
      <w:r w:rsidR="003A019A" w:rsidRPr="003A019A">
        <w:rPr>
          <w:rFonts w:ascii="Times New Roman" w:hAnsi="Times New Roman" w:cs="Times New Roman"/>
          <w:sz w:val="28"/>
          <w:szCs w:val="28"/>
        </w:rPr>
        <w:t>.6. 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r w:rsidR="003A019A">
        <w:rPr>
          <w:rFonts w:ascii="Times New Roman" w:hAnsi="Times New Roman" w:cs="Times New Roman"/>
          <w:sz w:val="28"/>
          <w:szCs w:val="28"/>
        </w:rPr>
        <w:t>.</w:t>
      </w:r>
    </w:p>
    <w:p w:rsidR="004E2368" w:rsidRDefault="004E236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4E2368" w:rsidRDefault="004E236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4E2368" w:rsidRDefault="004E236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E75538" w:rsidRDefault="00E7553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E75538" w:rsidRDefault="00E7553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E75538" w:rsidRDefault="00E7553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955C44" w:rsidRPr="00FA3F78" w:rsidRDefault="00955C44"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FA3F78">
        <w:rPr>
          <w:rFonts w:ascii="Times New Roman" w:hAnsi="Times New Roman" w:cs="Times New Roman"/>
          <w:b/>
          <w:bCs/>
          <w:sz w:val="28"/>
          <w:szCs w:val="28"/>
        </w:rPr>
        <w:lastRenderedPageBreak/>
        <w:t xml:space="preserve">1.2. Цели и задачи – требования к результатам освоения </w:t>
      </w:r>
    </w:p>
    <w:p w:rsidR="00955C44" w:rsidRPr="003A019A" w:rsidRDefault="00955C44"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3A019A">
        <w:rPr>
          <w:rFonts w:ascii="Times New Roman" w:hAnsi="Times New Roman" w:cs="Times New Roman"/>
          <w:sz w:val="28"/>
          <w:szCs w:val="28"/>
        </w:rPr>
        <w:t xml:space="preserve">С целью овладения соответствующими профессиональными компетенциями </w:t>
      </w:r>
      <w:proofErr w:type="gramStart"/>
      <w:r w:rsidRPr="003A019A">
        <w:rPr>
          <w:rFonts w:ascii="Times New Roman" w:hAnsi="Times New Roman" w:cs="Times New Roman"/>
          <w:sz w:val="28"/>
          <w:szCs w:val="28"/>
        </w:rPr>
        <w:t>обучающийся</w:t>
      </w:r>
      <w:proofErr w:type="gramEnd"/>
      <w:r w:rsidRPr="003A019A">
        <w:rPr>
          <w:rFonts w:ascii="Times New Roman" w:hAnsi="Times New Roman" w:cs="Times New Roman"/>
          <w:sz w:val="28"/>
          <w:szCs w:val="28"/>
        </w:rPr>
        <w:t xml:space="preserve"> в ходе освоения должен:</w:t>
      </w:r>
    </w:p>
    <w:p w:rsidR="00955C44" w:rsidRPr="003A019A" w:rsidRDefault="00955C44"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3A019A">
        <w:rPr>
          <w:rFonts w:ascii="Times New Roman" w:hAnsi="Times New Roman" w:cs="Times New Roman"/>
          <w:b/>
          <w:bCs/>
          <w:sz w:val="28"/>
          <w:szCs w:val="28"/>
        </w:rPr>
        <w:t>иметь практический опыт:</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в ведении предпринимательской деятельности;</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в разработке бизнес </w:t>
      </w:r>
      <w:proofErr w:type="gramStart"/>
      <w:r w:rsidRPr="003A019A">
        <w:rPr>
          <w:rFonts w:ascii="Times New Roman" w:hAnsi="Times New Roman" w:cs="Times New Roman"/>
          <w:bCs/>
          <w:sz w:val="28"/>
          <w:szCs w:val="28"/>
        </w:rPr>
        <w:t>–п</w:t>
      </w:r>
      <w:proofErr w:type="gramEnd"/>
      <w:r w:rsidRPr="003A019A">
        <w:rPr>
          <w:rFonts w:ascii="Times New Roman" w:hAnsi="Times New Roman" w:cs="Times New Roman"/>
          <w:bCs/>
          <w:sz w:val="28"/>
          <w:szCs w:val="28"/>
        </w:rPr>
        <w:t>ланирования;</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в составлении пакета документов для открытия своего дела;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в оформлении документов для открытия расчетного счета в банке;</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в прохождении собеседования в процессе трудоустройства;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ориентироваться в законодательных документах по трудовому праву</w:t>
      </w:r>
    </w:p>
    <w:p w:rsidR="00955C44" w:rsidRPr="003A019A" w:rsidRDefault="00955C44" w:rsidP="003A019A">
      <w:pPr>
        <w:pStyle w:val="ConsPlusNonformat"/>
        <w:widowControl/>
        <w:spacing w:line="360" w:lineRule="auto"/>
        <w:ind w:firstLine="709"/>
        <w:jc w:val="both"/>
        <w:rPr>
          <w:rFonts w:ascii="Times New Roman" w:hAnsi="Times New Roman" w:cs="Times New Roman"/>
          <w:b/>
          <w:bCs/>
          <w:sz w:val="28"/>
          <w:szCs w:val="28"/>
        </w:rPr>
      </w:pPr>
      <w:r w:rsidRPr="003A019A">
        <w:rPr>
          <w:rFonts w:ascii="Times New Roman" w:hAnsi="Times New Roman" w:cs="Times New Roman"/>
          <w:b/>
          <w:bCs/>
          <w:sz w:val="28"/>
          <w:szCs w:val="28"/>
        </w:rPr>
        <w:t>уметь:</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характеризовать виды предпринимательской деятельности  и предпринимательскую среду;</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разрабатывать бизнес – план;</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составлять  пакет документов для открытия  своего дела;</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оформлять  документы для открытия расчетного счета в банке;</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разрабатывать стратегию и тактику деятельности предприятия;</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анализировать финансовое состояние предприятия;</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осуществлять основные финансовые операции;</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ориентироваться в ситуации на рынке труда;</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вести телефонные переговоры с потенциальным работодателем, заполнять анкеты и опросники, подготавливать резюме;</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обладать искусством </w:t>
      </w:r>
      <w:proofErr w:type="spellStart"/>
      <w:r w:rsidRPr="003A019A">
        <w:rPr>
          <w:rFonts w:ascii="Times New Roman" w:hAnsi="Times New Roman" w:cs="Times New Roman"/>
          <w:bCs/>
          <w:sz w:val="28"/>
          <w:szCs w:val="28"/>
        </w:rPr>
        <w:t>самопрезентации</w:t>
      </w:r>
      <w:proofErr w:type="spellEnd"/>
      <w:r w:rsidRPr="003A019A">
        <w:rPr>
          <w:rFonts w:ascii="Times New Roman" w:hAnsi="Times New Roman" w:cs="Times New Roman"/>
          <w:bCs/>
          <w:sz w:val="28"/>
          <w:szCs w:val="28"/>
        </w:rPr>
        <w:t xml:space="preserve"> при трудоустройстве</w:t>
      </w:r>
    </w:p>
    <w:p w:rsidR="00955C44" w:rsidRPr="003A019A" w:rsidRDefault="00955C44" w:rsidP="003A019A">
      <w:pPr>
        <w:spacing w:after="0" w:line="360" w:lineRule="auto"/>
        <w:ind w:left="709"/>
        <w:jc w:val="both"/>
        <w:rPr>
          <w:rFonts w:ascii="Times New Roman" w:hAnsi="Times New Roman" w:cs="Times New Roman"/>
          <w:b/>
          <w:bCs/>
          <w:sz w:val="28"/>
          <w:szCs w:val="28"/>
        </w:rPr>
      </w:pPr>
      <w:r w:rsidRPr="003A019A">
        <w:rPr>
          <w:rFonts w:ascii="Times New Roman" w:hAnsi="Times New Roman" w:cs="Times New Roman"/>
          <w:b/>
          <w:bCs/>
          <w:sz w:val="28"/>
          <w:szCs w:val="28"/>
        </w:rPr>
        <w:t>знать:</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типологию предпринимательства;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организационно-правовые формы предпринимательской деятельности; </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особенности учредительных документов;</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порядок государственной регистрации и лицензирования предприятия; </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сущность предпринимательского риска и основные способы снижения риска;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lastRenderedPageBreak/>
        <w:t>- основные положения оп оплате труда на предприятиях, предпринимательского типа;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виды налогов;</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понятие, функции, элементы рынка труда;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методы поиска вакансий;</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содержание и порядок заключения  трудового договора;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основные законодательные документы по трудовому праву.</w:t>
      </w:r>
    </w:p>
    <w:p w:rsidR="00955C44" w:rsidRPr="00FA3F78" w:rsidRDefault="00955C44"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p>
    <w:p w:rsidR="00955C44" w:rsidRPr="00231A33" w:rsidRDefault="00955C44"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FA3F78">
        <w:rPr>
          <w:rFonts w:ascii="Times New Roman" w:hAnsi="Times New Roman" w:cs="Times New Roman"/>
          <w:b/>
          <w:bCs/>
          <w:sz w:val="28"/>
          <w:szCs w:val="28"/>
        </w:rPr>
        <w:t xml:space="preserve">1.3. </w:t>
      </w:r>
      <w:r w:rsidR="002465DF">
        <w:rPr>
          <w:rFonts w:ascii="Times New Roman" w:hAnsi="Times New Roman" w:cs="Times New Roman"/>
          <w:b/>
          <w:bCs/>
          <w:sz w:val="28"/>
          <w:szCs w:val="28"/>
        </w:rPr>
        <w:t>К</w:t>
      </w:r>
      <w:r w:rsidRPr="00FA3F78">
        <w:rPr>
          <w:rFonts w:ascii="Times New Roman" w:hAnsi="Times New Roman" w:cs="Times New Roman"/>
          <w:b/>
          <w:bCs/>
          <w:sz w:val="28"/>
          <w:szCs w:val="28"/>
        </w:rPr>
        <w:t>оличество часов на освоение программы профессионального модуля:</w:t>
      </w:r>
    </w:p>
    <w:p w:rsidR="00231A33" w:rsidRDefault="00231A33"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3F78">
        <w:rPr>
          <w:rFonts w:ascii="Times New Roman" w:hAnsi="Times New Roman" w:cs="Times New Roman"/>
          <w:sz w:val="28"/>
          <w:szCs w:val="28"/>
        </w:rPr>
        <w:t xml:space="preserve">всего  </w:t>
      </w:r>
      <w:r w:rsidRPr="003D1C95">
        <w:rPr>
          <w:rFonts w:ascii="Times New Roman" w:hAnsi="Times New Roman" w:cs="Times New Roman"/>
          <w:sz w:val="28"/>
          <w:szCs w:val="28"/>
        </w:rPr>
        <w:t>17</w:t>
      </w:r>
      <w:r w:rsidR="003D1C95">
        <w:rPr>
          <w:rFonts w:ascii="Times New Roman" w:hAnsi="Times New Roman" w:cs="Times New Roman"/>
          <w:sz w:val="28"/>
          <w:szCs w:val="28"/>
        </w:rPr>
        <w:t>4</w:t>
      </w:r>
      <w:r w:rsidRPr="00FA3F78">
        <w:rPr>
          <w:rFonts w:ascii="Times New Roman" w:hAnsi="Times New Roman" w:cs="Times New Roman"/>
          <w:sz w:val="28"/>
          <w:szCs w:val="28"/>
        </w:rPr>
        <w:t xml:space="preserve"> час, в том числе:</w:t>
      </w:r>
    </w:p>
    <w:p w:rsidR="00231A33" w:rsidRPr="00FA3F78" w:rsidRDefault="00231A33"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3F78">
        <w:rPr>
          <w:rFonts w:ascii="Times New Roman" w:hAnsi="Times New Roman" w:cs="Times New Roman"/>
          <w:sz w:val="28"/>
          <w:szCs w:val="28"/>
        </w:rPr>
        <w:t xml:space="preserve">максимальной учебной нагрузки </w:t>
      </w:r>
      <w:proofErr w:type="gramStart"/>
      <w:r w:rsidRPr="00FA3F78">
        <w:rPr>
          <w:rFonts w:ascii="Times New Roman" w:hAnsi="Times New Roman" w:cs="Times New Roman"/>
          <w:sz w:val="28"/>
          <w:szCs w:val="28"/>
        </w:rPr>
        <w:t>обучающегося</w:t>
      </w:r>
      <w:proofErr w:type="gramEnd"/>
      <w:r w:rsidRPr="00FA3F78">
        <w:rPr>
          <w:rFonts w:ascii="Times New Roman" w:hAnsi="Times New Roman" w:cs="Times New Roman"/>
          <w:sz w:val="28"/>
          <w:szCs w:val="28"/>
        </w:rPr>
        <w:t xml:space="preserve"> – </w:t>
      </w:r>
      <w:r w:rsidRPr="003D1C95">
        <w:rPr>
          <w:rFonts w:ascii="Times New Roman" w:hAnsi="Times New Roman" w:cs="Times New Roman"/>
          <w:sz w:val="28"/>
          <w:szCs w:val="28"/>
        </w:rPr>
        <w:t>1</w:t>
      </w:r>
      <w:r w:rsidR="00E75538">
        <w:rPr>
          <w:rFonts w:ascii="Times New Roman" w:hAnsi="Times New Roman" w:cs="Times New Roman"/>
          <w:sz w:val="28"/>
          <w:szCs w:val="28"/>
        </w:rPr>
        <w:t xml:space="preserve">36 </w:t>
      </w:r>
      <w:r w:rsidRPr="00FA3F78">
        <w:rPr>
          <w:rFonts w:ascii="Times New Roman" w:hAnsi="Times New Roman" w:cs="Times New Roman"/>
          <w:sz w:val="28"/>
          <w:szCs w:val="28"/>
        </w:rPr>
        <w:t>час</w:t>
      </w:r>
      <w:r w:rsidR="00E75538">
        <w:rPr>
          <w:rFonts w:ascii="Times New Roman" w:hAnsi="Times New Roman" w:cs="Times New Roman"/>
          <w:sz w:val="28"/>
          <w:szCs w:val="28"/>
        </w:rPr>
        <w:t>ов</w:t>
      </w:r>
      <w:r w:rsidRPr="00FA3F78">
        <w:rPr>
          <w:rFonts w:ascii="Times New Roman" w:hAnsi="Times New Roman" w:cs="Times New Roman"/>
          <w:sz w:val="28"/>
          <w:szCs w:val="28"/>
        </w:rPr>
        <w:t>, включая:</w:t>
      </w:r>
    </w:p>
    <w:p w:rsidR="00231A33" w:rsidRPr="00FA3F78" w:rsidRDefault="00231A33"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50"/>
        <w:jc w:val="both"/>
        <w:rPr>
          <w:rFonts w:ascii="Times New Roman" w:hAnsi="Times New Roman" w:cs="Times New Roman"/>
          <w:sz w:val="28"/>
          <w:szCs w:val="28"/>
        </w:rPr>
      </w:pPr>
      <w:r w:rsidRPr="00FA3F78">
        <w:rPr>
          <w:rFonts w:ascii="Times New Roman" w:hAnsi="Times New Roman" w:cs="Times New Roman"/>
          <w:sz w:val="28"/>
          <w:szCs w:val="28"/>
        </w:rPr>
        <w:t>обязательной аудиторной учебной нагрузки обучающегося</w:t>
      </w:r>
      <w:r>
        <w:rPr>
          <w:rFonts w:ascii="Times New Roman" w:hAnsi="Times New Roman" w:cs="Times New Roman"/>
          <w:sz w:val="28"/>
          <w:szCs w:val="28"/>
        </w:rPr>
        <w:t>-</w:t>
      </w:r>
      <w:r w:rsidRPr="00FA3F78">
        <w:rPr>
          <w:rFonts w:ascii="Times New Roman" w:hAnsi="Times New Roman" w:cs="Times New Roman"/>
          <w:sz w:val="28"/>
          <w:szCs w:val="28"/>
        </w:rPr>
        <w:t xml:space="preserve"> 1</w:t>
      </w:r>
      <w:r w:rsidR="00E75538">
        <w:rPr>
          <w:rFonts w:ascii="Times New Roman" w:hAnsi="Times New Roman" w:cs="Times New Roman"/>
          <w:sz w:val="28"/>
          <w:szCs w:val="28"/>
        </w:rPr>
        <w:t>02</w:t>
      </w:r>
      <w:r w:rsidRPr="00FA3F78">
        <w:rPr>
          <w:rFonts w:ascii="Times New Roman" w:hAnsi="Times New Roman" w:cs="Times New Roman"/>
          <w:sz w:val="28"/>
          <w:szCs w:val="28"/>
        </w:rPr>
        <w:t xml:space="preserve"> час</w:t>
      </w:r>
      <w:r w:rsidR="00E75538">
        <w:rPr>
          <w:rFonts w:ascii="Times New Roman" w:hAnsi="Times New Roman" w:cs="Times New Roman"/>
          <w:sz w:val="28"/>
          <w:szCs w:val="28"/>
        </w:rPr>
        <w:t>а</w:t>
      </w:r>
      <w:r w:rsidRPr="00FA3F78">
        <w:rPr>
          <w:rFonts w:ascii="Times New Roman" w:hAnsi="Times New Roman" w:cs="Times New Roman"/>
          <w:sz w:val="28"/>
          <w:szCs w:val="28"/>
        </w:rPr>
        <w:t>;</w:t>
      </w:r>
    </w:p>
    <w:p w:rsidR="00231A33" w:rsidRPr="00FA3F78" w:rsidRDefault="00231A33"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50"/>
        <w:jc w:val="both"/>
        <w:rPr>
          <w:rFonts w:ascii="Times New Roman" w:hAnsi="Times New Roman" w:cs="Times New Roman"/>
          <w:sz w:val="28"/>
          <w:szCs w:val="28"/>
        </w:rPr>
      </w:pPr>
      <w:r w:rsidRPr="00FA3F78">
        <w:rPr>
          <w:rFonts w:ascii="Times New Roman" w:hAnsi="Times New Roman" w:cs="Times New Roman"/>
          <w:sz w:val="28"/>
          <w:szCs w:val="28"/>
        </w:rPr>
        <w:t>самостоят</w:t>
      </w:r>
      <w:r>
        <w:rPr>
          <w:rFonts w:ascii="Times New Roman" w:hAnsi="Times New Roman" w:cs="Times New Roman"/>
          <w:sz w:val="28"/>
          <w:szCs w:val="28"/>
        </w:rPr>
        <w:t xml:space="preserve">ельной работы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 3</w:t>
      </w:r>
      <w:r w:rsidR="003D1C95">
        <w:rPr>
          <w:rFonts w:ascii="Times New Roman" w:hAnsi="Times New Roman" w:cs="Times New Roman"/>
          <w:sz w:val="28"/>
          <w:szCs w:val="28"/>
        </w:rPr>
        <w:t>4</w:t>
      </w:r>
      <w:r w:rsidRPr="00FA3F78">
        <w:rPr>
          <w:rFonts w:ascii="Times New Roman" w:hAnsi="Times New Roman" w:cs="Times New Roman"/>
          <w:sz w:val="28"/>
          <w:szCs w:val="28"/>
        </w:rPr>
        <w:t xml:space="preserve"> час</w:t>
      </w:r>
      <w:r>
        <w:rPr>
          <w:rFonts w:ascii="Times New Roman" w:hAnsi="Times New Roman" w:cs="Times New Roman"/>
          <w:sz w:val="28"/>
          <w:szCs w:val="28"/>
        </w:rPr>
        <w:t>;</w:t>
      </w:r>
    </w:p>
    <w:p w:rsidR="00955C44" w:rsidRPr="00FA3F78" w:rsidRDefault="00955C44" w:rsidP="006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Times New Roman" w:hAnsi="Times New Roman" w:cs="Times New Roman"/>
          <w:b/>
          <w:bCs/>
          <w:caps/>
          <w:sz w:val="28"/>
          <w:szCs w:val="28"/>
        </w:rPr>
      </w:pPr>
      <w:r w:rsidRPr="00FA3F78">
        <w:rPr>
          <w:rFonts w:ascii="Times New Roman" w:hAnsi="Times New Roman" w:cs="Times New Roman"/>
          <w:b/>
          <w:bCs/>
          <w:caps/>
          <w:sz w:val="28"/>
          <w:szCs w:val="28"/>
        </w:rPr>
        <w:br w:type="page"/>
      </w:r>
      <w:r w:rsidRPr="00FA3F78">
        <w:rPr>
          <w:rFonts w:ascii="Times New Roman" w:hAnsi="Times New Roman" w:cs="Times New Roman"/>
          <w:b/>
          <w:bCs/>
          <w:caps/>
          <w:sz w:val="28"/>
          <w:szCs w:val="28"/>
        </w:rPr>
        <w:lastRenderedPageBreak/>
        <w:t xml:space="preserve">2. результаты освоения </w:t>
      </w:r>
    </w:p>
    <w:p w:rsidR="00BA0B41" w:rsidRPr="00BA0B41" w:rsidRDefault="00955C44" w:rsidP="00BA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FA3F78">
        <w:rPr>
          <w:rFonts w:ascii="Times New Roman" w:hAnsi="Times New Roman" w:cs="Times New Roman"/>
          <w:sz w:val="28"/>
          <w:szCs w:val="28"/>
        </w:rPr>
        <w:t>Результатом освоения программы является овладение обучающимися видом профессиональной деятельности</w:t>
      </w:r>
      <w:r w:rsidR="00BA0B41">
        <w:rPr>
          <w:rFonts w:ascii="Times New Roman" w:hAnsi="Times New Roman" w:cs="Times New Roman"/>
          <w:sz w:val="28"/>
          <w:szCs w:val="28"/>
        </w:rPr>
        <w:t xml:space="preserve"> Основы предпринимательства и трудоустройства на работу, </w:t>
      </w:r>
      <w:r w:rsidR="00BA0B41" w:rsidRPr="00BA0B41">
        <w:rPr>
          <w:rFonts w:ascii="Times New Roman" w:hAnsi="Times New Roman" w:cs="Times New Roman"/>
          <w:sz w:val="28"/>
          <w:szCs w:val="28"/>
        </w:rPr>
        <w:t>в том числе профессиональными и общими компетенциями: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955C44" w:rsidRPr="00FA3F78">
        <w:trPr>
          <w:trHeight w:val="651"/>
        </w:trPr>
        <w:tc>
          <w:tcPr>
            <w:tcW w:w="833" w:type="pct"/>
            <w:tcBorders>
              <w:top w:val="single" w:sz="12" w:space="0" w:color="auto"/>
              <w:left w:val="single" w:sz="12" w:space="0" w:color="auto"/>
              <w:bottom w:val="single" w:sz="12" w:space="0" w:color="auto"/>
            </w:tcBorders>
            <w:vAlign w:val="center"/>
          </w:tcPr>
          <w:p w:rsidR="00955C44" w:rsidRPr="00FA3F78" w:rsidRDefault="00955C44" w:rsidP="00BA0B41">
            <w:pPr>
              <w:widowControl w:val="0"/>
              <w:suppressAutoHyphens/>
              <w:spacing w:after="0" w:line="240" w:lineRule="auto"/>
              <w:jc w:val="center"/>
              <w:rPr>
                <w:rFonts w:ascii="Times New Roman" w:hAnsi="Times New Roman" w:cs="Times New Roman"/>
                <w:b/>
                <w:bCs/>
                <w:sz w:val="28"/>
                <w:szCs w:val="28"/>
              </w:rPr>
            </w:pPr>
            <w:r w:rsidRPr="00FA3F78">
              <w:rPr>
                <w:rFonts w:ascii="Times New Roman" w:hAnsi="Times New Roman" w:cs="Times New Roman"/>
                <w:b/>
                <w:bCs/>
                <w:sz w:val="28"/>
                <w:szCs w:val="28"/>
              </w:rPr>
              <w:t>Код</w:t>
            </w:r>
          </w:p>
        </w:tc>
        <w:tc>
          <w:tcPr>
            <w:tcW w:w="4167" w:type="pct"/>
            <w:tcBorders>
              <w:top w:val="single" w:sz="12" w:space="0" w:color="auto"/>
              <w:bottom w:val="single" w:sz="12" w:space="0" w:color="auto"/>
              <w:right w:val="single" w:sz="12" w:space="0" w:color="auto"/>
            </w:tcBorders>
            <w:vAlign w:val="center"/>
          </w:tcPr>
          <w:p w:rsidR="00955C44" w:rsidRPr="00FA3F78" w:rsidRDefault="00955C44" w:rsidP="00BA0B41">
            <w:pPr>
              <w:widowControl w:val="0"/>
              <w:suppressAutoHyphens/>
              <w:spacing w:after="0" w:line="240" w:lineRule="auto"/>
              <w:jc w:val="center"/>
              <w:rPr>
                <w:rFonts w:ascii="Times New Roman" w:hAnsi="Times New Roman" w:cs="Times New Roman"/>
                <w:b/>
                <w:bCs/>
                <w:sz w:val="28"/>
                <w:szCs w:val="28"/>
              </w:rPr>
            </w:pPr>
            <w:r w:rsidRPr="00FA3F78">
              <w:rPr>
                <w:rFonts w:ascii="Times New Roman" w:hAnsi="Times New Roman" w:cs="Times New Roman"/>
                <w:b/>
                <w:bCs/>
                <w:sz w:val="28"/>
                <w:szCs w:val="28"/>
              </w:rPr>
              <w:t>Наименование результата обучения</w:t>
            </w:r>
          </w:p>
        </w:tc>
      </w:tr>
      <w:tr w:rsidR="00BA0B41" w:rsidRPr="00FA3F78">
        <w:trPr>
          <w:trHeight w:val="673"/>
        </w:trPr>
        <w:tc>
          <w:tcPr>
            <w:tcW w:w="833" w:type="pct"/>
            <w:tcBorders>
              <w:top w:val="single" w:sz="12" w:space="0" w:color="auto"/>
              <w:left w:val="single" w:sz="12" w:space="0" w:color="auto"/>
            </w:tcBorders>
          </w:tcPr>
          <w:p w:rsidR="00BA0B41" w:rsidRPr="00FA3F78" w:rsidRDefault="003D1C95" w:rsidP="00BA0B41">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ПК 6</w:t>
            </w:r>
            <w:r w:rsidR="00BA0B41" w:rsidRPr="00EE6871">
              <w:rPr>
                <w:rFonts w:ascii="Times New Roman" w:hAnsi="Times New Roman" w:cs="Times New Roman"/>
                <w:sz w:val="28"/>
                <w:szCs w:val="28"/>
              </w:rPr>
              <w:t>.1</w:t>
            </w:r>
          </w:p>
        </w:tc>
        <w:tc>
          <w:tcPr>
            <w:tcW w:w="4167" w:type="pct"/>
            <w:tcBorders>
              <w:top w:val="single" w:sz="12" w:space="0" w:color="auto"/>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Применять нормы законодательства в области создания, развития и поддержки предпринимательской деятельности;</w:t>
            </w:r>
          </w:p>
        </w:tc>
      </w:tr>
      <w:tr w:rsidR="00BA0B41" w:rsidRPr="00FA3F78">
        <w:trPr>
          <w:trHeight w:val="282"/>
        </w:trPr>
        <w:tc>
          <w:tcPr>
            <w:tcW w:w="833" w:type="pct"/>
            <w:tcBorders>
              <w:left w:val="single" w:sz="12" w:space="0" w:color="auto"/>
            </w:tcBorders>
          </w:tcPr>
          <w:p w:rsidR="00BA0B41" w:rsidRPr="00FA3F78" w:rsidRDefault="00BA0B41" w:rsidP="00BA0B41">
            <w:pPr>
              <w:widowControl w:val="0"/>
              <w:suppressAutoHyphens/>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EE6871">
              <w:rPr>
                <w:rFonts w:ascii="Times New Roman" w:hAnsi="Times New Roman" w:cs="Times New Roman"/>
                <w:sz w:val="28"/>
                <w:szCs w:val="28"/>
              </w:rPr>
              <w:t>.2</w:t>
            </w:r>
          </w:p>
        </w:tc>
        <w:tc>
          <w:tcPr>
            <w:tcW w:w="4167" w:type="pct"/>
            <w:tcBorders>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tc>
      </w:tr>
      <w:tr w:rsidR="00BA0B41" w:rsidRPr="00FA3F78">
        <w:tc>
          <w:tcPr>
            <w:tcW w:w="833" w:type="pct"/>
            <w:tcBorders>
              <w:left w:val="single" w:sz="12" w:space="0" w:color="auto"/>
            </w:tcBorders>
          </w:tcPr>
          <w:p w:rsidR="00BA0B41" w:rsidRPr="00BA0B41" w:rsidRDefault="00BA0B41" w:rsidP="00BA0B41">
            <w:pPr>
              <w:widowControl w:val="0"/>
              <w:suppressAutoHyphens/>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EE6871">
              <w:rPr>
                <w:rFonts w:ascii="Times New Roman" w:hAnsi="Times New Roman" w:cs="Times New Roman"/>
                <w:sz w:val="28"/>
                <w:szCs w:val="28"/>
              </w:rPr>
              <w:t>.3.</w:t>
            </w:r>
          </w:p>
        </w:tc>
        <w:tc>
          <w:tcPr>
            <w:tcW w:w="4167" w:type="pct"/>
            <w:tcBorders>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tc>
      </w:tr>
      <w:tr w:rsidR="00BA0B41" w:rsidRPr="00FA3F78">
        <w:tc>
          <w:tcPr>
            <w:tcW w:w="833" w:type="pct"/>
            <w:tcBorders>
              <w:left w:val="single" w:sz="12" w:space="0" w:color="auto"/>
            </w:tcBorders>
          </w:tcPr>
          <w:p w:rsidR="00BA0B41" w:rsidRPr="00FA3F78" w:rsidRDefault="003D1C95" w:rsidP="00BA0B41">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ПК 6</w:t>
            </w:r>
            <w:r w:rsidR="00BA0B41" w:rsidRPr="00EE6871">
              <w:rPr>
                <w:rFonts w:ascii="Times New Roman" w:hAnsi="Times New Roman" w:cs="Times New Roman"/>
                <w:sz w:val="28"/>
                <w:szCs w:val="28"/>
              </w:rPr>
              <w:t xml:space="preserve">.4.   </w:t>
            </w:r>
          </w:p>
        </w:tc>
        <w:tc>
          <w:tcPr>
            <w:tcW w:w="4167" w:type="pct"/>
            <w:tcBorders>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Составлять резюме по заданной теме.</w:t>
            </w:r>
          </w:p>
        </w:tc>
      </w:tr>
      <w:tr w:rsidR="00BA0B41" w:rsidRPr="00FA3F78">
        <w:tc>
          <w:tcPr>
            <w:tcW w:w="833" w:type="pct"/>
            <w:tcBorders>
              <w:left w:val="single" w:sz="12" w:space="0" w:color="auto"/>
            </w:tcBorders>
          </w:tcPr>
          <w:p w:rsidR="00BA0B41" w:rsidRPr="00FA3F78" w:rsidRDefault="003D1C95" w:rsidP="00BA0B41">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ПК 6</w:t>
            </w:r>
            <w:r w:rsidR="00BA0B41" w:rsidRPr="00EE6871">
              <w:rPr>
                <w:rFonts w:ascii="Times New Roman" w:hAnsi="Times New Roman" w:cs="Times New Roman"/>
                <w:sz w:val="28"/>
                <w:szCs w:val="28"/>
              </w:rPr>
              <w:t>.5.</w:t>
            </w:r>
          </w:p>
        </w:tc>
        <w:tc>
          <w:tcPr>
            <w:tcW w:w="4167" w:type="pct"/>
            <w:tcBorders>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Вести диалог с работодателем в модельных условиях.</w:t>
            </w:r>
          </w:p>
        </w:tc>
      </w:tr>
      <w:tr w:rsidR="00BA0B41" w:rsidRPr="00FA3F78">
        <w:tc>
          <w:tcPr>
            <w:tcW w:w="833" w:type="pct"/>
            <w:tcBorders>
              <w:left w:val="single" w:sz="12" w:space="0" w:color="auto"/>
            </w:tcBorders>
          </w:tcPr>
          <w:p w:rsidR="00BA0B41" w:rsidRPr="00FA3F78" w:rsidRDefault="00BA0B41" w:rsidP="00BA0B41">
            <w:pPr>
              <w:widowControl w:val="0"/>
              <w:suppressAutoHyphens/>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EE6871">
              <w:rPr>
                <w:rFonts w:ascii="Times New Roman" w:hAnsi="Times New Roman" w:cs="Times New Roman"/>
                <w:sz w:val="28"/>
                <w:szCs w:val="28"/>
              </w:rPr>
              <w:t>.6.</w:t>
            </w:r>
          </w:p>
        </w:tc>
        <w:tc>
          <w:tcPr>
            <w:tcW w:w="4167" w:type="pct"/>
            <w:tcBorders>
              <w:right w:val="single" w:sz="12" w:space="0" w:color="auto"/>
            </w:tcBorders>
          </w:tcPr>
          <w:p w:rsidR="00BA0B41" w:rsidRPr="00EE6871" w:rsidRDefault="00BA0B41" w:rsidP="00C95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r>
      <w:tr w:rsidR="008C1C4A" w:rsidRPr="00FA3F78">
        <w:tc>
          <w:tcPr>
            <w:tcW w:w="833" w:type="pct"/>
            <w:tcBorders>
              <w:left w:val="single" w:sz="12" w:space="0" w:color="auto"/>
            </w:tcBorders>
          </w:tcPr>
          <w:p w:rsidR="008C1C4A" w:rsidRPr="008C1C4A" w:rsidRDefault="008C1C4A" w:rsidP="008C1C4A">
            <w:pPr>
              <w:widowControl w:val="0"/>
              <w:suppressAutoHyphens/>
              <w:spacing w:after="0" w:line="360" w:lineRule="auto"/>
              <w:rPr>
                <w:rFonts w:ascii="Times New Roman" w:hAnsi="Times New Roman" w:cs="Times New Roman"/>
                <w:sz w:val="28"/>
                <w:szCs w:val="28"/>
              </w:rPr>
            </w:pPr>
            <w:r w:rsidRPr="008C1C4A">
              <w:rPr>
                <w:rFonts w:ascii="Times New Roman" w:hAnsi="Times New Roman" w:cs="Times New Roman"/>
                <w:sz w:val="28"/>
                <w:szCs w:val="28"/>
              </w:rPr>
              <w:t>ОК 1</w:t>
            </w:r>
          </w:p>
        </w:tc>
        <w:tc>
          <w:tcPr>
            <w:tcW w:w="4167" w:type="pct"/>
            <w:tcBorders>
              <w:right w:val="single" w:sz="12" w:space="0" w:color="auto"/>
            </w:tcBorders>
          </w:tcPr>
          <w:p w:rsidR="008C1C4A" w:rsidRPr="008C1C4A" w:rsidRDefault="008C1C4A" w:rsidP="008C1C4A">
            <w:pPr>
              <w:adjustRightInd w:val="0"/>
              <w:spacing w:after="0"/>
              <w:rPr>
                <w:rFonts w:ascii="Times New Roman" w:hAnsi="Times New Roman" w:cs="Times New Roman"/>
                <w:sz w:val="28"/>
                <w:szCs w:val="28"/>
              </w:rPr>
            </w:pPr>
            <w:r w:rsidRPr="008C1C4A">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634959" w:rsidRPr="00FA3F78">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2.</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Организовывать собственную деятельность, исходя из цели и способов ее достижения, определенных руководителем.</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3</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4.</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Осуществлять поиск информации, необходимой для эффективного выполнения профессиональных задач.</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5.</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6.</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Работать в команде, эффективно общаться с коллегами, руководством, клиентами.</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7</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Готовить к работе производственное помещение и поддерживать его санитарное состояние.</w:t>
            </w:r>
          </w:p>
        </w:tc>
      </w:tr>
    </w:tbl>
    <w:p w:rsidR="00955C44" w:rsidRPr="00FA3F78" w:rsidRDefault="00955C44" w:rsidP="00B47987">
      <w:pPr>
        <w:spacing w:after="0"/>
        <w:rPr>
          <w:rFonts w:ascii="Times New Roman" w:hAnsi="Times New Roman" w:cs="Times New Roman"/>
          <w:sz w:val="28"/>
          <w:szCs w:val="28"/>
        </w:rPr>
        <w:sectPr w:rsidR="00955C44" w:rsidRPr="00FA3F78">
          <w:pgSz w:w="11907" w:h="16840"/>
          <w:pgMar w:top="1134" w:right="851" w:bottom="992" w:left="1418" w:header="709" w:footer="709" w:gutter="0"/>
          <w:cols w:space="720"/>
        </w:sectPr>
      </w:pPr>
    </w:p>
    <w:p w:rsidR="00955C44" w:rsidRPr="000F02A6" w:rsidRDefault="00955C44" w:rsidP="00B56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r w:rsidRPr="000F02A6">
        <w:rPr>
          <w:rFonts w:ascii="Times New Roman" w:hAnsi="Times New Roman" w:cs="Times New Roman"/>
          <w:b/>
          <w:bCs/>
          <w:sz w:val="24"/>
          <w:szCs w:val="24"/>
        </w:rPr>
        <w:lastRenderedPageBreak/>
        <w:t xml:space="preserve">3.1. Тематический план </w:t>
      </w:r>
      <w:r w:rsidR="00D05026" w:rsidRPr="000F02A6">
        <w:rPr>
          <w:rFonts w:ascii="Times New Roman" w:hAnsi="Times New Roman" w:cs="Times New Roman"/>
          <w:b/>
          <w:bCs/>
          <w:sz w:val="24"/>
          <w:szCs w:val="24"/>
        </w:rPr>
        <w:t>«</w:t>
      </w:r>
      <w:r w:rsidR="00C95DCF">
        <w:rPr>
          <w:rFonts w:ascii="Times New Roman" w:hAnsi="Times New Roman" w:cs="Times New Roman"/>
          <w:b/>
          <w:bCs/>
          <w:sz w:val="24"/>
          <w:szCs w:val="24"/>
        </w:rPr>
        <w:t>Основы предпринимательства и трудоустройства на работу</w:t>
      </w:r>
      <w:r w:rsidR="00D05026" w:rsidRPr="000F02A6">
        <w:rPr>
          <w:rFonts w:ascii="Times New Roman" w:hAnsi="Times New Roman" w:cs="Times New Roman"/>
          <w:b/>
          <w:bCs/>
          <w:sz w:val="24"/>
          <w:szCs w:val="24"/>
        </w:rPr>
        <w:t>»</w:t>
      </w:r>
    </w:p>
    <w:tbl>
      <w:tblPr>
        <w:tblW w:w="420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3115"/>
        <w:gridCol w:w="1334"/>
        <w:gridCol w:w="1078"/>
        <w:gridCol w:w="1502"/>
        <w:gridCol w:w="1392"/>
        <w:gridCol w:w="880"/>
        <w:gridCol w:w="1612"/>
      </w:tblGrid>
      <w:tr w:rsidR="00E75538" w:rsidRPr="000F02A6" w:rsidTr="00E75538">
        <w:trPr>
          <w:trHeight w:val="435"/>
        </w:trPr>
        <w:tc>
          <w:tcPr>
            <w:tcW w:w="524" w:type="pct"/>
            <w:vMerge w:val="restart"/>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Коды профессиональных компетенций</w:t>
            </w:r>
          </w:p>
        </w:tc>
        <w:tc>
          <w:tcPr>
            <w:tcW w:w="1278" w:type="pct"/>
            <w:vMerge w:val="restart"/>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E75538">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 xml:space="preserve">Наименования разделов </w:t>
            </w:r>
          </w:p>
        </w:tc>
        <w:tc>
          <w:tcPr>
            <w:tcW w:w="547" w:type="pct"/>
            <w:vMerge w:val="restart"/>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Всего часов</w:t>
            </w:r>
          </w:p>
          <w:p w:rsidR="00E75538" w:rsidRPr="000F02A6" w:rsidRDefault="00E75538" w:rsidP="004A0F94">
            <w:pPr>
              <w:pStyle w:val="2"/>
              <w:widowControl w:val="0"/>
              <w:ind w:left="0" w:firstLine="0"/>
              <w:jc w:val="center"/>
              <w:rPr>
                <w:rFonts w:ascii="Times New Roman" w:hAnsi="Times New Roman" w:cs="Times New Roman"/>
                <w:i/>
                <w:iCs/>
              </w:rPr>
            </w:pPr>
            <w:r w:rsidRPr="000F02A6">
              <w:rPr>
                <w:rFonts w:ascii="Times New Roman" w:hAnsi="Times New Roman" w:cs="Times New Roman"/>
                <w:i/>
                <w:iCs/>
              </w:rPr>
              <w:t>(макс. учебная нагрузка и практики)</w:t>
            </w:r>
          </w:p>
        </w:tc>
        <w:tc>
          <w:tcPr>
            <w:tcW w:w="2651" w:type="pct"/>
            <w:gridSpan w:val="5"/>
            <w:tcBorders>
              <w:top w:val="single" w:sz="12" w:space="0" w:color="auto"/>
              <w:left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Объем времени, отведенный на освоение междисциплинарного курса (курсов)</w:t>
            </w:r>
          </w:p>
        </w:tc>
      </w:tr>
      <w:tr w:rsidR="00E75538" w:rsidRPr="000F02A6" w:rsidTr="00E75538">
        <w:trPr>
          <w:trHeight w:val="435"/>
        </w:trPr>
        <w:tc>
          <w:tcPr>
            <w:tcW w:w="524"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b/>
                <w:bCs/>
                <w:sz w:val="24"/>
                <w:szCs w:val="24"/>
              </w:rPr>
            </w:pPr>
          </w:p>
        </w:tc>
        <w:tc>
          <w:tcPr>
            <w:tcW w:w="1278"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b/>
                <w:bCs/>
                <w:sz w:val="24"/>
                <w:szCs w:val="24"/>
              </w:rPr>
            </w:pPr>
          </w:p>
        </w:tc>
        <w:tc>
          <w:tcPr>
            <w:tcW w:w="547"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i/>
                <w:iCs/>
                <w:sz w:val="24"/>
                <w:szCs w:val="24"/>
              </w:rPr>
            </w:pPr>
          </w:p>
        </w:tc>
        <w:tc>
          <w:tcPr>
            <w:tcW w:w="1629" w:type="pct"/>
            <w:gridSpan w:val="3"/>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Обязательная аудиторная учебная нагрузка обучающегося</w:t>
            </w:r>
          </w:p>
        </w:tc>
        <w:tc>
          <w:tcPr>
            <w:tcW w:w="1022" w:type="pct"/>
            <w:gridSpan w:val="2"/>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 xml:space="preserve">Самостоятельная работа </w:t>
            </w:r>
            <w:proofErr w:type="gramStart"/>
            <w:r w:rsidRPr="000F02A6">
              <w:rPr>
                <w:rFonts w:ascii="Times New Roman" w:hAnsi="Times New Roman" w:cs="Times New Roman"/>
                <w:b/>
                <w:bCs/>
              </w:rPr>
              <w:t>обучающегося</w:t>
            </w:r>
            <w:proofErr w:type="gramEnd"/>
          </w:p>
        </w:tc>
      </w:tr>
      <w:tr w:rsidR="00E75538" w:rsidRPr="000F02A6" w:rsidTr="00E75538">
        <w:trPr>
          <w:trHeight w:val="390"/>
        </w:trPr>
        <w:tc>
          <w:tcPr>
            <w:tcW w:w="524"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b/>
                <w:bCs/>
                <w:sz w:val="24"/>
                <w:szCs w:val="24"/>
              </w:rPr>
            </w:pPr>
          </w:p>
        </w:tc>
        <w:tc>
          <w:tcPr>
            <w:tcW w:w="1278"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b/>
                <w:bCs/>
                <w:sz w:val="24"/>
                <w:szCs w:val="24"/>
              </w:rPr>
            </w:pPr>
          </w:p>
        </w:tc>
        <w:tc>
          <w:tcPr>
            <w:tcW w:w="547"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i/>
                <w:iCs/>
                <w:sz w:val="24"/>
                <w:szCs w:val="24"/>
              </w:rPr>
            </w:pPr>
          </w:p>
        </w:tc>
        <w:tc>
          <w:tcPr>
            <w:tcW w:w="442" w:type="pct"/>
            <w:tcBorders>
              <w:top w:val="single" w:sz="12" w:space="0" w:color="auto"/>
              <w:left w:val="single" w:sz="12" w:space="0" w:color="auto"/>
              <w:bottom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Всего,</w:t>
            </w:r>
          </w:p>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i/>
                <w:iCs/>
              </w:rPr>
            </w:pPr>
            <w:r w:rsidRPr="000F02A6">
              <w:rPr>
                <w:rFonts w:ascii="Times New Roman" w:hAnsi="Times New Roman" w:cs="Times New Roman"/>
              </w:rPr>
              <w:t>часов</w:t>
            </w:r>
          </w:p>
        </w:tc>
        <w:tc>
          <w:tcPr>
            <w:tcW w:w="616" w:type="pct"/>
            <w:tcBorders>
              <w:top w:val="single" w:sz="12" w:space="0" w:color="auto"/>
              <w:bottom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в т.ч. практические занятия,</w:t>
            </w:r>
          </w:p>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rPr>
            </w:pPr>
            <w:r w:rsidRPr="000F02A6">
              <w:rPr>
                <w:rFonts w:ascii="Times New Roman" w:hAnsi="Times New Roman" w:cs="Times New Roman"/>
              </w:rPr>
              <w:t>часов</w:t>
            </w:r>
          </w:p>
        </w:tc>
        <w:tc>
          <w:tcPr>
            <w:tcW w:w="571" w:type="pct"/>
            <w:tcBorders>
              <w:top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i/>
                <w:iCs/>
              </w:rPr>
            </w:pPr>
            <w:r w:rsidRPr="000F02A6">
              <w:rPr>
                <w:rFonts w:ascii="Times New Roman" w:hAnsi="Times New Roman" w:cs="Times New Roman"/>
                <w:b/>
                <w:bCs/>
              </w:rPr>
              <w:t xml:space="preserve">в т.ч., курсовая работа </w:t>
            </w:r>
            <w:r w:rsidRPr="000F02A6">
              <w:rPr>
                <w:rFonts w:ascii="Times New Roman" w:hAnsi="Times New Roman" w:cs="Times New Roman"/>
              </w:rPr>
              <w:t>часов</w:t>
            </w:r>
          </w:p>
        </w:tc>
        <w:tc>
          <w:tcPr>
            <w:tcW w:w="361" w:type="pct"/>
            <w:tcBorders>
              <w:top w:val="single" w:sz="12" w:space="0" w:color="auto"/>
              <w:left w:val="single" w:sz="12" w:space="0" w:color="auto"/>
              <w:bottom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Всего,</w:t>
            </w:r>
          </w:p>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i/>
                <w:iCs/>
              </w:rPr>
            </w:pPr>
            <w:r w:rsidRPr="000F02A6">
              <w:rPr>
                <w:rFonts w:ascii="Times New Roman" w:hAnsi="Times New Roman" w:cs="Times New Roman"/>
              </w:rPr>
              <w:t>часов</w:t>
            </w:r>
          </w:p>
        </w:tc>
        <w:tc>
          <w:tcPr>
            <w:tcW w:w="661" w:type="pct"/>
            <w:tcBorders>
              <w:top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в т.ч., курсовая работа (проект),</w:t>
            </w:r>
          </w:p>
          <w:p w:rsidR="00E75538" w:rsidRPr="000F02A6" w:rsidRDefault="00E75538" w:rsidP="004A0F94">
            <w:pPr>
              <w:pStyle w:val="2"/>
              <w:widowControl w:val="0"/>
              <w:ind w:left="0" w:firstLine="0"/>
              <w:jc w:val="center"/>
              <w:rPr>
                <w:rFonts w:ascii="Times New Roman" w:hAnsi="Times New Roman" w:cs="Times New Roman"/>
                <w:i/>
                <w:iCs/>
              </w:rPr>
            </w:pPr>
            <w:r w:rsidRPr="000F02A6">
              <w:rPr>
                <w:rFonts w:ascii="Times New Roman" w:hAnsi="Times New Roman" w:cs="Times New Roman"/>
              </w:rPr>
              <w:t>часов</w:t>
            </w:r>
          </w:p>
        </w:tc>
      </w:tr>
      <w:tr w:rsidR="00E75538" w:rsidRPr="000F02A6" w:rsidTr="00E75538">
        <w:trPr>
          <w:trHeight w:val="390"/>
        </w:trPr>
        <w:tc>
          <w:tcPr>
            <w:tcW w:w="524" w:type="pct"/>
            <w:tcBorders>
              <w:left w:val="single" w:sz="12" w:space="0" w:color="auto"/>
              <w:bottom w:val="single" w:sz="12" w:space="0" w:color="auto"/>
              <w:right w:val="single" w:sz="12" w:space="0" w:color="auto"/>
            </w:tcBorders>
            <w:vAlign w:val="center"/>
          </w:tcPr>
          <w:p w:rsidR="00E75538" w:rsidRPr="000F02A6" w:rsidRDefault="00E75538" w:rsidP="004A0F94">
            <w:pPr>
              <w:spacing w:after="0" w:line="240" w:lineRule="auto"/>
              <w:jc w:val="center"/>
              <w:rPr>
                <w:rFonts w:ascii="Times New Roman" w:hAnsi="Times New Roman" w:cs="Times New Roman"/>
                <w:b/>
                <w:bCs/>
                <w:sz w:val="24"/>
                <w:szCs w:val="24"/>
              </w:rPr>
            </w:pPr>
            <w:r w:rsidRPr="000F02A6">
              <w:rPr>
                <w:rFonts w:ascii="Times New Roman" w:hAnsi="Times New Roman" w:cs="Times New Roman"/>
                <w:b/>
                <w:bCs/>
                <w:sz w:val="24"/>
                <w:szCs w:val="24"/>
              </w:rPr>
              <w:t>1</w:t>
            </w:r>
          </w:p>
        </w:tc>
        <w:tc>
          <w:tcPr>
            <w:tcW w:w="1278" w:type="pct"/>
            <w:tcBorders>
              <w:left w:val="single" w:sz="12" w:space="0" w:color="auto"/>
              <w:bottom w:val="single" w:sz="12" w:space="0" w:color="auto"/>
              <w:right w:val="single" w:sz="12" w:space="0" w:color="auto"/>
            </w:tcBorders>
            <w:vAlign w:val="center"/>
          </w:tcPr>
          <w:p w:rsidR="00E75538" w:rsidRPr="000F02A6" w:rsidRDefault="00E75538" w:rsidP="004A0F94">
            <w:pPr>
              <w:spacing w:after="0" w:line="240" w:lineRule="auto"/>
              <w:jc w:val="center"/>
              <w:rPr>
                <w:rFonts w:ascii="Times New Roman" w:hAnsi="Times New Roman" w:cs="Times New Roman"/>
                <w:b/>
                <w:bCs/>
                <w:sz w:val="24"/>
                <w:szCs w:val="24"/>
              </w:rPr>
            </w:pPr>
            <w:r w:rsidRPr="000F02A6">
              <w:rPr>
                <w:rFonts w:ascii="Times New Roman" w:hAnsi="Times New Roman" w:cs="Times New Roman"/>
                <w:b/>
                <w:bCs/>
                <w:sz w:val="24"/>
                <w:szCs w:val="24"/>
              </w:rPr>
              <w:t>2</w:t>
            </w:r>
          </w:p>
        </w:tc>
        <w:tc>
          <w:tcPr>
            <w:tcW w:w="547" w:type="pct"/>
            <w:tcBorders>
              <w:left w:val="single" w:sz="12" w:space="0" w:color="auto"/>
              <w:bottom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3</w:t>
            </w:r>
          </w:p>
        </w:tc>
        <w:tc>
          <w:tcPr>
            <w:tcW w:w="442" w:type="pct"/>
            <w:tcBorders>
              <w:left w:val="single" w:sz="12" w:space="0" w:color="auto"/>
              <w:bottom w:val="single" w:sz="12" w:space="0" w:color="auto"/>
              <w:right w:val="single" w:sz="6"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4</w:t>
            </w:r>
          </w:p>
        </w:tc>
        <w:tc>
          <w:tcPr>
            <w:tcW w:w="616" w:type="pct"/>
            <w:tcBorders>
              <w:top w:val="single" w:sz="12" w:space="0" w:color="auto"/>
              <w:left w:val="single" w:sz="6" w:space="0" w:color="auto"/>
              <w:bottom w:val="single" w:sz="12" w:space="0" w:color="auto"/>
              <w:right w:val="single" w:sz="6"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5</w:t>
            </w:r>
          </w:p>
        </w:tc>
        <w:tc>
          <w:tcPr>
            <w:tcW w:w="571" w:type="pct"/>
            <w:tcBorders>
              <w:top w:val="single" w:sz="12" w:space="0" w:color="auto"/>
              <w:left w:val="single" w:sz="6" w:space="0" w:color="auto"/>
              <w:bottom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6</w:t>
            </w:r>
          </w:p>
        </w:tc>
        <w:tc>
          <w:tcPr>
            <w:tcW w:w="361" w:type="pct"/>
            <w:tcBorders>
              <w:top w:val="single" w:sz="12" w:space="0" w:color="auto"/>
              <w:left w:val="single" w:sz="12" w:space="0" w:color="auto"/>
              <w:bottom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7</w:t>
            </w:r>
          </w:p>
        </w:tc>
        <w:tc>
          <w:tcPr>
            <w:tcW w:w="661" w:type="pct"/>
            <w:tcBorders>
              <w:top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8</w:t>
            </w:r>
          </w:p>
        </w:tc>
      </w:tr>
      <w:tr w:rsidR="00E75538" w:rsidRPr="000F02A6" w:rsidTr="00E75538">
        <w:trPr>
          <w:trHeight w:val="617"/>
        </w:trPr>
        <w:tc>
          <w:tcPr>
            <w:tcW w:w="524" w:type="pct"/>
            <w:tcBorders>
              <w:top w:val="single" w:sz="12" w:space="0" w:color="auto"/>
              <w:left w:val="single" w:sz="12" w:space="0" w:color="auto"/>
              <w:right w:val="single" w:sz="12" w:space="0" w:color="auto"/>
            </w:tcBorders>
          </w:tcPr>
          <w:p w:rsidR="00E75538" w:rsidRPr="000F02A6" w:rsidRDefault="00E75538" w:rsidP="00292F3C">
            <w:pPr>
              <w:widowControl w:val="0"/>
              <w:suppressAutoHyphens/>
              <w:spacing w:after="0" w:line="240" w:lineRule="auto"/>
              <w:jc w:val="both"/>
              <w:rPr>
                <w:rFonts w:ascii="Times New Roman" w:hAnsi="Times New Roman" w:cs="Times New Roman"/>
                <w:sz w:val="24"/>
                <w:szCs w:val="24"/>
              </w:rPr>
            </w:pPr>
            <w:r w:rsidRPr="000F02A6">
              <w:rPr>
                <w:rFonts w:ascii="Times New Roman" w:hAnsi="Times New Roman" w:cs="Times New Roman"/>
                <w:sz w:val="24"/>
                <w:szCs w:val="24"/>
              </w:rPr>
              <w:t xml:space="preserve">ПК </w:t>
            </w:r>
            <w:r>
              <w:rPr>
                <w:rFonts w:ascii="Times New Roman" w:hAnsi="Times New Roman" w:cs="Times New Roman"/>
                <w:sz w:val="24"/>
                <w:szCs w:val="24"/>
              </w:rPr>
              <w:t>4-6</w:t>
            </w:r>
          </w:p>
        </w:tc>
        <w:tc>
          <w:tcPr>
            <w:tcW w:w="1278" w:type="pct"/>
            <w:tcBorders>
              <w:top w:val="single" w:sz="12" w:space="0" w:color="auto"/>
              <w:left w:val="single" w:sz="12" w:space="0" w:color="auto"/>
              <w:right w:val="single" w:sz="12" w:space="0" w:color="auto"/>
            </w:tcBorders>
          </w:tcPr>
          <w:p w:rsidR="00E75538" w:rsidRPr="00C61424" w:rsidRDefault="00E75538" w:rsidP="00C61424">
            <w:pPr>
              <w:adjustRightInd w:val="0"/>
              <w:spacing w:after="0" w:line="240" w:lineRule="auto"/>
              <w:rPr>
                <w:rFonts w:ascii="Times New Roman" w:hAnsi="Times New Roman" w:cs="Times New Roman"/>
                <w:sz w:val="24"/>
                <w:szCs w:val="24"/>
              </w:rPr>
            </w:pPr>
            <w:r w:rsidRPr="00C61424">
              <w:rPr>
                <w:rFonts w:ascii="Times New Roman" w:hAnsi="Times New Roman" w:cs="Times New Roman"/>
                <w:sz w:val="24"/>
                <w:szCs w:val="24"/>
              </w:rPr>
              <w:t>Способы поиска работы, трудоустройства</w:t>
            </w:r>
          </w:p>
        </w:tc>
        <w:tc>
          <w:tcPr>
            <w:tcW w:w="547" w:type="pct"/>
            <w:tcBorders>
              <w:top w:val="single" w:sz="12" w:space="0" w:color="auto"/>
              <w:left w:val="single" w:sz="12" w:space="0" w:color="auto"/>
              <w:right w:val="single" w:sz="12" w:space="0" w:color="auto"/>
            </w:tcBorders>
            <w:vAlign w:val="center"/>
          </w:tcPr>
          <w:p w:rsidR="00E75538" w:rsidRPr="002E39D7" w:rsidRDefault="00E75538" w:rsidP="00F54706">
            <w:pPr>
              <w:pStyle w:val="a3"/>
              <w:widowControl w:val="0"/>
              <w:suppressAutoHyphens/>
              <w:spacing w:before="0" w:beforeAutospacing="0" w:after="0" w:afterAutospacing="0"/>
              <w:jc w:val="center"/>
              <w:rPr>
                <w:rFonts w:ascii="Times New Roman" w:hAnsi="Times New Roman" w:cs="Times New Roman"/>
                <w:b/>
                <w:bCs/>
              </w:rPr>
            </w:pPr>
            <w:r>
              <w:rPr>
                <w:rFonts w:ascii="Times New Roman" w:hAnsi="Times New Roman" w:cs="Times New Roman"/>
                <w:b/>
                <w:bCs/>
              </w:rPr>
              <w:t>51</w:t>
            </w:r>
          </w:p>
        </w:tc>
        <w:tc>
          <w:tcPr>
            <w:tcW w:w="442" w:type="pct"/>
            <w:tcBorders>
              <w:top w:val="single" w:sz="12" w:space="0" w:color="auto"/>
              <w:left w:val="single" w:sz="12" w:space="0" w:color="auto"/>
            </w:tcBorders>
            <w:vAlign w:val="center"/>
          </w:tcPr>
          <w:p w:rsidR="00E75538" w:rsidRPr="002E39D7" w:rsidRDefault="00E75538" w:rsidP="00F54706">
            <w:pPr>
              <w:pStyle w:val="a3"/>
              <w:widowControl w:val="0"/>
              <w:suppressAutoHyphens/>
              <w:spacing w:before="0" w:beforeAutospacing="0" w:after="0" w:afterAutospacing="0"/>
              <w:jc w:val="center"/>
              <w:rPr>
                <w:rFonts w:ascii="Times New Roman" w:hAnsi="Times New Roman" w:cs="Times New Roman"/>
                <w:b/>
                <w:bCs/>
              </w:rPr>
            </w:pPr>
            <w:r w:rsidRPr="002E39D7">
              <w:rPr>
                <w:rFonts w:ascii="Times New Roman" w:hAnsi="Times New Roman" w:cs="Times New Roman"/>
                <w:b/>
                <w:bCs/>
              </w:rPr>
              <w:t>34</w:t>
            </w:r>
          </w:p>
        </w:tc>
        <w:tc>
          <w:tcPr>
            <w:tcW w:w="616" w:type="pct"/>
            <w:tcBorders>
              <w:top w:val="single" w:sz="12" w:space="0" w:color="auto"/>
            </w:tcBorders>
            <w:vAlign w:val="center"/>
          </w:tcPr>
          <w:p w:rsidR="00E75538" w:rsidRPr="00E576E6" w:rsidRDefault="00E75538" w:rsidP="00F54706">
            <w:pPr>
              <w:pStyle w:val="2"/>
              <w:widowControl w:val="0"/>
              <w:ind w:left="0" w:firstLine="0"/>
              <w:jc w:val="center"/>
              <w:rPr>
                <w:rFonts w:ascii="Times New Roman" w:hAnsi="Times New Roman" w:cs="Times New Roman"/>
                <w:b/>
                <w:bCs/>
              </w:rPr>
            </w:pPr>
            <w:r w:rsidRPr="00E576E6">
              <w:rPr>
                <w:rFonts w:ascii="Times New Roman" w:hAnsi="Times New Roman" w:cs="Times New Roman"/>
              </w:rPr>
              <w:t>10</w:t>
            </w:r>
          </w:p>
        </w:tc>
        <w:tc>
          <w:tcPr>
            <w:tcW w:w="571" w:type="pct"/>
            <w:tcBorders>
              <w:top w:val="single" w:sz="12" w:space="0" w:color="auto"/>
              <w:right w:val="single" w:sz="12" w:space="0" w:color="auto"/>
            </w:tcBorders>
            <w:vAlign w:val="center"/>
          </w:tcPr>
          <w:p w:rsidR="00E75538" w:rsidRPr="00E576E6" w:rsidRDefault="00E75538" w:rsidP="00F54706">
            <w:pPr>
              <w:pStyle w:val="2"/>
              <w:widowControl w:val="0"/>
              <w:ind w:left="0" w:firstLine="0"/>
              <w:jc w:val="center"/>
              <w:rPr>
                <w:rFonts w:ascii="Times New Roman" w:hAnsi="Times New Roman" w:cs="Times New Roman"/>
              </w:rPr>
            </w:pPr>
            <w:r w:rsidRPr="00E576E6">
              <w:rPr>
                <w:rFonts w:ascii="Times New Roman" w:hAnsi="Times New Roman" w:cs="Times New Roman"/>
              </w:rPr>
              <w:t>-</w:t>
            </w:r>
          </w:p>
        </w:tc>
        <w:tc>
          <w:tcPr>
            <w:tcW w:w="361" w:type="pct"/>
            <w:tcBorders>
              <w:top w:val="single" w:sz="12" w:space="0" w:color="auto"/>
              <w:left w:val="single" w:sz="12" w:space="0" w:color="auto"/>
            </w:tcBorders>
            <w:vAlign w:val="center"/>
          </w:tcPr>
          <w:p w:rsidR="00E75538" w:rsidRPr="00E576E6" w:rsidRDefault="00E75538" w:rsidP="00F54706">
            <w:pPr>
              <w:pStyle w:val="a3"/>
              <w:widowControl w:val="0"/>
              <w:suppressAutoHyphens/>
              <w:spacing w:before="0" w:beforeAutospacing="0" w:after="0" w:afterAutospacing="0"/>
              <w:jc w:val="center"/>
              <w:rPr>
                <w:rFonts w:ascii="Times New Roman" w:hAnsi="Times New Roman" w:cs="Times New Roman"/>
                <w:b/>
                <w:bCs/>
              </w:rPr>
            </w:pPr>
            <w:r>
              <w:rPr>
                <w:rFonts w:ascii="Times New Roman" w:hAnsi="Times New Roman" w:cs="Times New Roman"/>
                <w:b/>
                <w:bCs/>
              </w:rPr>
              <w:t>17</w:t>
            </w:r>
          </w:p>
        </w:tc>
        <w:tc>
          <w:tcPr>
            <w:tcW w:w="661" w:type="pct"/>
            <w:tcBorders>
              <w:top w:val="single" w:sz="12" w:space="0" w:color="auto"/>
              <w:right w:val="single" w:sz="12" w:space="0" w:color="auto"/>
            </w:tcBorders>
            <w:vAlign w:val="center"/>
          </w:tcPr>
          <w:p w:rsidR="00E75538" w:rsidRPr="00E576E6" w:rsidRDefault="00E75538" w:rsidP="00F54706">
            <w:pPr>
              <w:pStyle w:val="2"/>
              <w:widowControl w:val="0"/>
              <w:ind w:left="0" w:firstLine="0"/>
              <w:jc w:val="center"/>
              <w:rPr>
                <w:rFonts w:ascii="Times New Roman" w:hAnsi="Times New Roman" w:cs="Times New Roman"/>
                <w:b/>
                <w:bCs/>
              </w:rPr>
            </w:pPr>
            <w:r w:rsidRPr="00E576E6">
              <w:rPr>
                <w:rFonts w:ascii="Times New Roman" w:hAnsi="Times New Roman" w:cs="Times New Roman"/>
                <w:b/>
                <w:bCs/>
              </w:rPr>
              <w:t>-</w:t>
            </w:r>
          </w:p>
        </w:tc>
      </w:tr>
      <w:tr w:rsidR="00E75538" w:rsidRPr="000F02A6" w:rsidTr="00E75538">
        <w:trPr>
          <w:trHeight w:val="816"/>
        </w:trPr>
        <w:tc>
          <w:tcPr>
            <w:tcW w:w="524" w:type="pct"/>
            <w:tcBorders>
              <w:top w:val="single" w:sz="12" w:space="0" w:color="auto"/>
              <w:left w:val="single" w:sz="12" w:space="0" w:color="auto"/>
              <w:right w:val="single" w:sz="12" w:space="0" w:color="auto"/>
            </w:tcBorders>
          </w:tcPr>
          <w:p w:rsidR="00E75538" w:rsidRPr="000F02A6" w:rsidRDefault="00E75538" w:rsidP="00292F3C">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1-3</w:t>
            </w:r>
          </w:p>
        </w:tc>
        <w:tc>
          <w:tcPr>
            <w:tcW w:w="1278" w:type="pct"/>
            <w:tcBorders>
              <w:top w:val="single" w:sz="12" w:space="0" w:color="auto"/>
              <w:left w:val="single" w:sz="12" w:space="0" w:color="auto"/>
              <w:right w:val="single" w:sz="12" w:space="0" w:color="auto"/>
            </w:tcBorders>
          </w:tcPr>
          <w:p w:rsidR="00E75538" w:rsidRPr="00C61424" w:rsidRDefault="00E75538" w:rsidP="003D1C95">
            <w:pPr>
              <w:adjustRightInd w:val="0"/>
              <w:spacing w:after="0" w:line="240" w:lineRule="auto"/>
              <w:rPr>
                <w:rFonts w:ascii="Times New Roman" w:hAnsi="Times New Roman" w:cs="Times New Roman"/>
                <w:bCs/>
                <w:sz w:val="24"/>
                <w:szCs w:val="24"/>
              </w:rPr>
            </w:pPr>
            <w:r w:rsidRPr="00C61424">
              <w:rPr>
                <w:rFonts w:ascii="Times New Roman" w:hAnsi="Times New Roman" w:cs="Times New Roman"/>
                <w:bCs/>
                <w:sz w:val="24"/>
                <w:szCs w:val="24"/>
              </w:rPr>
              <w:t>Основы предпринимательства, открытие собственного дела</w:t>
            </w:r>
          </w:p>
        </w:tc>
        <w:tc>
          <w:tcPr>
            <w:tcW w:w="547" w:type="pct"/>
            <w:tcBorders>
              <w:top w:val="single" w:sz="12" w:space="0" w:color="auto"/>
              <w:left w:val="single" w:sz="12" w:space="0" w:color="auto"/>
              <w:right w:val="single" w:sz="12" w:space="0" w:color="auto"/>
            </w:tcBorders>
            <w:vAlign w:val="center"/>
          </w:tcPr>
          <w:p w:rsidR="00E75538" w:rsidRPr="000F02A6" w:rsidRDefault="00E75538" w:rsidP="00F54706">
            <w:pPr>
              <w:pStyle w:val="a3"/>
              <w:widowControl w:val="0"/>
              <w:suppressAutoHyphens/>
              <w:spacing w:before="0" w:beforeAutospacing="0" w:after="0" w:afterAutospacing="0"/>
              <w:jc w:val="center"/>
              <w:rPr>
                <w:rFonts w:ascii="Times New Roman" w:hAnsi="Times New Roman" w:cs="Times New Roman"/>
                <w:b/>
                <w:bCs/>
              </w:rPr>
            </w:pPr>
            <w:r>
              <w:rPr>
                <w:rFonts w:ascii="Times New Roman" w:hAnsi="Times New Roman" w:cs="Times New Roman"/>
                <w:b/>
                <w:bCs/>
              </w:rPr>
              <w:t>51</w:t>
            </w:r>
          </w:p>
        </w:tc>
        <w:tc>
          <w:tcPr>
            <w:tcW w:w="442" w:type="pct"/>
            <w:tcBorders>
              <w:top w:val="single" w:sz="12" w:space="0" w:color="auto"/>
              <w:left w:val="single" w:sz="12" w:space="0" w:color="auto"/>
            </w:tcBorders>
            <w:vAlign w:val="center"/>
          </w:tcPr>
          <w:p w:rsidR="00E75538" w:rsidRPr="000F02A6" w:rsidRDefault="00E75538" w:rsidP="00B83525">
            <w:pPr>
              <w:pStyle w:val="a3"/>
              <w:widowControl w:val="0"/>
              <w:suppressAutoHyphens/>
              <w:spacing w:before="0" w:beforeAutospacing="0" w:after="0" w:afterAutospacing="0"/>
              <w:jc w:val="center"/>
              <w:rPr>
                <w:rFonts w:ascii="Times New Roman" w:hAnsi="Times New Roman" w:cs="Times New Roman"/>
                <w:b/>
                <w:bCs/>
              </w:rPr>
            </w:pPr>
            <w:r>
              <w:rPr>
                <w:rFonts w:ascii="Times New Roman" w:hAnsi="Times New Roman" w:cs="Times New Roman"/>
                <w:b/>
                <w:bCs/>
              </w:rPr>
              <w:t>34</w:t>
            </w:r>
          </w:p>
        </w:tc>
        <w:tc>
          <w:tcPr>
            <w:tcW w:w="616" w:type="pct"/>
            <w:tcBorders>
              <w:top w:val="single" w:sz="12" w:space="0" w:color="auto"/>
            </w:tcBorders>
            <w:vAlign w:val="center"/>
          </w:tcPr>
          <w:p w:rsidR="00E75538" w:rsidRPr="00C61424" w:rsidRDefault="00E75538" w:rsidP="00B83525">
            <w:pPr>
              <w:pStyle w:val="2"/>
              <w:widowControl w:val="0"/>
              <w:ind w:left="0" w:firstLine="0"/>
              <w:jc w:val="center"/>
              <w:rPr>
                <w:rFonts w:ascii="Times New Roman" w:hAnsi="Times New Roman" w:cs="Times New Roman"/>
                <w:b/>
                <w:bCs/>
              </w:rPr>
            </w:pPr>
            <w:r>
              <w:rPr>
                <w:rFonts w:ascii="Times New Roman" w:hAnsi="Times New Roman" w:cs="Times New Roman"/>
              </w:rPr>
              <w:t>10</w:t>
            </w:r>
          </w:p>
        </w:tc>
        <w:tc>
          <w:tcPr>
            <w:tcW w:w="571" w:type="pct"/>
            <w:tcBorders>
              <w:top w:val="single" w:sz="12" w:space="0" w:color="auto"/>
              <w:right w:val="single" w:sz="12" w:space="0" w:color="auto"/>
            </w:tcBorders>
            <w:vAlign w:val="center"/>
          </w:tcPr>
          <w:p w:rsidR="00E75538" w:rsidRPr="000F02A6" w:rsidRDefault="00E75538" w:rsidP="00B83525">
            <w:pPr>
              <w:pStyle w:val="2"/>
              <w:widowControl w:val="0"/>
              <w:ind w:left="0" w:firstLine="0"/>
              <w:jc w:val="center"/>
              <w:rPr>
                <w:rFonts w:ascii="Times New Roman" w:hAnsi="Times New Roman" w:cs="Times New Roman"/>
              </w:rPr>
            </w:pPr>
            <w:r>
              <w:rPr>
                <w:rFonts w:ascii="Times New Roman" w:hAnsi="Times New Roman" w:cs="Times New Roman"/>
              </w:rPr>
              <w:t>-</w:t>
            </w:r>
          </w:p>
        </w:tc>
        <w:tc>
          <w:tcPr>
            <w:tcW w:w="361" w:type="pct"/>
            <w:tcBorders>
              <w:top w:val="single" w:sz="12" w:space="0" w:color="auto"/>
              <w:left w:val="single" w:sz="12" w:space="0" w:color="auto"/>
            </w:tcBorders>
            <w:vAlign w:val="center"/>
          </w:tcPr>
          <w:p w:rsidR="00E75538" w:rsidRPr="000F02A6" w:rsidRDefault="00E75538" w:rsidP="00C61424">
            <w:pPr>
              <w:pStyle w:val="a3"/>
              <w:widowControl w:val="0"/>
              <w:suppressAutoHyphens/>
              <w:spacing w:before="0" w:beforeAutospacing="0" w:after="0" w:afterAutospacing="0"/>
              <w:jc w:val="center"/>
              <w:rPr>
                <w:rFonts w:ascii="Times New Roman" w:hAnsi="Times New Roman" w:cs="Times New Roman"/>
                <w:b/>
                <w:bCs/>
              </w:rPr>
            </w:pPr>
            <w:r>
              <w:rPr>
                <w:rFonts w:ascii="Times New Roman" w:hAnsi="Times New Roman" w:cs="Times New Roman"/>
                <w:b/>
                <w:bCs/>
              </w:rPr>
              <w:t>17</w:t>
            </w:r>
          </w:p>
        </w:tc>
        <w:tc>
          <w:tcPr>
            <w:tcW w:w="661" w:type="pct"/>
            <w:tcBorders>
              <w:top w:val="single" w:sz="12" w:space="0" w:color="auto"/>
              <w:right w:val="single" w:sz="12" w:space="0" w:color="auto"/>
            </w:tcBorders>
            <w:vAlign w:val="center"/>
          </w:tcPr>
          <w:p w:rsidR="00E75538" w:rsidRPr="000F02A6" w:rsidRDefault="00E75538" w:rsidP="00B83525">
            <w:pPr>
              <w:pStyle w:val="2"/>
              <w:widowControl w:val="0"/>
              <w:ind w:left="0" w:firstLine="0"/>
              <w:jc w:val="center"/>
              <w:rPr>
                <w:rFonts w:ascii="Times New Roman" w:hAnsi="Times New Roman" w:cs="Times New Roman"/>
                <w:b/>
                <w:bCs/>
              </w:rPr>
            </w:pPr>
            <w:r>
              <w:rPr>
                <w:rFonts w:ascii="Times New Roman" w:hAnsi="Times New Roman" w:cs="Times New Roman"/>
                <w:b/>
                <w:bCs/>
              </w:rPr>
              <w:t>-</w:t>
            </w:r>
          </w:p>
        </w:tc>
      </w:tr>
      <w:tr w:rsidR="00E75538" w:rsidRPr="000F02A6" w:rsidTr="00E75538">
        <w:trPr>
          <w:trHeight w:val="70"/>
        </w:trPr>
        <w:tc>
          <w:tcPr>
            <w:tcW w:w="524" w:type="pct"/>
            <w:tcBorders>
              <w:top w:val="single" w:sz="12" w:space="0" w:color="auto"/>
              <w:left w:val="single" w:sz="12" w:space="0" w:color="auto"/>
              <w:bottom w:val="single" w:sz="12" w:space="0" w:color="auto"/>
              <w:right w:val="single" w:sz="12" w:space="0" w:color="auto"/>
            </w:tcBorders>
          </w:tcPr>
          <w:p w:rsidR="00E75538" w:rsidRPr="000F02A6" w:rsidRDefault="00E75538" w:rsidP="004A0F94">
            <w:pPr>
              <w:pStyle w:val="2"/>
              <w:widowControl w:val="0"/>
              <w:ind w:left="0" w:firstLine="0"/>
              <w:rPr>
                <w:rFonts w:ascii="Times New Roman" w:hAnsi="Times New Roman" w:cs="Times New Roman"/>
                <w:b/>
                <w:bCs/>
              </w:rPr>
            </w:pPr>
          </w:p>
        </w:tc>
        <w:tc>
          <w:tcPr>
            <w:tcW w:w="1278" w:type="pct"/>
            <w:tcBorders>
              <w:top w:val="single" w:sz="12" w:space="0" w:color="auto"/>
              <w:left w:val="single" w:sz="12" w:space="0" w:color="auto"/>
              <w:bottom w:val="single" w:sz="12" w:space="0" w:color="auto"/>
              <w:right w:val="single" w:sz="12" w:space="0" w:color="auto"/>
            </w:tcBorders>
          </w:tcPr>
          <w:p w:rsidR="00E75538" w:rsidRPr="000F02A6" w:rsidRDefault="00E75538" w:rsidP="00D651A0">
            <w:pPr>
              <w:pStyle w:val="2"/>
              <w:widowControl w:val="0"/>
              <w:ind w:left="0" w:firstLine="0"/>
              <w:jc w:val="right"/>
              <w:rPr>
                <w:rFonts w:ascii="Times New Roman" w:hAnsi="Times New Roman" w:cs="Times New Roman"/>
                <w:b/>
                <w:bCs/>
              </w:rPr>
            </w:pPr>
            <w:r w:rsidRPr="000F02A6">
              <w:rPr>
                <w:rFonts w:ascii="Times New Roman" w:hAnsi="Times New Roman" w:cs="Times New Roman"/>
                <w:b/>
                <w:bCs/>
              </w:rPr>
              <w:t>Всего:</w:t>
            </w:r>
          </w:p>
        </w:tc>
        <w:tc>
          <w:tcPr>
            <w:tcW w:w="547" w:type="pct"/>
            <w:tcBorders>
              <w:top w:val="single" w:sz="12" w:space="0" w:color="auto"/>
              <w:left w:val="single" w:sz="12" w:space="0" w:color="auto"/>
              <w:bottom w:val="single" w:sz="12" w:space="0" w:color="auto"/>
              <w:right w:val="single" w:sz="12" w:space="0" w:color="auto"/>
            </w:tcBorders>
          </w:tcPr>
          <w:p w:rsidR="00E75538" w:rsidRPr="000F02A6" w:rsidRDefault="00E75538" w:rsidP="00E7553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102</w:t>
            </w:r>
          </w:p>
        </w:tc>
        <w:tc>
          <w:tcPr>
            <w:tcW w:w="442" w:type="pct"/>
            <w:tcBorders>
              <w:top w:val="single" w:sz="12" w:space="0" w:color="auto"/>
              <w:left w:val="single" w:sz="12" w:space="0" w:color="auto"/>
              <w:bottom w:val="single" w:sz="12" w:space="0" w:color="auto"/>
            </w:tcBorders>
          </w:tcPr>
          <w:p w:rsidR="00E75538" w:rsidRPr="000F02A6" w:rsidRDefault="00E75538" w:rsidP="004A0F9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616" w:type="pct"/>
            <w:tcBorders>
              <w:top w:val="single" w:sz="12" w:space="0" w:color="auto"/>
              <w:bottom w:val="single" w:sz="12" w:space="0" w:color="auto"/>
              <w:right w:val="single" w:sz="12" w:space="0" w:color="auto"/>
            </w:tcBorders>
          </w:tcPr>
          <w:p w:rsidR="00E75538" w:rsidRPr="000F02A6" w:rsidRDefault="00E75538" w:rsidP="00D651A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571" w:type="pct"/>
            <w:tcBorders>
              <w:top w:val="single" w:sz="12" w:space="0" w:color="auto"/>
              <w:bottom w:val="single" w:sz="12" w:space="0" w:color="auto"/>
              <w:right w:val="single" w:sz="12" w:space="0" w:color="auto"/>
            </w:tcBorders>
          </w:tcPr>
          <w:p w:rsidR="00E75538" w:rsidRPr="000F02A6" w:rsidRDefault="00E75538" w:rsidP="00D651A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61" w:type="pct"/>
            <w:tcBorders>
              <w:top w:val="single" w:sz="12" w:space="0" w:color="auto"/>
              <w:left w:val="single" w:sz="12" w:space="0" w:color="auto"/>
              <w:bottom w:val="single" w:sz="12" w:space="0" w:color="auto"/>
              <w:right w:val="single" w:sz="12" w:space="0" w:color="auto"/>
            </w:tcBorders>
          </w:tcPr>
          <w:p w:rsidR="00E75538" w:rsidRPr="000F02A6" w:rsidRDefault="00E75538" w:rsidP="00F547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661" w:type="pct"/>
            <w:tcBorders>
              <w:top w:val="single" w:sz="12" w:space="0" w:color="auto"/>
              <w:bottom w:val="single" w:sz="12" w:space="0" w:color="auto"/>
              <w:right w:val="single" w:sz="12" w:space="0" w:color="auto"/>
            </w:tcBorders>
          </w:tcPr>
          <w:p w:rsidR="00E75538" w:rsidRPr="000F02A6" w:rsidRDefault="00E75538" w:rsidP="004A0F9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C5672E" w:rsidRDefault="00C5672E" w:rsidP="004A0F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caps/>
          <w:sz w:val="28"/>
          <w:szCs w:val="28"/>
        </w:rPr>
      </w:pPr>
    </w:p>
    <w:p w:rsidR="00C5672E" w:rsidRDefault="00C5672E" w:rsidP="004A0F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caps/>
          <w:sz w:val="28"/>
          <w:szCs w:val="28"/>
        </w:rPr>
      </w:pPr>
    </w:p>
    <w:p w:rsidR="00955C44" w:rsidRPr="008C1BB6" w:rsidRDefault="00C5672E" w:rsidP="006879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b/>
          <w:bCs/>
          <w:caps/>
          <w:sz w:val="28"/>
          <w:szCs w:val="28"/>
        </w:rPr>
        <w:br w:type="page"/>
      </w:r>
      <w:r w:rsidR="00955C44" w:rsidRPr="00FA3F78">
        <w:rPr>
          <w:b/>
          <w:bCs/>
          <w:caps/>
          <w:sz w:val="28"/>
          <w:szCs w:val="28"/>
        </w:rPr>
        <w:lastRenderedPageBreak/>
        <w:t xml:space="preserve">3.2. </w:t>
      </w:r>
      <w:r w:rsidR="00955C44" w:rsidRPr="00FA3F78">
        <w:rPr>
          <w:b/>
          <w:bCs/>
          <w:sz w:val="28"/>
          <w:szCs w:val="28"/>
        </w:rPr>
        <w:t xml:space="preserve">Содержание обучения по профессиональному модулю </w:t>
      </w:r>
      <w:r w:rsidR="00955C44" w:rsidRPr="008C1BB6">
        <w:rPr>
          <w:sz w:val="28"/>
          <w:szCs w:val="28"/>
        </w:rPr>
        <w:t>«</w:t>
      </w:r>
      <w:r w:rsidR="008C1BB6" w:rsidRPr="008C1BB6">
        <w:rPr>
          <w:b/>
          <w:bCs/>
          <w:sz w:val="28"/>
          <w:szCs w:val="28"/>
        </w:rPr>
        <w:t>Основы предпринимательства и трудоустройства на работу</w:t>
      </w:r>
      <w:r w:rsidR="008C1BB6" w:rsidRPr="008C1BB6">
        <w:rPr>
          <w:sz w:val="28"/>
          <w:szCs w:val="28"/>
        </w:rPr>
        <w:t>»</w:t>
      </w:r>
    </w:p>
    <w:p w:rsidR="00D05026" w:rsidRPr="00D05026" w:rsidRDefault="00D05026" w:rsidP="00D05026"/>
    <w:tbl>
      <w:tblPr>
        <w:tblW w:w="147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9"/>
        <w:gridCol w:w="589"/>
        <w:gridCol w:w="37"/>
        <w:gridCol w:w="8043"/>
        <w:gridCol w:w="1497"/>
        <w:gridCol w:w="1440"/>
      </w:tblGrid>
      <w:tr w:rsidR="00955C44" w:rsidRPr="00001E06" w:rsidTr="00F13F0F">
        <w:trPr>
          <w:trHeight w:val="1140"/>
          <w:tblHeader/>
        </w:trPr>
        <w:tc>
          <w:tcPr>
            <w:tcW w:w="3169" w:type="dxa"/>
          </w:tcPr>
          <w:p w:rsidR="00955C44" w:rsidRPr="00001E06" w:rsidRDefault="00955C44" w:rsidP="00E75538">
            <w:pPr>
              <w:spacing w:after="0" w:line="240" w:lineRule="auto"/>
              <w:rPr>
                <w:rFonts w:ascii="Times New Roman" w:hAnsi="Times New Roman" w:cs="Times New Roman"/>
                <w:b/>
                <w:bCs/>
                <w:sz w:val="24"/>
                <w:szCs w:val="24"/>
              </w:rPr>
            </w:pPr>
            <w:r w:rsidRPr="00001E06">
              <w:rPr>
                <w:rFonts w:ascii="Times New Roman" w:hAnsi="Times New Roman" w:cs="Times New Roman"/>
                <w:b/>
                <w:bCs/>
                <w:sz w:val="24"/>
                <w:szCs w:val="24"/>
              </w:rPr>
              <w:t>Наименование разделов и тем</w:t>
            </w:r>
          </w:p>
        </w:tc>
        <w:tc>
          <w:tcPr>
            <w:tcW w:w="8669" w:type="dxa"/>
            <w:gridSpan w:val="3"/>
          </w:tcPr>
          <w:p w:rsidR="00955C44" w:rsidRPr="00001E06" w:rsidRDefault="00955C44" w:rsidP="004A0F94">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r w:rsidRPr="00001E06">
              <w:rPr>
                <w:rFonts w:ascii="Times New Roman" w:hAnsi="Times New Roman" w:cs="Times New Roman"/>
                <w:i/>
                <w:iCs/>
                <w:sz w:val="24"/>
                <w:szCs w:val="24"/>
              </w:rPr>
              <w:t xml:space="preserve"> (если предусмотрены)</w:t>
            </w:r>
          </w:p>
        </w:tc>
        <w:tc>
          <w:tcPr>
            <w:tcW w:w="1497" w:type="dxa"/>
          </w:tcPr>
          <w:p w:rsidR="00955C44" w:rsidRPr="00001E06" w:rsidRDefault="00955C44" w:rsidP="004A0F94">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Объем часов</w:t>
            </w:r>
          </w:p>
        </w:tc>
        <w:tc>
          <w:tcPr>
            <w:tcW w:w="1440" w:type="dxa"/>
          </w:tcPr>
          <w:p w:rsidR="00955C44" w:rsidRPr="00001E06" w:rsidRDefault="00955C44" w:rsidP="004A0F94">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Уровень освоения</w:t>
            </w:r>
          </w:p>
        </w:tc>
      </w:tr>
      <w:tr w:rsidR="00955C44" w:rsidRPr="00001E06" w:rsidTr="00F13F0F">
        <w:trPr>
          <w:trHeight w:val="334"/>
        </w:trPr>
        <w:tc>
          <w:tcPr>
            <w:tcW w:w="3169" w:type="dxa"/>
          </w:tcPr>
          <w:p w:rsidR="00955C44" w:rsidRPr="00001E06" w:rsidRDefault="00955C44" w:rsidP="004A0F94">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1</w:t>
            </w:r>
          </w:p>
        </w:tc>
        <w:tc>
          <w:tcPr>
            <w:tcW w:w="8669" w:type="dxa"/>
            <w:gridSpan w:val="3"/>
          </w:tcPr>
          <w:p w:rsidR="00955C44" w:rsidRPr="00001E06" w:rsidRDefault="00955C44" w:rsidP="00936581">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2</w:t>
            </w:r>
          </w:p>
        </w:tc>
        <w:tc>
          <w:tcPr>
            <w:tcW w:w="1497" w:type="dxa"/>
          </w:tcPr>
          <w:p w:rsidR="00955C44" w:rsidRPr="00001E06" w:rsidRDefault="00955C44" w:rsidP="00936581">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3</w:t>
            </w:r>
          </w:p>
        </w:tc>
        <w:tc>
          <w:tcPr>
            <w:tcW w:w="1440" w:type="dxa"/>
          </w:tcPr>
          <w:p w:rsidR="00955C44" w:rsidRPr="00001E06" w:rsidRDefault="00955C44" w:rsidP="00936581">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4</w:t>
            </w:r>
          </w:p>
        </w:tc>
      </w:tr>
      <w:tr w:rsidR="00955C44" w:rsidRPr="00001E06" w:rsidTr="00B96C81">
        <w:trPr>
          <w:trHeight w:val="1031"/>
        </w:trPr>
        <w:tc>
          <w:tcPr>
            <w:tcW w:w="3169" w:type="dxa"/>
          </w:tcPr>
          <w:p w:rsidR="00955C44" w:rsidRPr="00997424" w:rsidRDefault="00687953" w:rsidP="003D1C95">
            <w:pPr>
              <w:spacing w:after="0" w:line="240" w:lineRule="auto"/>
              <w:rPr>
                <w:rFonts w:ascii="Times New Roman" w:hAnsi="Times New Roman" w:cs="Times New Roman"/>
                <w:b/>
                <w:sz w:val="24"/>
                <w:szCs w:val="24"/>
              </w:rPr>
            </w:pPr>
            <w:r>
              <w:rPr>
                <w:rFonts w:ascii="Times New Roman" w:hAnsi="Times New Roman" w:cs="Times New Roman"/>
                <w:b/>
                <w:sz w:val="24"/>
                <w:szCs w:val="24"/>
              </w:rPr>
              <w:t>Способы поиска работы, трудоустройства</w:t>
            </w:r>
          </w:p>
        </w:tc>
        <w:tc>
          <w:tcPr>
            <w:tcW w:w="8669" w:type="dxa"/>
            <w:gridSpan w:val="3"/>
          </w:tcPr>
          <w:p w:rsidR="00955C44" w:rsidRPr="00001E06" w:rsidRDefault="00955C44" w:rsidP="00936581">
            <w:pPr>
              <w:spacing w:after="0" w:line="240" w:lineRule="auto"/>
              <w:jc w:val="center"/>
              <w:rPr>
                <w:rFonts w:ascii="Times New Roman" w:hAnsi="Times New Roman" w:cs="Times New Roman"/>
                <w:sz w:val="24"/>
                <w:szCs w:val="24"/>
              </w:rPr>
            </w:pPr>
          </w:p>
        </w:tc>
        <w:tc>
          <w:tcPr>
            <w:tcW w:w="1497" w:type="dxa"/>
          </w:tcPr>
          <w:p w:rsidR="00145147" w:rsidRDefault="00145147" w:rsidP="00936581">
            <w:pPr>
              <w:spacing w:after="0" w:line="240" w:lineRule="auto"/>
              <w:jc w:val="center"/>
              <w:rPr>
                <w:rFonts w:ascii="Times New Roman" w:hAnsi="Times New Roman" w:cs="Times New Roman"/>
                <w:sz w:val="24"/>
                <w:szCs w:val="24"/>
              </w:rPr>
            </w:pPr>
          </w:p>
          <w:p w:rsidR="00955C44" w:rsidRPr="00001E06" w:rsidRDefault="00145147"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3D1C95">
              <w:rPr>
                <w:rFonts w:ascii="Times New Roman" w:hAnsi="Times New Roman" w:cs="Times New Roman"/>
                <w:sz w:val="24"/>
                <w:szCs w:val="24"/>
              </w:rPr>
              <w:t>1</w:t>
            </w:r>
          </w:p>
        </w:tc>
        <w:tc>
          <w:tcPr>
            <w:tcW w:w="1440" w:type="dxa"/>
            <w:shd w:val="clear" w:color="auto" w:fill="BFBFBF"/>
          </w:tcPr>
          <w:p w:rsidR="00955C44" w:rsidRPr="00B96C81" w:rsidRDefault="00955C44" w:rsidP="00936581">
            <w:pPr>
              <w:spacing w:after="0" w:line="240" w:lineRule="auto"/>
              <w:jc w:val="center"/>
              <w:rPr>
                <w:color w:val="808080"/>
                <w:sz w:val="24"/>
                <w:szCs w:val="24"/>
              </w:rPr>
            </w:pPr>
          </w:p>
        </w:tc>
      </w:tr>
      <w:tr w:rsidR="002A1EF2" w:rsidRPr="00001E06" w:rsidTr="00B96C81">
        <w:trPr>
          <w:trHeight w:val="783"/>
        </w:trPr>
        <w:tc>
          <w:tcPr>
            <w:tcW w:w="3169" w:type="dxa"/>
            <w:shd w:val="clear" w:color="auto" w:fill="auto"/>
          </w:tcPr>
          <w:p w:rsidR="002A1EF2" w:rsidRPr="002A1EF2" w:rsidRDefault="00AC0CAD" w:rsidP="00687953">
            <w:pPr>
              <w:spacing w:after="0" w:line="240" w:lineRule="auto"/>
              <w:rPr>
                <w:rFonts w:ascii="Times New Roman" w:hAnsi="Times New Roman" w:cs="Times New Roman"/>
                <w:b/>
                <w:bCs/>
                <w:color w:val="FF0000"/>
                <w:sz w:val="24"/>
                <w:szCs w:val="24"/>
              </w:rPr>
            </w:pPr>
            <w:r w:rsidRPr="003E6C0D">
              <w:rPr>
                <w:rFonts w:ascii="Times New Roman" w:hAnsi="Times New Roman" w:cs="Times New Roman"/>
                <w:b/>
                <w:sz w:val="24"/>
                <w:szCs w:val="24"/>
              </w:rPr>
              <w:t>Способы</w:t>
            </w:r>
            <w:r>
              <w:rPr>
                <w:rFonts w:ascii="Times New Roman" w:hAnsi="Times New Roman" w:cs="Times New Roman"/>
                <w:b/>
                <w:sz w:val="24"/>
                <w:szCs w:val="24"/>
              </w:rPr>
              <w:t xml:space="preserve"> поиска работы, трудоустройств</w:t>
            </w:r>
            <w:r w:rsidR="00B96C81">
              <w:rPr>
                <w:rFonts w:ascii="Times New Roman" w:hAnsi="Times New Roman" w:cs="Times New Roman"/>
                <w:b/>
                <w:sz w:val="24"/>
                <w:szCs w:val="24"/>
              </w:rPr>
              <w:t>о</w:t>
            </w:r>
            <w:r>
              <w:rPr>
                <w:rFonts w:ascii="Times New Roman" w:hAnsi="Times New Roman" w:cs="Times New Roman"/>
                <w:b/>
                <w:sz w:val="24"/>
                <w:szCs w:val="24"/>
              </w:rPr>
              <w:t xml:space="preserve"> на работу</w:t>
            </w:r>
          </w:p>
        </w:tc>
        <w:tc>
          <w:tcPr>
            <w:tcW w:w="8669" w:type="dxa"/>
            <w:gridSpan w:val="3"/>
            <w:shd w:val="clear" w:color="auto" w:fill="auto"/>
          </w:tcPr>
          <w:p w:rsidR="002A1EF2" w:rsidRDefault="002A1EF2" w:rsidP="00995539">
            <w:pPr>
              <w:spacing w:after="0" w:line="240" w:lineRule="auto"/>
              <w:jc w:val="both"/>
              <w:rPr>
                <w:rFonts w:ascii="Times New Roman" w:hAnsi="Times New Roman" w:cs="Times New Roman"/>
                <w:sz w:val="24"/>
                <w:szCs w:val="24"/>
              </w:rPr>
            </w:pPr>
          </w:p>
        </w:tc>
        <w:tc>
          <w:tcPr>
            <w:tcW w:w="1497" w:type="dxa"/>
            <w:shd w:val="clear" w:color="auto" w:fill="auto"/>
          </w:tcPr>
          <w:p w:rsidR="002A1EF2" w:rsidRPr="00145147" w:rsidRDefault="00145147" w:rsidP="00B45DA0">
            <w:pPr>
              <w:spacing w:after="0" w:line="240" w:lineRule="auto"/>
              <w:jc w:val="center"/>
              <w:rPr>
                <w:rFonts w:ascii="Times New Roman" w:hAnsi="Times New Roman" w:cs="Times New Roman"/>
                <w:sz w:val="24"/>
                <w:szCs w:val="24"/>
              </w:rPr>
            </w:pPr>
            <w:r w:rsidRPr="00145147">
              <w:rPr>
                <w:rFonts w:ascii="Times New Roman" w:hAnsi="Times New Roman" w:cs="Times New Roman"/>
                <w:sz w:val="24"/>
                <w:szCs w:val="24"/>
              </w:rPr>
              <w:t>49</w:t>
            </w:r>
          </w:p>
        </w:tc>
        <w:tc>
          <w:tcPr>
            <w:tcW w:w="1440" w:type="dxa"/>
            <w:shd w:val="clear" w:color="auto" w:fill="BFBFBF"/>
          </w:tcPr>
          <w:p w:rsidR="002A1EF2" w:rsidRPr="00B96C81" w:rsidRDefault="002A1EF2" w:rsidP="00936581">
            <w:pPr>
              <w:spacing w:after="0" w:line="240" w:lineRule="auto"/>
              <w:jc w:val="center"/>
              <w:rPr>
                <w:color w:val="808080"/>
                <w:sz w:val="24"/>
                <w:szCs w:val="24"/>
              </w:rPr>
            </w:pPr>
          </w:p>
        </w:tc>
      </w:tr>
      <w:tr w:rsidR="00921436" w:rsidRPr="00001E06" w:rsidTr="00F13F0F">
        <w:trPr>
          <w:trHeight w:val="567"/>
        </w:trPr>
        <w:tc>
          <w:tcPr>
            <w:tcW w:w="3169" w:type="dxa"/>
            <w:vMerge w:val="restart"/>
            <w:shd w:val="clear" w:color="auto" w:fill="auto"/>
          </w:tcPr>
          <w:p w:rsidR="00921436" w:rsidRPr="00687953" w:rsidRDefault="00921436" w:rsidP="00687953">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Тема 1.1. </w:t>
            </w:r>
            <w:r w:rsidRPr="00976F29">
              <w:rPr>
                <w:rFonts w:ascii="Times New Roman" w:hAnsi="Times New Roman" w:cs="Times New Roman"/>
                <w:bCs/>
                <w:sz w:val="24"/>
                <w:szCs w:val="24"/>
              </w:rPr>
              <w:t>Рынок труда</w:t>
            </w:r>
          </w:p>
        </w:tc>
        <w:tc>
          <w:tcPr>
            <w:tcW w:w="589" w:type="dxa"/>
            <w:shd w:val="clear" w:color="auto" w:fill="auto"/>
          </w:tcPr>
          <w:p w:rsidR="00921436" w:rsidRPr="00001E06" w:rsidRDefault="00921436"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shd w:val="clear" w:color="auto" w:fill="auto"/>
          </w:tcPr>
          <w:p w:rsidR="00921436" w:rsidRPr="00001E06" w:rsidRDefault="00921436" w:rsidP="0092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Сущность и </w:t>
            </w:r>
            <w:r w:rsidR="00C23133">
              <w:rPr>
                <w:rFonts w:ascii="Times New Roman" w:hAnsi="Times New Roman" w:cs="Times New Roman"/>
                <w:sz w:val="24"/>
                <w:szCs w:val="24"/>
              </w:rPr>
              <w:t xml:space="preserve">условия </w:t>
            </w:r>
            <w:r>
              <w:rPr>
                <w:rFonts w:ascii="Times New Roman" w:hAnsi="Times New Roman" w:cs="Times New Roman"/>
                <w:sz w:val="24"/>
                <w:szCs w:val="24"/>
              </w:rPr>
              <w:t xml:space="preserve">возникновение рынка труда. Особенности функционирования рынка труда. Основные компоненты рынка труда. </w:t>
            </w:r>
            <w:r w:rsidR="00E0637D">
              <w:rPr>
                <w:rFonts w:ascii="Times New Roman" w:hAnsi="Times New Roman" w:cs="Times New Roman"/>
                <w:sz w:val="24"/>
                <w:szCs w:val="24"/>
              </w:rPr>
              <w:t>Механизм действия рынка труда.</w:t>
            </w:r>
          </w:p>
        </w:tc>
        <w:tc>
          <w:tcPr>
            <w:tcW w:w="1497" w:type="dxa"/>
            <w:shd w:val="clear" w:color="auto" w:fill="auto"/>
          </w:tcPr>
          <w:p w:rsidR="00921436" w:rsidRPr="00AC0CAD" w:rsidRDefault="00921436"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val="restart"/>
            <w:shd w:val="clear" w:color="auto" w:fill="auto"/>
          </w:tcPr>
          <w:p w:rsidR="00921436" w:rsidRPr="00AC0CAD" w:rsidRDefault="00921436" w:rsidP="00936581">
            <w:pPr>
              <w:spacing w:after="0" w:line="240" w:lineRule="auto"/>
              <w:jc w:val="center"/>
              <w:rPr>
                <w:rFonts w:ascii="Times New Roman" w:hAnsi="Times New Roman" w:cs="Times New Roman"/>
                <w:sz w:val="24"/>
                <w:szCs w:val="24"/>
              </w:rPr>
            </w:pPr>
          </w:p>
          <w:p w:rsidR="00921436" w:rsidRPr="00AC0CAD" w:rsidRDefault="0030505B"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21436" w:rsidRPr="00001E06" w:rsidTr="00F13F0F">
        <w:trPr>
          <w:trHeight w:val="621"/>
        </w:trPr>
        <w:tc>
          <w:tcPr>
            <w:tcW w:w="3169" w:type="dxa"/>
            <w:vMerge/>
            <w:shd w:val="clear" w:color="auto" w:fill="auto"/>
          </w:tcPr>
          <w:p w:rsidR="00921436" w:rsidRDefault="00921436" w:rsidP="00687953">
            <w:pPr>
              <w:spacing w:after="0" w:line="240" w:lineRule="auto"/>
              <w:rPr>
                <w:rFonts w:ascii="Times New Roman" w:hAnsi="Times New Roman" w:cs="Times New Roman"/>
                <w:bCs/>
                <w:sz w:val="24"/>
                <w:szCs w:val="24"/>
              </w:rPr>
            </w:pPr>
          </w:p>
        </w:tc>
        <w:tc>
          <w:tcPr>
            <w:tcW w:w="589" w:type="dxa"/>
            <w:shd w:val="clear" w:color="auto" w:fill="auto"/>
          </w:tcPr>
          <w:p w:rsidR="00921436" w:rsidRDefault="00921436"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80" w:type="dxa"/>
            <w:gridSpan w:val="2"/>
            <w:shd w:val="clear" w:color="auto" w:fill="auto"/>
          </w:tcPr>
          <w:p w:rsidR="00921436" w:rsidRDefault="00921436"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Сегментация рынка труда.</w:t>
            </w:r>
            <w:r w:rsidR="00C23133">
              <w:rPr>
                <w:rFonts w:ascii="Times New Roman" w:hAnsi="Times New Roman" w:cs="Times New Roman"/>
                <w:sz w:val="24"/>
                <w:szCs w:val="24"/>
              </w:rPr>
              <w:t xml:space="preserve"> Модели рынка труда. Особенности молодежного рынка труда. Предложение и спрос на рынке труда. </w:t>
            </w:r>
            <w:r w:rsidR="004628E2">
              <w:rPr>
                <w:rFonts w:ascii="Times New Roman" w:hAnsi="Times New Roman" w:cs="Times New Roman"/>
                <w:sz w:val="24"/>
                <w:szCs w:val="24"/>
              </w:rPr>
              <w:t xml:space="preserve">Функции современного рынка труда. </w:t>
            </w:r>
            <w:r w:rsidR="00E0637D">
              <w:rPr>
                <w:rFonts w:ascii="Times New Roman" w:hAnsi="Times New Roman" w:cs="Times New Roman"/>
                <w:sz w:val="24"/>
                <w:szCs w:val="24"/>
              </w:rPr>
              <w:t>Регулирование рынка труда и занятости.</w:t>
            </w:r>
          </w:p>
        </w:tc>
        <w:tc>
          <w:tcPr>
            <w:tcW w:w="1497" w:type="dxa"/>
            <w:shd w:val="clear" w:color="auto" w:fill="auto"/>
          </w:tcPr>
          <w:p w:rsidR="00921436" w:rsidRPr="00AC0CAD" w:rsidRDefault="00921436"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shd w:val="clear" w:color="auto" w:fill="auto"/>
          </w:tcPr>
          <w:p w:rsidR="00921436" w:rsidRPr="00AC0CAD" w:rsidRDefault="00921436" w:rsidP="00936581">
            <w:pPr>
              <w:spacing w:after="0" w:line="240" w:lineRule="auto"/>
              <w:jc w:val="center"/>
              <w:rPr>
                <w:rFonts w:ascii="Times New Roman" w:hAnsi="Times New Roman" w:cs="Times New Roman"/>
                <w:sz w:val="24"/>
                <w:szCs w:val="24"/>
              </w:rPr>
            </w:pPr>
          </w:p>
        </w:tc>
      </w:tr>
      <w:tr w:rsidR="0030505B" w:rsidRPr="00001E06" w:rsidTr="00B96C81">
        <w:trPr>
          <w:trHeight w:val="228"/>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Pr="00C26790"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w:t>
            </w:r>
          </w:p>
        </w:tc>
        <w:tc>
          <w:tcPr>
            <w:tcW w:w="1440" w:type="dxa"/>
            <w:vMerge w:val="restart"/>
            <w:shd w:val="clear" w:color="auto" w:fill="BFBFBF"/>
          </w:tcPr>
          <w:p w:rsidR="0030505B" w:rsidRPr="00AC0CAD" w:rsidRDefault="0030505B" w:rsidP="00936581">
            <w:pPr>
              <w:spacing w:after="0" w:line="240" w:lineRule="auto"/>
              <w:jc w:val="center"/>
              <w:rPr>
                <w:sz w:val="24"/>
                <w:szCs w:val="24"/>
              </w:rPr>
            </w:pPr>
          </w:p>
        </w:tc>
      </w:tr>
      <w:tr w:rsidR="00777AC1" w:rsidRPr="00001E06" w:rsidTr="00777AC1">
        <w:trPr>
          <w:trHeight w:val="242"/>
        </w:trPr>
        <w:tc>
          <w:tcPr>
            <w:tcW w:w="3169" w:type="dxa"/>
            <w:vMerge/>
            <w:shd w:val="clear" w:color="auto" w:fill="auto"/>
          </w:tcPr>
          <w:p w:rsidR="00777AC1" w:rsidRDefault="00777AC1"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777AC1" w:rsidRPr="00C26790" w:rsidRDefault="00777AC1"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shd w:val="clear" w:color="auto" w:fill="auto"/>
          </w:tcPr>
          <w:p w:rsidR="00777AC1" w:rsidRDefault="00777AC1"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BFBFBF"/>
          </w:tcPr>
          <w:p w:rsidR="00777AC1" w:rsidRPr="00001E06" w:rsidRDefault="00777AC1"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Pr="00C26790"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Контрольные работы </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4A26A1" w:rsidRPr="00001E06" w:rsidTr="00B96C81">
        <w:trPr>
          <w:trHeight w:val="276"/>
        </w:trPr>
        <w:tc>
          <w:tcPr>
            <w:tcW w:w="11838" w:type="dxa"/>
            <w:gridSpan w:val="4"/>
            <w:shd w:val="clear" w:color="auto" w:fill="auto"/>
          </w:tcPr>
          <w:p w:rsidR="001146B0" w:rsidRDefault="004A26A1"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w:t>
            </w:r>
            <w:r w:rsidR="001146B0">
              <w:rPr>
                <w:rFonts w:ascii="Times New Roman" w:hAnsi="Times New Roman" w:cs="Times New Roman"/>
                <w:b/>
                <w:sz w:val="24"/>
                <w:szCs w:val="24"/>
              </w:rPr>
              <w:t>а</w:t>
            </w:r>
          </w:p>
          <w:p w:rsidR="001146B0" w:rsidRPr="001146B0" w:rsidRDefault="001146B0" w:rsidP="00995539">
            <w:pPr>
              <w:spacing w:after="0" w:line="240" w:lineRule="auto"/>
              <w:jc w:val="both"/>
              <w:rPr>
                <w:rFonts w:ascii="Times New Roman" w:hAnsi="Times New Roman" w:cs="Times New Roman"/>
                <w:sz w:val="24"/>
                <w:szCs w:val="24"/>
              </w:rPr>
            </w:pPr>
            <w:r w:rsidRPr="001146B0">
              <w:rPr>
                <w:rFonts w:ascii="Times New Roman" w:hAnsi="Times New Roman" w:cs="Times New Roman"/>
                <w:sz w:val="24"/>
                <w:szCs w:val="24"/>
              </w:rPr>
              <w:t>Составление схемы</w:t>
            </w:r>
          </w:p>
          <w:p w:rsidR="001146B0" w:rsidRPr="001146B0" w:rsidRDefault="001146B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таблицы</w:t>
            </w:r>
          </w:p>
        </w:tc>
        <w:tc>
          <w:tcPr>
            <w:tcW w:w="1497" w:type="dxa"/>
            <w:vMerge w:val="restart"/>
            <w:shd w:val="clear" w:color="auto" w:fill="auto"/>
          </w:tcPr>
          <w:p w:rsidR="004A26A1" w:rsidRDefault="001146B0"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shd w:val="clear" w:color="auto" w:fill="BFBFBF"/>
          </w:tcPr>
          <w:p w:rsidR="004A26A1" w:rsidRPr="00001E06" w:rsidRDefault="004A26A1" w:rsidP="00936581">
            <w:pPr>
              <w:spacing w:after="0" w:line="240" w:lineRule="auto"/>
              <w:jc w:val="center"/>
              <w:rPr>
                <w:sz w:val="24"/>
                <w:szCs w:val="24"/>
              </w:rPr>
            </w:pPr>
          </w:p>
        </w:tc>
      </w:tr>
      <w:tr w:rsidR="004A26A1" w:rsidRPr="00001E06" w:rsidTr="00B96C81">
        <w:trPr>
          <w:trHeight w:val="276"/>
        </w:trPr>
        <w:tc>
          <w:tcPr>
            <w:tcW w:w="11838" w:type="dxa"/>
            <w:gridSpan w:val="4"/>
            <w:shd w:val="clear" w:color="auto" w:fill="auto"/>
          </w:tcPr>
          <w:p w:rsidR="004A26A1" w:rsidRDefault="004A26A1" w:rsidP="004A26A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1146B0" w:rsidRPr="001146B0" w:rsidRDefault="001146B0" w:rsidP="004A26A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Составление схемы: </w:t>
            </w:r>
            <w:r w:rsidR="006001E5">
              <w:rPr>
                <w:rFonts w:ascii="Times New Roman" w:eastAsia="Calibri" w:hAnsi="Times New Roman" w:cs="Times New Roman"/>
                <w:bCs/>
                <w:sz w:val="24"/>
                <w:szCs w:val="24"/>
              </w:rPr>
              <w:t>факторы функционирования рынка труда</w:t>
            </w:r>
          </w:p>
          <w:p w:rsidR="004A26A1" w:rsidRPr="001146B0" w:rsidRDefault="001146B0" w:rsidP="00995539">
            <w:pPr>
              <w:spacing w:after="0" w:line="240" w:lineRule="auto"/>
              <w:jc w:val="both"/>
              <w:rPr>
                <w:rFonts w:ascii="Times New Roman" w:hAnsi="Times New Roman" w:cs="Times New Roman"/>
                <w:sz w:val="24"/>
                <w:szCs w:val="24"/>
              </w:rPr>
            </w:pPr>
            <w:r w:rsidRPr="001146B0">
              <w:rPr>
                <w:rFonts w:ascii="Times New Roman" w:hAnsi="Times New Roman" w:cs="Times New Roman"/>
                <w:sz w:val="24"/>
                <w:szCs w:val="24"/>
              </w:rPr>
              <w:t>Заполнение таблицы: основные компоненты рынка труда</w:t>
            </w:r>
          </w:p>
        </w:tc>
        <w:tc>
          <w:tcPr>
            <w:tcW w:w="1497" w:type="dxa"/>
            <w:vMerge/>
            <w:shd w:val="clear" w:color="auto" w:fill="auto"/>
          </w:tcPr>
          <w:p w:rsidR="004A26A1" w:rsidRDefault="004A26A1" w:rsidP="00B45DA0">
            <w:pPr>
              <w:spacing w:after="0" w:line="240" w:lineRule="auto"/>
              <w:jc w:val="center"/>
              <w:rPr>
                <w:rFonts w:ascii="Times New Roman" w:hAnsi="Times New Roman" w:cs="Times New Roman"/>
                <w:sz w:val="24"/>
                <w:szCs w:val="24"/>
              </w:rPr>
            </w:pPr>
          </w:p>
        </w:tc>
        <w:tc>
          <w:tcPr>
            <w:tcW w:w="1440" w:type="dxa"/>
            <w:shd w:val="clear" w:color="auto" w:fill="BFBFBF"/>
          </w:tcPr>
          <w:p w:rsidR="004A26A1" w:rsidRPr="00001E06" w:rsidRDefault="004A26A1" w:rsidP="00936581">
            <w:pPr>
              <w:spacing w:after="0" w:line="240" w:lineRule="auto"/>
              <w:jc w:val="center"/>
              <w:rPr>
                <w:sz w:val="24"/>
                <w:szCs w:val="24"/>
              </w:rPr>
            </w:pPr>
          </w:p>
        </w:tc>
      </w:tr>
      <w:tr w:rsidR="00296B81" w:rsidRPr="00001E06" w:rsidTr="003D1C95">
        <w:trPr>
          <w:trHeight w:val="83"/>
        </w:trPr>
        <w:tc>
          <w:tcPr>
            <w:tcW w:w="3169" w:type="dxa"/>
            <w:vMerge w:val="restart"/>
            <w:shd w:val="clear" w:color="auto" w:fill="auto"/>
          </w:tcPr>
          <w:p w:rsidR="00296B81" w:rsidRPr="002A1EF2" w:rsidRDefault="00296B81" w:rsidP="00687953">
            <w:pPr>
              <w:spacing w:after="0" w:line="240" w:lineRule="auto"/>
              <w:rPr>
                <w:rFonts w:ascii="Times New Roman" w:hAnsi="Times New Roman" w:cs="Times New Roman"/>
                <w:bCs/>
                <w:sz w:val="24"/>
                <w:szCs w:val="24"/>
              </w:rPr>
            </w:pPr>
            <w:r w:rsidRPr="002A1EF2">
              <w:rPr>
                <w:rFonts w:ascii="Times New Roman" w:hAnsi="Times New Roman" w:cs="Times New Roman"/>
                <w:bCs/>
                <w:sz w:val="24"/>
                <w:szCs w:val="24"/>
              </w:rPr>
              <w:t xml:space="preserve">Тема 1.2. </w:t>
            </w:r>
            <w:r>
              <w:rPr>
                <w:rFonts w:ascii="Times New Roman" w:hAnsi="Times New Roman" w:cs="Times New Roman"/>
                <w:bCs/>
                <w:sz w:val="24"/>
                <w:szCs w:val="24"/>
              </w:rPr>
              <w:t>Профессиональная деятельность</w:t>
            </w:r>
          </w:p>
        </w:tc>
        <w:tc>
          <w:tcPr>
            <w:tcW w:w="589" w:type="dxa"/>
            <w:shd w:val="clear" w:color="auto" w:fill="auto"/>
          </w:tcPr>
          <w:p w:rsidR="00296B81" w:rsidRPr="002A1EF2" w:rsidRDefault="00296B81" w:rsidP="00995539">
            <w:pPr>
              <w:spacing w:after="0" w:line="240" w:lineRule="auto"/>
              <w:jc w:val="both"/>
              <w:rPr>
                <w:rFonts w:ascii="Times New Roman" w:hAnsi="Times New Roman" w:cs="Times New Roman"/>
                <w:sz w:val="24"/>
                <w:szCs w:val="24"/>
              </w:rPr>
            </w:pPr>
            <w:r w:rsidRPr="002A1EF2">
              <w:rPr>
                <w:rFonts w:ascii="Times New Roman" w:hAnsi="Times New Roman" w:cs="Times New Roman"/>
                <w:sz w:val="24"/>
                <w:szCs w:val="24"/>
              </w:rPr>
              <w:t>1.</w:t>
            </w:r>
          </w:p>
        </w:tc>
        <w:tc>
          <w:tcPr>
            <w:tcW w:w="8080" w:type="dxa"/>
            <w:gridSpan w:val="2"/>
            <w:shd w:val="clear" w:color="auto" w:fill="auto"/>
          </w:tcPr>
          <w:p w:rsidR="00296B81" w:rsidRPr="00CE270A" w:rsidRDefault="00296B81" w:rsidP="008F5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Сущность понятия профессиональная деятельность. Классификация профессий. Типы профессий по Е.А. Климову: характеристика типов, </w:t>
            </w:r>
            <w:r>
              <w:rPr>
                <w:rFonts w:ascii="Times New Roman" w:hAnsi="Times New Roman" w:cs="Times New Roman"/>
                <w:sz w:val="24"/>
                <w:szCs w:val="24"/>
              </w:rPr>
              <w:lastRenderedPageBreak/>
              <w:t xml:space="preserve">классов, отделов. </w:t>
            </w:r>
            <w:r w:rsidRPr="008F52A5">
              <w:rPr>
                <w:rFonts w:ascii="Times New Roman" w:hAnsi="Times New Roman" w:cs="Times New Roman"/>
                <w:color w:val="000000"/>
                <w:sz w:val="24"/>
                <w:szCs w:val="24"/>
              </w:rPr>
              <w:t xml:space="preserve">Типология личности по Дж. </w:t>
            </w:r>
            <w:proofErr w:type="spellStart"/>
            <w:r w:rsidRPr="008F52A5">
              <w:rPr>
                <w:rFonts w:ascii="Times New Roman" w:hAnsi="Times New Roman" w:cs="Times New Roman"/>
                <w:color w:val="000000"/>
                <w:sz w:val="24"/>
                <w:szCs w:val="24"/>
              </w:rPr>
              <w:t>Голланду</w:t>
            </w:r>
            <w:proofErr w:type="spellEnd"/>
            <w:r w:rsidRPr="008F52A5">
              <w:rPr>
                <w:rFonts w:ascii="Times New Roman" w:hAnsi="Times New Roman" w:cs="Times New Roman"/>
                <w:color w:val="000000"/>
                <w:sz w:val="24"/>
                <w:szCs w:val="24"/>
              </w:rPr>
              <w:t>.</w:t>
            </w:r>
          </w:p>
        </w:tc>
        <w:tc>
          <w:tcPr>
            <w:tcW w:w="1497" w:type="dxa"/>
            <w:shd w:val="clear" w:color="auto" w:fill="auto"/>
          </w:tcPr>
          <w:p w:rsidR="00296B81" w:rsidRPr="00AC0CAD" w:rsidRDefault="00296B81"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lastRenderedPageBreak/>
              <w:t>2</w:t>
            </w:r>
          </w:p>
        </w:tc>
        <w:tc>
          <w:tcPr>
            <w:tcW w:w="1440" w:type="dxa"/>
            <w:vMerge w:val="restart"/>
            <w:shd w:val="clear" w:color="auto" w:fill="auto"/>
          </w:tcPr>
          <w:p w:rsidR="00296B81" w:rsidRPr="00AC0CAD" w:rsidRDefault="00296B81" w:rsidP="00936581">
            <w:pPr>
              <w:spacing w:after="0" w:line="240" w:lineRule="auto"/>
              <w:jc w:val="center"/>
              <w:rPr>
                <w:sz w:val="24"/>
                <w:szCs w:val="24"/>
              </w:rPr>
            </w:pPr>
          </w:p>
          <w:p w:rsidR="00296B81" w:rsidRPr="00AC0CAD" w:rsidRDefault="0030505B" w:rsidP="00936581">
            <w:pPr>
              <w:spacing w:after="0" w:line="240" w:lineRule="auto"/>
              <w:jc w:val="center"/>
              <w:rPr>
                <w:sz w:val="24"/>
                <w:szCs w:val="24"/>
              </w:rPr>
            </w:pPr>
            <w:r>
              <w:rPr>
                <w:sz w:val="24"/>
                <w:szCs w:val="24"/>
              </w:rPr>
              <w:lastRenderedPageBreak/>
              <w:t>2</w:t>
            </w:r>
          </w:p>
        </w:tc>
      </w:tr>
      <w:tr w:rsidR="00296B81" w:rsidRPr="00001E06" w:rsidTr="00F13F0F">
        <w:trPr>
          <w:trHeight w:val="276"/>
        </w:trPr>
        <w:tc>
          <w:tcPr>
            <w:tcW w:w="3169" w:type="dxa"/>
            <w:vMerge/>
            <w:shd w:val="clear" w:color="auto" w:fill="auto"/>
          </w:tcPr>
          <w:p w:rsidR="00296B81" w:rsidRPr="002A1EF2" w:rsidRDefault="00296B81" w:rsidP="00687953">
            <w:pPr>
              <w:spacing w:after="0" w:line="240" w:lineRule="auto"/>
              <w:rPr>
                <w:rFonts w:ascii="Times New Roman" w:hAnsi="Times New Roman" w:cs="Times New Roman"/>
                <w:bCs/>
                <w:sz w:val="24"/>
                <w:szCs w:val="24"/>
              </w:rPr>
            </w:pPr>
          </w:p>
        </w:tc>
        <w:tc>
          <w:tcPr>
            <w:tcW w:w="589" w:type="dxa"/>
            <w:shd w:val="clear" w:color="auto" w:fill="auto"/>
          </w:tcPr>
          <w:p w:rsidR="00296B81" w:rsidRPr="002A1EF2" w:rsidRDefault="00296B81"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80" w:type="dxa"/>
            <w:gridSpan w:val="2"/>
            <w:shd w:val="clear" w:color="auto" w:fill="auto"/>
          </w:tcPr>
          <w:p w:rsidR="00296B81" w:rsidRDefault="00296B81"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Сущность понятия </w:t>
            </w:r>
            <w:proofErr w:type="spellStart"/>
            <w:r>
              <w:rPr>
                <w:rFonts w:ascii="Times New Roman" w:hAnsi="Times New Roman" w:cs="Times New Roman"/>
                <w:sz w:val="24"/>
                <w:szCs w:val="24"/>
              </w:rPr>
              <w:t>профессиограмма</w:t>
            </w:r>
            <w:proofErr w:type="spellEnd"/>
            <w:r>
              <w:rPr>
                <w:rFonts w:ascii="Times New Roman" w:hAnsi="Times New Roman" w:cs="Times New Roman"/>
                <w:sz w:val="24"/>
                <w:szCs w:val="24"/>
              </w:rPr>
              <w:t xml:space="preserve">. Методологические принципы разработки </w:t>
            </w:r>
            <w:proofErr w:type="spellStart"/>
            <w:r>
              <w:rPr>
                <w:rFonts w:ascii="Times New Roman" w:hAnsi="Times New Roman" w:cs="Times New Roman"/>
                <w:sz w:val="24"/>
                <w:szCs w:val="24"/>
              </w:rPr>
              <w:t>профессиограммы</w:t>
            </w:r>
            <w:proofErr w:type="spellEnd"/>
            <w:r>
              <w:rPr>
                <w:rFonts w:ascii="Times New Roman" w:hAnsi="Times New Roman" w:cs="Times New Roman"/>
                <w:sz w:val="24"/>
                <w:szCs w:val="24"/>
              </w:rPr>
              <w:t xml:space="preserve">. Составляющие компоненты </w:t>
            </w:r>
            <w:proofErr w:type="spellStart"/>
            <w:r>
              <w:rPr>
                <w:rFonts w:ascii="Times New Roman" w:hAnsi="Times New Roman" w:cs="Times New Roman"/>
                <w:sz w:val="24"/>
                <w:szCs w:val="24"/>
              </w:rPr>
              <w:t>профессиограммы</w:t>
            </w:r>
            <w:proofErr w:type="spellEnd"/>
            <w:r>
              <w:rPr>
                <w:rFonts w:ascii="Times New Roman" w:hAnsi="Times New Roman" w:cs="Times New Roman"/>
                <w:sz w:val="24"/>
                <w:szCs w:val="24"/>
              </w:rPr>
              <w:t xml:space="preserve">.   </w:t>
            </w:r>
          </w:p>
        </w:tc>
        <w:tc>
          <w:tcPr>
            <w:tcW w:w="1497" w:type="dxa"/>
            <w:shd w:val="clear" w:color="auto" w:fill="auto"/>
          </w:tcPr>
          <w:p w:rsidR="00296B81" w:rsidRPr="00AC0CAD" w:rsidRDefault="00296B81"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shd w:val="clear" w:color="auto" w:fill="auto"/>
          </w:tcPr>
          <w:p w:rsidR="00296B81" w:rsidRPr="00AC0CAD" w:rsidRDefault="00296B81"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w:t>
            </w:r>
          </w:p>
        </w:tc>
        <w:tc>
          <w:tcPr>
            <w:tcW w:w="1440" w:type="dxa"/>
            <w:vMerge w:val="restart"/>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vMerge w:val="restart"/>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4628E2" w:rsidRDefault="0030505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shd w:val="clear" w:color="auto" w:fill="auto"/>
          </w:tcPr>
          <w:p w:rsidR="0030505B" w:rsidRPr="004628E2" w:rsidRDefault="00553019"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алгоритма поиска работы</w:t>
            </w:r>
          </w:p>
        </w:tc>
        <w:tc>
          <w:tcPr>
            <w:tcW w:w="1497" w:type="dxa"/>
            <w:vMerge/>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w:t>
            </w:r>
          </w:p>
        </w:tc>
        <w:tc>
          <w:tcPr>
            <w:tcW w:w="1440" w:type="dxa"/>
            <w:vMerge/>
            <w:shd w:val="clear" w:color="auto" w:fill="BFBFBF"/>
          </w:tcPr>
          <w:p w:rsidR="0030505B" w:rsidRPr="00AC0CAD" w:rsidRDefault="0030505B" w:rsidP="00936581">
            <w:pPr>
              <w:spacing w:after="0" w:line="240" w:lineRule="auto"/>
              <w:jc w:val="center"/>
              <w:rPr>
                <w:sz w:val="24"/>
                <w:szCs w:val="24"/>
              </w:rPr>
            </w:pPr>
          </w:p>
        </w:tc>
      </w:tr>
      <w:tr w:rsidR="004A26A1" w:rsidRPr="00001E06" w:rsidTr="00B96C81">
        <w:trPr>
          <w:trHeight w:val="276"/>
        </w:trPr>
        <w:tc>
          <w:tcPr>
            <w:tcW w:w="11838" w:type="dxa"/>
            <w:gridSpan w:val="4"/>
            <w:shd w:val="clear" w:color="auto" w:fill="auto"/>
          </w:tcPr>
          <w:p w:rsidR="004A26A1" w:rsidRDefault="004A26A1"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704981" w:rsidRPr="008F52A5" w:rsidRDefault="008F52A5" w:rsidP="00995539">
            <w:pPr>
              <w:spacing w:after="0" w:line="240" w:lineRule="auto"/>
              <w:jc w:val="both"/>
              <w:rPr>
                <w:rFonts w:ascii="Times New Roman" w:hAnsi="Times New Roman" w:cs="Times New Roman"/>
                <w:sz w:val="24"/>
                <w:szCs w:val="24"/>
              </w:rPr>
            </w:pPr>
            <w:r w:rsidRPr="008F52A5">
              <w:rPr>
                <w:rFonts w:ascii="Times New Roman" w:hAnsi="Times New Roman" w:cs="Times New Roman"/>
                <w:sz w:val="24"/>
                <w:szCs w:val="24"/>
              </w:rPr>
              <w:t xml:space="preserve">Составление </w:t>
            </w:r>
            <w:proofErr w:type="spellStart"/>
            <w:r w:rsidRPr="008F52A5">
              <w:rPr>
                <w:rFonts w:ascii="Times New Roman" w:hAnsi="Times New Roman" w:cs="Times New Roman"/>
                <w:sz w:val="24"/>
                <w:szCs w:val="24"/>
              </w:rPr>
              <w:t>профессиограммы</w:t>
            </w:r>
            <w:proofErr w:type="spellEnd"/>
          </w:p>
        </w:tc>
        <w:tc>
          <w:tcPr>
            <w:tcW w:w="1497" w:type="dxa"/>
            <w:vMerge w:val="restart"/>
            <w:shd w:val="clear" w:color="auto" w:fill="auto"/>
          </w:tcPr>
          <w:p w:rsidR="004A26A1" w:rsidRPr="00AC0CAD" w:rsidRDefault="004A26A1"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shd w:val="clear" w:color="auto" w:fill="BFBFBF"/>
          </w:tcPr>
          <w:p w:rsidR="004A26A1" w:rsidRPr="00AC0CAD" w:rsidRDefault="004A26A1" w:rsidP="00936581">
            <w:pPr>
              <w:spacing w:after="0" w:line="240" w:lineRule="auto"/>
              <w:jc w:val="center"/>
              <w:rPr>
                <w:sz w:val="24"/>
                <w:szCs w:val="24"/>
              </w:rPr>
            </w:pPr>
          </w:p>
        </w:tc>
      </w:tr>
      <w:tr w:rsidR="004A26A1" w:rsidRPr="00001E06" w:rsidTr="00B96C81">
        <w:trPr>
          <w:trHeight w:val="276"/>
        </w:trPr>
        <w:tc>
          <w:tcPr>
            <w:tcW w:w="11838" w:type="dxa"/>
            <w:gridSpan w:val="4"/>
            <w:shd w:val="clear" w:color="auto" w:fill="auto"/>
          </w:tcPr>
          <w:p w:rsidR="004A26A1" w:rsidRDefault="004A26A1" w:rsidP="004A26A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4A26A1" w:rsidRDefault="008F52A5" w:rsidP="0099553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Составление </w:t>
            </w:r>
            <w:proofErr w:type="spellStart"/>
            <w:r>
              <w:rPr>
                <w:rFonts w:ascii="Times New Roman" w:hAnsi="Times New Roman" w:cs="Times New Roman"/>
                <w:sz w:val="24"/>
                <w:szCs w:val="24"/>
              </w:rPr>
              <w:t>профессиограммы</w:t>
            </w:r>
            <w:proofErr w:type="spellEnd"/>
            <w:r>
              <w:rPr>
                <w:rFonts w:ascii="Times New Roman" w:hAnsi="Times New Roman" w:cs="Times New Roman"/>
                <w:sz w:val="24"/>
                <w:szCs w:val="24"/>
              </w:rPr>
              <w:t xml:space="preserve"> на основе</w:t>
            </w:r>
            <w:r w:rsidR="00296B81">
              <w:rPr>
                <w:rFonts w:ascii="Times New Roman" w:hAnsi="Times New Roman" w:cs="Times New Roman"/>
                <w:sz w:val="24"/>
                <w:szCs w:val="24"/>
              </w:rPr>
              <w:t xml:space="preserve"> методики и</w:t>
            </w:r>
            <w:r>
              <w:rPr>
                <w:rFonts w:ascii="Times New Roman" w:hAnsi="Times New Roman" w:cs="Times New Roman"/>
                <w:sz w:val="24"/>
                <w:szCs w:val="24"/>
              </w:rPr>
              <w:t xml:space="preserve"> формулы профессий</w:t>
            </w:r>
          </w:p>
        </w:tc>
        <w:tc>
          <w:tcPr>
            <w:tcW w:w="1497" w:type="dxa"/>
            <w:vMerge/>
            <w:shd w:val="clear" w:color="auto" w:fill="auto"/>
          </w:tcPr>
          <w:p w:rsidR="004A26A1" w:rsidRPr="00AC0CAD" w:rsidRDefault="004A26A1" w:rsidP="00B45DA0">
            <w:pPr>
              <w:spacing w:after="0" w:line="240" w:lineRule="auto"/>
              <w:jc w:val="center"/>
              <w:rPr>
                <w:rFonts w:ascii="Times New Roman" w:hAnsi="Times New Roman" w:cs="Times New Roman"/>
                <w:sz w:val="24"/>
                <w:szCs w:val="24"/>
              </w:rPr>
            </w:pPr>
          </w:p>
        </w:tc>
        <w:tc>
          <w:tcPr>
            <w:tcW w:w="1440" w:type="dxa"/>
            <w:shd w:val="clear" w:color="auto" w:fill="BFBFBF"/>
          </w:tcPr>
          <w:p w:rsidR="004A26A1" w:rsidRPr="00AC0CAD" w:rsidRDefault="004A26A1" w:rsidP="00936581">
            <w:pPr>
              <w:spacing w:after="0" w:line="240" w:lineRule="auto"/>
              <w:jc w:val="center"/>
              <w:rPr>
                <w:sz w:val="24"/>
                <w:szCs w:val="24"/>
              </w:rPr>
            </w:pPr>
          </w:p>
        </w:tc>
      </w:tr>
      <w:tr w:rsidR="00BD4A33" w:rsidRPr="00001E06" w:rsidTr="00F13F0F">
        <w:trPr>
          <w:trHeight w:val="276"/>
        </w:trPr>
        <w:tc>
          <w:tcPr>
            <w:tcW w:w="3169" w:type="dxa"/>
            <w:vMerge w:val="restart"/>
            <w:shd w:val="clear" w:color="auto" w:fill="auto"/>
          </w:tcPr>
          <w:p w:rsidR="00BD4A33" w:rsidRPr="00ED1B06" w:rsidRDefault="00BD4A33" w:rsidP="00687953">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 Технология трудоустройства</w:t>
            </w:r>
          </w:p>
        </w:tc>
        <w:tc>
          <w:tcPr>
            <w:tcW w:w="589" w:type="dxa"/>
            <w:shd w:val="clear" w:color="auto" w:fill="auto"/>
          </w:tcPr>
          <w:p w:rsidR="00BD4A33" w:rsidRPr="00ED1B06" w:rsidRDefault="00BD4A33" w:rsidP="00995539">
            <w:pPr>
              <w:spacing w:after="0" w:line="240" w:lineRule="auto"/>
              <w:jc w:val="both"/>
              <w:rPr>
                <w:rFonts w:ascii="Times New Roman" w:hAnsi="Times New Roman" w:cs="Times New Roman"/>
                <w:sz w:val="24"/>
                <w:szCs w:val="24"/>
              </w:rPr>
            </w:pPr>
            <w:r w:rsidRPr="00ED1B06">
              <w:rPr>
                <w:rFonts w:ascii="Times New Roman" w:hAnsi="Times New Roman" w:cs="Times New Roman"/>
                <w:sz w:val="24"/>
                <w:szCs w:val="24"/>
              </w:rPr>
              <w:t>1.</w:t>
            </w:r>
          </w:p>
        </w:tc>
        <w:tc>
          <w:tcPr>
            <w:tcW w:w="8080" w:type="dxa"/>
            <w:gridSpan w:val="2"/>
            <w:shd w:val="clear" w:color="auto" w:fill="auto"/>
          </w:tcPr>
          <w:p w:rsidR="00BD4A33" w:rsidRPr="00065057" w:rsidRDefault="00BD4A33" w:rsidP="00995539">
            <w:pPr>
              <w:spacing w:after="0" w:line="240" w:lineRule="auto"/>
              <w:jc w:val="both"/>
              <w:rPr>
                <w:rFonts w:ascii="Times New Roman" w:hAnsi="Times New Roman" w:cs="Times New Roman"/>
                <w:sz w:val="24"/>
                <w:szCs w:val="24"/>
              </w:rPr>
            </w:pPr>
            <w:r w:rsidRPr="00065057">
              <w:rPr>
                <w:rFonts w:ascii="Times New Roman" w:hAnsi="Times New Roman" w:cs="Times New Roman"/>
                <w:sz w:val="24"/>
                <w:szCs w:val="24"/>
              </w:rPr>
              <w:t xml:space="preserve">Техника </w:t>
            </w:r>
            <w:proofErr w:type="spellStart"/>
            <w:r w:rsidRPr="00065057">
              <w:rPr>
                <w:rFonts w:ascii="Times New Roman" w:hAnsi="Times New Roman" w:cs="Times New Roman"/>
                <w:sz w:val="24"/>
                <w:szCs w:val="24"/>
              </w:rPr>
              <w:t>самоустройства</w:t>
            </w:r>
            <w:proofErr w:type="spellEnd"/>
            <w:r w:rsidRPr="00065057">
              <w:rPr>
                <w:rFonts w:ascii="Times New Roman" w:hAnsi="Times New Roman" w:cs="Times New Roman"/>
                <w:sz w:val="24"/>
                <w:szCs w:val="24"/>
              </w:rPr>
              <w:t xml:space="preserve"> и </w:t>
            </w:r>
            <w:proofErr w:type="spellStart"/>
            <w:r w:rsidRPr="00065057">
              <w:rPr>
                <w:rFonts w:ascii="Times New Roman" w:hAnsi="Times New Roman" w:cs="Times New Roman"/>
                <w:sz w:val="24"/>
                <w:szCs w:val="24"/>
              </w:rPr>
              <w:t>самомаркетинг</w:t>
            </w:r>
            <w:proofErr w:type="spellEnd"/>
            <w:r w:rsidRPr="00065057">
              <w:rPr>
                <w:rFonts w:ascii="Times New Roman" w:hAnsi="Times New Roman" w:cs="Times New Roman"/>
                <w:sz w:val="24"/>
                <w:szCs w:val="24"/>
              </w:rPr>
              <w:t xml:space="preserve"> на рынке труда. </w:t>
            </w:r>
            <w:r>
              <w:rPr>
                <w:rFonts w:ascii="Times New Roman" w:hAnsi="Times New Roman" w:cs="Times New Roman"/>
                <w:sz w:val="24"/>
                <w:szCs w:val="24"/>
              </w:rPr>
              <w:t xml:space="preserve">Подготовка к собеседованию с работодателем. Методы поиска работы. </w:t>
            </w:r>
            <w:r w:rsidRPr="00F41D20">
              <w:rPr>
                <w:rFonts w:ascii="Times New Roman" w:hAnsi="Times New Roman" w:cs="Times New Roman"/>
                <w:color w:val="000000"/>
                <w:sz w:val="24"/>
                <w:szCs w:val="24"/>
                <w:shd w:val="clear" w:color="auto" w:fill="FFFFFF"/>
              </w:rPr>
              <w:t>Прав</w:t>
            </w:r>
            <w:r>
              <w:rPr>
                <w:rFonts w:ascii="Times New Roman" w:hAnsi="Times New Roman" w:cs="Times New Roman"/>
                <w:color w:val="000000"/>
                <w:sz w:val="24"/>
                <w:szCs w:val="24"/>
                <w:shd w:val="clear" w:color="auto" w:fill="FFFFFF"/>
              </w:rPr>
              <w:t>ила составления делового письма</w:t>
            </w:r>
            <w:r w:rsidRPr="00F41D20">
              <w:rPr>
                <w:rFonts w:ascii="Times New Roman" w:hAnsi="Times New Roman" w:cs="Times New Roman"/>
                <w:color w:val="000000"/>
                <w:sz w:val="24"/>
                <w:szCs w:val="24"/>
                <w:shd w:val="clear" w:color="auto" w:fill="FFFFFF"/>
              </w:rPr>
              <w:t>, резюме</w:t>
            </w:r>
            <w:r w:rsidRPr="00F41D20">
              <w:rPr>
                <w:rStyle w:val="apple-converted-space"/>
                <w:rFonts w:ascii="Times New Roman" w:hAnsi="Times New Roman" w:cs="Times New Roman"/>
                <w:color w:val="000000"/>
                <w:sz w:val="24"/>
                <w:szCs w:val="24"/>
                <w:shd w:val="clear" w:color="auto" w:fill="FFFFFF"/>
              </w:rPr>
              <w:t> </w:t>
            </w:r>
            <w:r w:rsidRPr="00F41D20">
              <w:rPr>
                <w:rFonts w:ascii="Times New Roman" w:hAnsi="Times New Roman" w:cs="Times New Roman"/>
                <w:color w:val="000000"/>
                <w:sz w:val="24"/>
                <w:szCs w:val="24"/>
                <w:shd w:val="clear" w:color="auto" w:fill="FFFFFF"/>
              </w:rPr>
              <w:t>и автобиографии</w:t>
            </w:r>
            <w:r>
              <w:rPr>
                <w:rFonts w:ascii="Times New Roman" w:hAnsi="Times New Roman" w:cs="Times New Roman"/>
                <w:color w:val="000000"/>
                <w:sz w:val="24"/>
                <w:szCs w:val="24"/>
                <w:shd w:val="clear" w:color="auto" w:fill="FFFFFF"/>
              </w:rPr>
              <w:t>.</w:t>
            </w:r>
          </w:p>
        </w:tc>
        <w:tc>
          <w:tcPr>
            <w:tcW w:w="1497" w:type="dxa"/>
            <w:shd w:val="clear" w:color="auto" w:fill="auto"/>
          </w:tcPr>
          <w:p w:rsidR="00BD4A33" w:rsidRPr="00AC0CAD" w:rsidRDefault="00BD4A33"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val="restart"/>
            <w:shd w:val="clear" w:color="auto" w:fill="auto"/>
          </w:tcPr>
          <w:p w:rsidR="00BD4A33" w:rsidRPr="00AC0CAD" w:rsidRDefault="00BD4A33" w:rsidP="00936581">
            <w:pPr>
              <w:spacing w:after="0" w:line="240" w:lineRule="auto"/>
              <w:jc w:val="center"/>
              <w:rPr>
                <w:sz w:val="24"/>
                <w:szCs w:val="24"/>
              </w:rPr>
            </w:pPr>
          </w:p>
          <w:p w:rsidR="00F038D9" w:rsidRPr="00AC0CAD" w:rsidRDefault="00F038D9" w:rsidP="00936581">
            <w:pPr>
              <w:spacing w:after="0" w:line="240" w:lineRule="auto"/>
              <w:jc w:val="center"/>
              <w:rPr>
                <w:sz w:val="24"/>
                <w:szCs w:val="24"/>
              </w:rPr>
            </w:pPr>
          </w:p>
          <w:p w:rsidR="00BD4A33" w:rsidRPr="00AC0CAD" w:rsidRDefault="0030505B" w:rsidP="00936581">
            <w:pPr>
              <w:spacing w:after="0" w:line="240" w:lineRule="auto"/>
              <w:jc w:val="center"/>
              <w:rPr>
                <w:sz w:val="24"/>
                <w:szCs w:val="24"/>
              </w:rPr>
            </w:pPr>
            <w:r>
              <w:rPr>
                <w:sz w:val="24"/>
                <w:szCs w:val="24"/>
              </w:rPr>
              <w:t>2</w:t>
            </w:r>
          </w:p>
        </w:tc>
      </w:tr>
      <w:tr w:rsidR="00F038D9" w:rsidRPr="00001E06" w:rsidTr="00791B98">
        <w:trPr>
          <w:trHeight w:val="833"/>
        </w:trPr>
        <w:tc>
          <w:tcPr>
            <w:tcW w:w="3169" w:type="dxa"/>
            <w:vMerge/>
            <w:shd w:val="clear" w:color="auto" w:fill="auto"/>
          </w:tcPr>
          <w:p w:rsidR="00F038D9" w:rsidRDefault="00F038D9" w:rsidP="00687953">
            <w:pPr>
              <w:spacing w:after="0" w:line="240" w:lineRule="auto"/>
              <w:rPr>
                <w:rFonts w:ascii="Times New Roman" w:hAnsi="Times New Roman" w:cs="Times New Roman"/>
                <w:bCs/>
                <w:sz w:val="24"/>
                <w:szCs w:val="24"/>
              </w:rPr>
            </w:pPr>
          </w:p>
        </w:tc>
        <w:tc>
          <w:tcPr>
            <w:tcW w:w="589" w:type="dxa"/>
            <w:shd w:val="clear" w:color="auto" w:fill="auto"/>
          </w:tcPr>
          <w:p w:rsidR="00F038D9" w:rsidRPr="00ED1B06" w:rsidRDefault="00F038D9"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80" w:type="dxa"/>
            <w:gridSpan w:val="2"/>
            <w:shd w:val="clear" w:color="auto" w:fill="auto"/>
          </w:tcPr>
          <w:p w:rsidR="00F038D9" w:rsidRPr="00F038D9" w:rsidRDefault="00F038D9" w:rsidP="00686ADC">
            <w:pPr>
              <w:shd w:val="clear" w:color="auto" w:fill="F8F9FC"/>
              <w:spacing w:after="0" w:line="240" w:lineRule="auto"/>
              <w:jc w:val="both"/>
              <w:rPr>
                <w:rFonts w:ascii="Times New Roman" w:hAnsi="Times New Roman" w:cs="Times New Roman"/>
                <w:color w:val="000000"/>
                <w:sz w:val="24"/>
                <w:szCs w:val="24"/>
              </w:rPr>
            </w:pPr>
            <w:r w:rsidRPr="00F038D9">
              <w:rPr>
                <w:rFonts w:ascii="Times New Roman" w:hAnsi="Times New Roman" w:cs="Times New Roman"/>
                <w:color w:val="000000"/>
                <w:sz w:val="24"/>
                <w:szCs w:val="24"/>
              </w:rPr>
              <w:t>Как одеваться, вести себя на собе</w:t>
            </w:r>
            <w:r>
              <w:rPr>
                <w:rFonts w:ascii="Times New Roman" w:hAnsi="Times New Roman" w:cs="Times New Roman"/>
                <w:color w:val="000000"/>
                <w:sz w:val="24"/>
                <w:szCs w:val="24"/>
              </w:rPr>
              <w:t>седовании при приеме на работу.</w:t>
            </w:r>
            <w:r w:rsidRPr="00F038D9">
              <w:rPr>
                <w:rFonts w:ascii="Times New Roman" w:hAnsi="Times New Roman" w:cs="Times New Roman"/>
                <w:color w:val="000000"/>
                <w:sz w:val="24"/>
                <w:szCs w:val="24"/>
              </w:rPr>
              <w:t> Что необходимо взять с собой</w:t>
            </w:r>
            <w:r>
              <w:rPr>
                <w:rFonts w:ascii="Times New Roman" w:hAnsi="Times New Roman" w:cs="Times New Roman"/>
                <w:color w:val="000000"/>
                <w:sz w:val="24"/>
                <w:szCs w:val="24"/>
              </w:rPr>
              <w:t>, отправляясь на собеседование.</w:t>
            </w:r>
            <w:r w:rsidRPr="00F038D9">
              <w:rPr>
                <w:rFonts w:ascii="Times New Roman" w:hAnsi="Times New Roman" w:cs="Times New Roman"/>
                <w:color w:val="000000"/>
                <w:sz w:val="24"/>
                <w:szCs w:val="24"/>
              </w:rPr>
              <w:t> Наиболее распрос</w:t>
            </w:r>
            <w:r>
              <w:rPr>
                <w:rFonts w:ascii="Times New Roman" w:hAnsi="Times New Roman" w:cs="Times New Roman"/>
                <w:color w:val="000000"/>
                <w:sz w:val="24"/>
                <w:szCs w:val="24"/>
              </w:rPr>
              <w:t>траненные вопросы работодателя.</w:t>
            </w:r>
            <w:r w:rsidRPr="00F038D9">
              <w:rPr>
                <w:rFonts w:ascii="Times New Roman" w:hAnsi="Times New Roman" w:cs="Times New Roman"/>
                <w:color w:val="000000"/>
                <w:sz w:val="24"/>
                <w:szCs w:val="24"/>
              </w:rPr>
              <w:t> </w:t>
            </w:r>
            <w:r>
              <w:rPr>
                <w:rFonts w:ascii="Times New Roman" w:hAnsi="Times New Roman" w:cs="Times New Roman"/>
                <w:color w:val="000000"/>
                <w:sz w:val="24"/>
                <w:szCs w:val="24"/>
              </w:rPr>
              <w:t>Вопросы соискателя.</w:t>
            </w:r>
            <w:r w:rsidRPr="00F038D9">
              <w:rPr>
                <w:rFonts w:ascii="Times New Roman" w:hAnsi="Times New Roman" w:cs="Times New Roman"/>
                <w:color w:val="000000"/>
                <w:sz w:val="24"/>
                <w:szCs w:val="24"/>
              </w:rPr>
              <w:t> </w:t>
            </w:r>
            <w:r w:rsidR="00E576E6">
              <w:rPr>
                <w:rFonts w:ascii="Times New Roman" w:hAnsi="Times New Roman" w:cs="Times New Roman"/>
                <w:color w:val="000000"/>
                <w:sz w:val="24"/>
                <w:szCs w:val="24"/>
              </w:rPr>
              <w:t>Этикет телефонного общения: собеседование по телефону.</w:t>
            </w:r>
          </w:p>
        </w:tc>
        <w:tc>
          <w:tcPr>
            <w:tcW w:w="1497" w:type="dxa"/>
            <w:shd w:val="clear" w:color="auto" w:fill="auto"/>
          </w:tcPr>
          <w:p w:rsidR="00F038D9" w:rsidRPr="00AC0CAD" w:rsidRDefault="00F038D9"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shd w:val="clear" w:color="auto" w:fill="auto"/>
          </w:tcPr>
          <w:p w:rsidR="00F038D9" w:rsidRPr="00AC0CAD" w:rsidRDefault="00F038D9" w:rsidP="00936581">
            <w:pPr>
              <w:spacing w:after="0" w:line="240" w:lineRule="auto"/>
              <w:jc w:val="center"/>
              <w:rPr>
                <w:sz w:val="24"/>
                <w:szCs w:val="24"/>
              </w:rPr>
            </w:pPr>
          </w:p>
        </w:tc>
      </w:tr>
      <w:tr w:rsidR="00BD4A33" w:rsidRPr="00001E06" w:rsidTr="00F13F0F">
        <w:trPr>
          <w:trHeight w:val="276"/>
        </w:trPr>
        <w:tc>
          <w:tcPr>
            <w:tcW w:w="3169" w:type="dxa"/>
            <w:vMerge/>
            <w:shd w:val="clear" w:color="auto" w:fill="auto"/>
          </w:tcPr>
          <w:p w:rsidR="00BD4A33" w:rsidRDefault="00BD4A33" w:rsidP="00687953">
            <w:pPr>
              <w:spacing w:after="0" w:line="240" w:lineRule="auto"/>
              <w:rPr>
                <w:rFonts w:ascii="Times New Roman" w:hAnsi="Times New Roman" w:cs="Times New Roman"/>
                <w:bCs/>
                <w:sz w:val="24"/>
                <w:szCs w:val="24"/>
              </w:rPr>
            </w:pPr>
          </w:p>
        </w:tc>
        <w:tc>
          <w:tcPr>
            <w:tcW w:w="589" w:type="dxa"/>
            <w:shd w:val="clear" w:color="auto" w:fill="auto"/>
          </w:tcPr>
          <w:p w:rsidR="00BD4A33" w:rsidRPr="00ED1B06" w:rsidRDefault="00E576E6"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D4A33">
              <w:rPr>
                <w:rFonts w:ascii="Times New Roman" w:hAnsi="Times New Roman" w:cs="Times New Roman"/>
                <w:sz w:val="24"/>
                <w:szCs w:val="24"/>
              </w:rPr>
              <w:t>.</w:t>
            </w:r>
          </w:p>
        </w:tc>
        <w:tc>
          <w:tcPr>
            <w:tcW w:w="8080" w:type="dxa"/>
            <w:gridSpan w:val="2"/>
            <w:shd w:val="clear" w:color="auto" w:fill="auto"/>
          </w:tcPr>
          <w:p w:rsidR="00BD4A33" w:rsidRPr="00BD4A33" w:rsidRDefault="00BD4A33" w:rsidP="00BD4A33">
            <w:pPr>
              <w:spacing w:after="0" w:line="240" w:lineRule="auto"/>
              <w:jc w:val="both"/>
              <w:rPr>
                <w:rFonts w:ascii="Times New Roman" w:hAnsi="Times New Roman" w:cs="Times New Roman"/>
                <w:sz w:val="24"/>
                <w:szCs w:val="24"/>
              </w:rPr>
            </w:pPr>
            <w:r w:rsidRPr="00BD4A33">
              <w:rPr>
                <w:rStyle w:val="c1"/>
                <w:rFonts w:ascii="Times New Roman" w:hAnsi="Times New Roman" w:cs="Times New Roman"/>
                <w:color w:val="000000"/>
                <w:sz w:val="24"/>
                <w:szCs w:val="24"/>
                <w:shd w:val="clear" w:color="auto" w:fill="FFFFFF"/>
              </w:rPr>
              <w:t xml:space="preserve">Способности и </w:t>
            </w:r>
            <w:proofErr w:type="spellStart"/>
            <w:r w:rsidRPr="00BD4A33">
              <w:rPr>
                <w:rStyle w:val="c1"/>
                <w:rFonts w:ascii="Times New Roman" w:hAnsi="Times New Roman" w:cs="Times New Roman"/>
                <w:color w:val="000000"/>
                <w:sz w:val="24"/>
                <w:szCs w:val="24"/>
                <w:shd w:val="clear" w:color="auto" w:fill="FFFFFF"/>
              </w:rPr>
              <w:t>профпригодность</w:t>
            </w:r>
            <w:proofErr w:type="spellEnd"/>
            <w:r w:rsidRPr="00BD4A33">
              <w:rPr>
                <w:rStyle w:val="c1"/>
                <w:rFonts w:ascii="Times New Roman" w:hAnsi="Times New Roman" w:cs="Times New Roman"/>
                <w:color w:val="000000"/>
                <w:sz w:val="24"/>
                <w:szCs w:val="24"/>
                <w:shd w:val="clear" w:color="auto" w:fill="FFFFFF"/>
              </w:rPr>
              <w:t>. Формулировка проблемы и способы принятия решения.</w:t>
            </w:r>
            <w:r>
              <w:rPr>
                <w:rStyle w:val="c1"/>
                <w:b/>
                <w:bCs/>
                <w:color w:val="000000"/>
                <w:shd w:val="clear" w:color="auto" w:fill="FFFFFF"/>
              </w:rPr>
              <w:t> </w:t>
            </w:r>
            <w:r w:rsidRPr="00BD4A33">
              <w:rPr>
                <w:rFonts w:ascii="Times New Roman" w:hAnsi="Times New Roman" w:cs="Times New Roman"/>
                <w:color w:val="000000"/>
                <w:sz w:val="24"/>
                <w:szCs w:val="24"/>
                <w:shd w:val="clear" w:color="auto" w:fill="FFFFFF"/>
              </w:rPr>
              <w:t xml:space="preserve">Способы поиска работы. Возможные «ловушки» или фиктивные </w:t>
            </w:r>
            <w:proofErr w:type="spellStart"/>
            <w:r w:rsidRPr="00BD4A33">
              <w:rPr>
                <w:rFonts w:ascii="Times New Roman" w:hAnsi="Times New Roman" w:cs="Times New Roman"/>
                <w:color w:val="000000"/>
                <w:sz w:val="24"/>
                <w:szCs w:val="24"/>
                <w:shd w:val="clear" w:color="auto" w:fill="FFFFFF"/>
              </w:rPr>
              <w:t>предложения</w:t>
            </w:r>
            <w:proofErr w:type="gramStart"/>
            <w:r w:rsidRPr="00BD4A33">
              <w:rPr>
                <w:rFonts w:ascii="Times New Roman" w:hAnsi="Times New Roman" w:cs="Times New Roman"/>
                <w:color w:val="000000"/>
                <w:sz w:val="24"/>
                <w:szCs w:val="24"/>
                <w:shd w:val="clear" w:color="auto" w:fill="FFFFFF"/>
              </w:rPr>
              <w:t>.</w:t>
            </w:r>
            <w:r w:rsidR="00E576E6" w:rsidRPr="00F038D9">
              <w:rPr>
                <w:rFonts w:ascii="Times New Roman" w:hAnsi="Times New Roman" w:cs="Times New Roman"/>
                <w:color w:val="000000"/>
                <w:sz w:val="24"/>
                <w:szCs w:val="24"/>
              </w:rPr>
              <w:t>П</w:t>
            </w:r>
            <w:proofErr w:type="gramEnd"/>
            <w:r w:rsidR="00E576E6" w:rsidRPr="00F038D9">
              <w:rPr>
                <w:rFonts w:ascii="Times New Roman" w:hAnsi="Times New Roman" w:cs="Times New Roman"/>
                <w:color w:val="000000"/>
                <w:sz w:val="24"/>
                <w:szCs w:val="24"/>
              </w:rPr>
              <w:t>ризнаки</w:t>
            </w:r>
            <w:proofErr w:type="spellEnd"/>
            <w:r w:rsidR="00E576E6" w:rsidRPr="00F038D9">
              <w:rPr>
                <w:rFonts w:ascii="Times New Roman" w:hAnsi="Times New Roman" w:cs="Times New Roman"/>
                <w:color w:val="000000"/>
                <w:sz w:val="24"/>
                <w:szCs w:val="24"/>
              </w:rPr>
              <w:t>, которые создают негативное впечатление о кандидате и м</w:t>
            </w:r>
            <w:r w:rsidR="00E576E6">
              <w:rPr>
                <w:rFonts w:ascii="Times New Roman" w:hAnsi="Times New Roman" w:cs="Times New Roman"/>
                <w:color w:val="000000"/>
                <w:sz w:val="24"/>
                <w:szCs w:val="24"/>
              </w:rPr>
              <w:t>огут быть причиной для отказа.</w:t>
            </w:r>
            <w:r w:rsidR="00E576E6" w:rsidRPr="00F038D9">
              <w:rPr>
                <w:rFonts w:ascii="Times New Roman" w:hAnsi="Times New Roman" w:cs="Times New Roman"/>
                <w:color w:val="000000"/>
                <w:sz w:val="24"/>
                <w:szCs w:val="24"/>
              </w:rPr>
              <w:t> </w:t>
            </w:r>
          </w:p>
        </w:tc>
        <w:tc>
          <w:tcPr>
            <w:tcW w:w="1497" w:type="dxa"/>
            <w:shd w:val="clear" w:color="auto" w:fill="auto"/>
          </w:tcPr>
          <w:p w:rsidR="00BD4A33" w:rsidRPr="00AC0CAD" w:rsidRDefault="00BD4A33"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shd w:val="clear" w:color="auto" w:fill="auto"/>
          </w:tcPr>
          <w:p w:rsidR="00BD4A33" w:rsidRPr="00AC0CAD" w:rsidRDefault="00BD4A33"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w:t>
            </w:r>
          </w:p>
        </w:tc>
        <w:tc>
          <w:tcPr>
            <w:tcW w:w="1440" w:type="dxa"/>
            <w:vMerge w:val="restart"/>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vMerge w:val="restart"/>
            <w:shd w:val="clear" w:color="auto" w:fill="auto"/>
          </w:tcPr>
          <w:p w:rsidR="0030505B" w:rsidRDefault="0030505B" w:rsidP="00B45DA0">
            <w:pPr>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F13F0F" w:rsidRDefault="0030505B" w:rsidP="00995539">
            <w:pPr>
              <w:spacing w:after="0" w:line="240" w:lineRule="auto"/>
              <w:jc w:val="both"/>
              <w:rPr>
                <w:rFonts w:ascii="Times New Roman" w:hAnsi="Times New Roman" w:cs="Times New Roman"/>
                <w:sz w:val="24"/>
                <w:szCs w:val="24"/>
              </w:rPr>
            </w:pPr>
            <w:r w:rsidRPr="00F13F0F">
              <w:rPr>
                <w:rFonts w:ascii="Times New Roman" w:hAnsi="Times New Roman" w:cs="Times New Roman"/>
                <w:sz w:val="24"/>
                <w:szCs w:val="24"/>
              </w:rPr>
              <w:t>1.</w:t>
            </w:r>
          </w:p>
        </w:tc>
        <w:tc>
          <w:tcPr>
            <w:tcW w:w="8080" w:type="dxa"/>
            <w:gridSpan w:val="2"/>
            <w:shd w:val="clear" w:color="auto" w:fill="auto"/>
          </w:tcPr>
          <w:p w:rsidR="0030505B" w:rsidRPr="00F13F0F" w:rsidRDefault="003A023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w:t>
            </w:r>
            <w:proofErr w:type="spellStart"/>
            <w:r>
              <w:rPr>
                <w:rFonts w:ascii="Times New Roman" w:hAnsi="Times New Roman" w:cs="Times New Roman"/>
                <w:sz w:val="24"/>
                <w:szCs w:val="24"/>
              </w:rPr>
              <w:t>самопрезентации</w:t>
            </w:r>
            <w:proofErr w:type="spellEnd"/>
            <w:r>
              <w:rPr>
                <w:rFonts w:ascii="Times New Roman" w:hAnsi="Times New Roman" w:cs="Times New Roman"/>
                <w:sz w:val="24"/>
                <w:szCs w:val="24"/>
              </w:rPr>
              <w:t>, текста резюме</w:t>
            </w:r>
          </w:p>
        </w:tc>
        <w:tc>
          <w:tcPr>
            <w:tcW w:w="1497" w:type="dxa"/>
            <w:vMerge/>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F13F0F" w:rsidRDefault="0030505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80" w:type="dxa"/>
            <w:gridSpan w:val="2"/>
            <w:shd w:val="clear" w:color="auto" w:fill="auto"/>
          </w:tcPr>
          <w:p w:rsidR="0030505B" w:rsidRDefault="003A023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техники проведения телефонного разговора</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BD4A33" w:rsidRPr="00001E06" w:rsidTr="00B96C81">
        <w:trPr>
          <w:trHeight w:val="276"/>
        </w:trPr>
        <w:tc>
          <w:tcPr>
            <w:tcW w:w="11838" w:type="dxa"/>
            <w:gridSpan w:val="4"/>
            <w:shd w:val="clear" w:color="auto" w:fill="auto"/>
          </w:tcPr>
          <w:p w:rsidR="00145147" w:rsidRDefault="00BD4A33"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BD4A33" w:rsidRDefault="00BD4A33"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Работа с печатными изданиями и СМИ</w:t>
            </w:r>
          </w:p>
          <w:p w:rsidR="003A0230" w:rsidRDefault="003A023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w:t>
            </w:r>
          </w:p>
          <w:p w:rsidR="00F507C0" w:rsidRPr="00F13F0F" w:rsidRDefault="00F507C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w:t>
            </w:r>
            <w:r w:rsidR="00F4312D">
              <w:rPr>
                <w:rFonts w:ascii="Times New Roman" w:hAnsi="Times New Roman" w:cs="Times New Roman"/>
                <w:sz w:val="24"/>
                <w:szCs w:val="24"/>
              </w:rPr>
              <w:t>правил</w:t>
            </w:r>
          </w:p>
        </w:tc>
        <w:tc>
          <w:tcPr>
            <w:tcW w:w="1497" w:type="dxa"/>
            <w:vMerge w:val="restart"/>
            <w:shd w:val="clear" w:color="auto" w:fill="auto"/>
          </w:tcPr>
          <w:p w:rsidR="00BD4A33" w:rsidRDefault="00F4312D"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440" w:type="dxa"/>
            <w:shd w:val="clear" w:color="auto" w:fill="BFBFBF"/>
          </w:tcPr>
          <w:p w:rsidR="00BD4A33" w:rsidRPr="00001E06" w:rsidRDefault="00BD4A33" w:rsidP="00936581">
            <w:pPr>
              <w:spacing w:after="0" w:line="240" w:lineRule="auto"/>
              <w:jc w:val="center"/>
              <w:rPr>
                <w:sz w:val="24"/>
                <w:szCs w:val="24"/>
              </w:rPr>
            </w:pPr>
          </w:p>
        </w:tc>
      </w:tr>
      <w:tr w:rsidR="00BD4A33" w:rsidRPr="00001E06" w:rsidTr="00B96C81">
        <w:trPr>
          <w:trHeight w:val="276"/>
        </w:trPr>
        <w:tc>
          <w:tcPr>
            <w:tcW w:w="11838" w:type="dxa"/>
            <w:gridSpan w:val="4"/>
            <w:shd w:val="clear" w:color="auto" w:fill="auto"/>
          </w:tcPr>
          <w:p w:rsidR="00BD4A33" w:rsidRDefault="00BD4A33" w:rsidP="006001E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Примерная тематика внеаудиторной самостоятельной работы</w:t>
            </w:r>
          </w:p>
          <w:p w:rsidR="00BD4A33" w:rsidRDefault="00BD4A33"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печатными изданиями «Евразия», «Метро», с поисковыми системами, с сайтами организаций и ЦЗН</w:t>
            </w:r>
          </w:p>
          <w:p w:rsidR="003A0230" w:rsidRDefault="003A023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 поиска работы с учетом разработки последовательности выполняемых действий</w:t>
            </w:r>
          </w:p>
          <w:p w:rsidR="00F507C0" w:rsidRPr="00F13F0F" w:rsidRDefault="0032321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правил</w:t>
            </w:r>
            <w:r w:rsidR="00F4312D">
              <w:rPr>
                <w:rFonts w:ascii="Times New Roman" w:hAnsi="Times New Roman" w:cs="Times New Roman"/>
                <w:sz w:val="24"/>
                <w:szCs w:val="24"/>
              </w:rPr>
              <w:t xml:space="preserve"> телефонного</w:t>
            </w:r>
            <w:r w:rsidR="003A0230">
              <w:rPr>
                <w:rFonts w:ascii="Times New Roman" w:hAnsi="Times New Roman" w:cs="Times New Roman"/>
                <w:sz w:val="24"/>
                <w:szCs w:val="24"/>
              </w:rPr>
              <w:t xml:space="preserve"> диалога</w:t>
            </w:r>
            <w:r>
              <w:rPr>
                <w:rFonts w:ascii="Times New Roman" w:hAnsi="Times New Roman" w:cs="Times New Roman"/>
                <w:sz w:val="24"/>
                <w:szCs w:val="24"/>
              </w:rPr>
              <w:t xml:space="preserve"> работодателем</w:t>
            </w:r>
          </w:p>
        </w:tc>
        <w:tc>
          <w:tcPr>
            <w:tcW w:w="1497" w:type="dxa"/>
            <w:vMerge/>
            <w:shd w:val="clear" w:color="auto" w:fill="auto"/>
          </w:tcPr>
          <w:p w:rsidR="00BD4A33" w:rsidRDefault="00BD4A33" w:rsidP="00B45DA0">
            <w:pPr>
              <w:spacing w:after="0" w:line="240" w:lineRule="auto"/>
              <w:jc w:val="center"/>
              <w:rPr>
                <w:rFonts w:ascii="Times New Roman" w:hAnsi="Times New Roman" w:cs="Times New Roman"/>
                <w:sz w:val="24"/>
                <w:szCs w:val="24"/>
              </w:rPr>
            </w:pPr>
          </w:p>
        </w:tc>
        <w:tc>
          <w:tcPr>
            <w:tcW w:w="1440" w:type="dxa"/>
            <w:shd w:val="clear" w:color="auto" w:fill="BFBFBF"/>
          </w:tcPr>
          <w:p w:rsidR="00BD4A33" w:rsidRPr="00001E06" w:rsidRDefault="00BD4A33" w:rsidP="00936581">
            <w:pPr>
              <w:spacing w:after="0" w:line="240" w:lineRule="auto"/>
              <w:jc w:val="center"/>
              <w:rPr>
                <w:sz w:val="24"/>
                <w:szCs w:val="24"/>
              </w:rPr>
            </w:pPr>
          </w:p>
        </w:tc>
      </w:tr>
      <w:tr w:rsidR="00C406C2" w:rsidRPr="00001E06" w:rsidTr="00F13F0F">
        <w:trPr>
          <w:trHeight w:val="276"/>
        </w:trPr>
        <w:tc>
          <w:tcPr>
            <w:tcW w:w="3169" w:type="dxa"/>
            <w:vMerge w:val="restart"/>
            <w:shd w:val="clear" w:color="auto" w:fill="auto"/>
          </w:tcPr>
          <w:p w:rsidR="00C406C2" w:rsidRPr="00ED1B06" w:rsidRDefault="00C406C2" w:rsidP="00687953">
            <w:pPr>
              <w:spacing w:after="0" w:line="240" w:lineRule="auto"/>
              <w:rPr>
                <w:rFonts w:ascii="Times New Roman" w:hAnsi="Times New Roman" w:cs="Times New Roman"/>
                <w:bCs/>
                <w:sz w:val="24"/>
                <w:szCs w:val="24"/>
              </w:rPr>
            </w:pPr>
            <w:r w:rsidRPr="00ED1B06">
              <w:rPr>
                <w:rFonts w:ascii="Times New Roman" w:hAnsi="Times New Roman" w:cs="Times New Roman"/>
                <w:bCs/>
                <w:sz w:val="24"/>
                <w:szCs w:val="24"/>
              </w:rPr>
              <w:t xml:space="preserve">Тема 1.4. </w:t>
            </w:r>
            <w:r>
              <w:rPr>
                <w:rFonts w:ascii="Times New Roman" w:hAnsi="Times New Roman" w:cs="Times New Roman"/>
                <w:bCs/>
                <w:sz w:val="24"/>
                <w:szCs w:val="24"/>
              </w:rPr>
              <w:t>Профессиональная адаптация</w:t>
            </w:r>
          </w:p>
        </w:tc>
        <w:tc>
          <w:tcPr>
            <w:tcW w:w="589" w:type="dxa"/>
            <w:shd w:val="clear" w:color="auto" w:fill="auto"/>
          </w:tcPr>
          <w:p w:rsidR="00C406C2" w:rsidRPr="00ED1B06" w:rsidRDefault="00C406C2"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shd w:val="clear" w:color="auto" w:fill="auto"/>
          </w:tcPr>
          <w:p w:rsidR="00C406C2" w:rsidRPr="00814339" w:rsidRDefault="00C406C2" w:rsidP="00686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и сущность профессиональной адаптации. </w:t>
            </w:r>
            <w:r w:rsidRPr="00814339">
              <w:rPr>
                <w:rFonts w:ascii="Times New Roman" w:hAnsi="Times New Roman" w:cs="Times New Roman"/>
                <w:sz w:val="24"/>
                <w:szCs w:val="24"/>
              </w:rPr>
              <w:t>Правовой аспект молодого специалиста. Адаптация на новом рабочем месте.</w:t>
            </w:r>
            <w:r>
              <w:rPr>
                <w:rFonts w:ascii="Times New Roman" w:hAnsi="Times New Roman" w:cs="Times New Roman"/>
                <w:sz w:val="24"/>
                <w:szCs w:val="24"/>
              </w:rPr>
              <w:t xml:space="preserve"> Факторы, влияющие на адаптацию новых сотрудников. </w:t>
            </w:r>
          </w:p>
        </w:tc>
        <w:tc>
          <w:tcPr>
            <w:tcW w:w="1497" w:type="dxa"/>
            <w:shd w:val="clear" w:color="auto" w:fill="auto"/>
          </w:tcPr>
          <w:p w:rsidR="00C406C2" w:rsidRPr="00AC0CAD" w:rsidRDefault="00C406C2"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val="restart"/>
            <w:shd w:val="clear" w:color="auto" w:fill="auto"/>
          </w:tcPr>
          <w:p w:rsidR="00C406C2" w:rsidRPr="00AC0CAD" w:rsidRDefault="00C406C2" w:rsidP="00936581">
            <w:pPr>
              <w:spacing w:after="0" w:line="240" w:lineRule="auto"/>
              <w:jc w:val="center"/>
              <w:rPr>
                <w:sz w:val="24"/>
                <w:szCs w:val="24"/>
              </w:rPr>
            </w:pPr>
          </w:p>
          <w:p w:rsidR="00C406C2" w:rsidRPr="00AC0CAD" w:rsidRDefault="0030505B" w:rsidP="00936581">
            <w:pPr>
              <w:spacing w:after="0" w:line="240" w:lineRule="auto"/>
              <w:jc w:val="center"/>
              <w:rPr>
                <w:sz w:val="24"/>
                <w:szCs w:val="24"/>
              </w:rPr>
            </w:pPr>
            <w:r>
              <w:rPr>
                <w:sz w:val="24"/>
                <w:szCs w:val="24"/>
              </w:rPr>
              <w:t>2</w:t>
            </w:r>
          </w:p>
        </w:tc>
      </w:tr>
      <w:tr w:rsidR="00C406C2" w:rsidRPr="00001E06" w:rsidTr="00F13F0F">
        <w:trPr>
          <w:trHeight w:val="276"/>
        </w:trPr>
        <w:tc>
          <w:tcPr>
            <w:tcW w:w="3169" w:type="dxa"/>
            <w:vMerge/>
            <w:shd w:val="clear" w:color="auto" w:fill="auto"/>
          </w:tcPr>
          <w:p w:rsidR="00C406C2" w:rsidRPr="00ED1B06" w:rsidRDefault="00C406C2" w:rsidP="00687953">
            <w:pPr>
              <w:spacing w:after="0" w:line="240" w:lineRule="auto"/>
              <w:rPr>
                <w:rFonts w:ascii="Times New Roman" w:hAnsi="Times New Roman" w:cs="Times New Roman"/>
                <w:bCs/>
                <w:sz w:val="24"/>
                <w:szCs w:val="24"/>
              </w:rPr>
            </w:pPr>
          </w:p>
        </w:tc>
        <w:tc>
          <w:tcPr>
            <w:tcW w:w="589" w:type="dxa"/>
            <w:shd w:val="clear" w:color="auto" w:fill="auto"/>
          </w:tcPr>
          <w:p w:rsidR="00C406C2" w:rsidRDefault="00C406C2"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8080" w:type="dxa"/>
            <w:gridSpan w:val="2"/>
            <w:shd w:val="clear" w:color="auto" w:fill="auto"/>
          </w:tcPr>
          <w:p w:rsidR="00C406C2" w:rsidRDefault="00686ADC" w:rsidP="00686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Формы адаптации персонала. Помощь со стороны руководства в период адаптации новых сотрудников.  </w:t>
            </w:r>
            <w:r w:rsidR="00C406C2">
              <w:rPr>
                <w:rFonts w:ascii="Times New Roman" w:hAnsi="Times New Roman" w:cs="Times New Roman"/>
                <w:sz w:val="24"/>
                <w:szCs w:val="24"/>
              </w:rPr>
              <w:t xml:space="preserve">Вторичная адаптация персонала. Ошибки в период адаптации. </w:t>
            </w:r>
          </w:p>
        </w:tc>
        <w:tc>
          <w:tcPr>
            <w:tcW w:w="1497" w:type="dxa"/>
            <w:shd w:val="clear" w:color="auto" w:fill="auto"/>
          </w:tcPr>
          <w:p w:rsidR="00C406C2" w:rsidRPr="00AC0CAD" w:rsidRDefault="00C406C2"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shd w:val="clear" w:color="auto" w:fill="auto"/>
          </w:tcPr>
          <w:p w:rsidR="00C406C2" w:rsidRPr="00AC0CAD" w:rsidRDefault="00C406C2" w:rsidP="00936581">
            <w:pPr>
              <w:spacing w:after="0" w:line="240" w:lineRule="auto"/>
              <w:jc w:val="center"/>
              <w:rPr>
                <w:sz w:val="24"/>
                <w:szCs w:val="24"/>
              </w:rPr>
            </w:pPr>
          </w:p>
        </w:tc>
      </w:tr>
      <w:tr w:rsidR="00686ADC" w:rsidRPr="00001E06" w:rsidTr="00B96C81">
        <w:trPr>
          <w:trHeight w:val="276"/>
        </w:trPr>
        <w:tc>
          <w:tcPr>
            <w:tcW w:w="3169" w:type="dxa"/>
            <w:vMerge/>
            <w:shd w:val="clear" w:color="auto" w:fill="auto"/>
          </w:tcPr>
          <w:p w:rsidR="00686ADC" w:rsidRPr="00ED1B06" w:rsidRDefault="00686ADC" w:rsidP="00687953">
            <w:pPr>
              <w:spacing w:after="0" w:line="240" w:lineRule="auto"/>
              <w:rPr>
                <w:rFonts w:ascii="Times New Roman" w:hAnsi="Times New Roman" w:cs="Times New Roman"/>
                <w:bCs/>
                <w:sz w:val="24"/>
                <w:szCs w:val="24"/>
              </w:rPr>
            </w:pPr>
          </w:p>
        </w:tc>
        <w:tc>
          <w:tcPr>
            <w:tcW w:w="589" w:type="dxa"/>
            <w:shd w:val="clear" w:color="auto" w:fill="auto"/>
          </w:tcPr>
          <w:p w:rsidR="00686ADC" w:rsidRDefault="00686ADC"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080" w:type="dxa"/>
            <w:gridSpan w:val="2"/>
            <w:shd w:val="clear" w:color="auto" w:fill="auto"/>
          </w:tcPr>
          <w:p w:rsidR="00686ADC" w:rsidRDefault="00686ADC"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Профессиональное становление. Адаптация персонала в предприятиях общественного питания. Адаптация и контроль.</w:t>
            </w:r>
          </w:p>
        </w:tc>
        <w:tc>
          <w:tcPr>
            <w:tcW w:w="1497" w:type="dxa"/>
            <w:shd w:val="clear" w:color="auto" w:fill="auto"/>
          </w:tcPr>
          <w:p w:rsidR="00686ADC" w:rsidRPr="00AC0CAD" w:rsidRDefault="00686ADC"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shd w:val="clear" w:color="auto" w:fill="BFBFBF"/>
          </w:tcPr>
          <w:p w:rsidR="00686ADC" w:rsidRPr="00AC0CAD" w:rsidRDefault="00686ADC"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val="restart"/>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580ABB" w:rsidRDefault="0030505B" w:rsidP="00995539">
            <w:pPr>
              <w:spacing w:after="0" w:line="240" w:lineRule="auto"/>
              <w:jc w:val="both"/>
              <w:rPr>
                <w:rFonts w:ascii="Times New Roman" w:hAnsi="Times New Roman" w:cs="Times New Roman"/>
                <w:sz w:val="24"/>
                <w:szCs w:val="24"/>
              </w:rPr>
            </w:pPr>
            <w:r w:rsidRPr="00580ABB">
              <w:rPr>
                <w:rFonts w:ascii="Times New Roman" w:hAnsi="Times New Roman" w:cs="Times New Roman"/>
                <w:sz w:val="24"/>
                <w:szCs w:val="24"/>
              </w:rPr>
              <w:t>1.</w:t>
            </w:r>
          </w:p>
        </w:tc>
        <w:tc>
          <w:tcPr>
            <w:tcW w:w="8080" w:type="dxa"/>
            <w:gridSpan w:val="2"/>
            <w:shd w:val="clear" w:color="auto" w:fill="auto"/>
          </w:tcPr>
          <w:p w:rsidR="0030505B" w:rsidRPr="00580ABB" w:rsidRDefault="0030505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r w:rsidR="003A0230">
              <w:rPr>
                <w:rFonts w:ascii="Times New Roman" w:hAnsi="Times New Roman" w:cs="Times New Roman"/>
                <w:sz w:val="24"/>
                <w:szCs w:val="24"/>
              </w:rPr>
              <w:t>индивидуальных психологических особенностей собственной личности с использованием методик</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580ABB" w:rsidRPr="00001E06" w:rsidTr="00B96C81">
        <w:trPr>
          <w:trHeight w:val="276"/>
        </w:trPr>
        <w:tc>
          <w:tcPr>
            <w:tcW w:w="11838" w:type="dxa"/>
            <w:gridSpan w:val="4"/>
            <w:shd w:val="clear" w:color="auto" w:fill="auto"/>
          </w:tcPr>
          <w:p w:rsidR="00580ABB" w:rsidRDefault="00580ABB" w:rsidP="00580A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580ABB" w:rsidRPr="00580ABB" w:rsidRDefault="00580AB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таблицы</w:t>
            </w:r>
          </w:p>
        </w:tc>
        <w:tc>
          <w:tcPr>
            <w:tcW w:w="1497" w:type="dxa"/>
            <w:shd w:val="clear" w:color="auto" w:fill="auto"/>
          </w:tcPr>
          <w:p w:rsidR="00580ABB" w:rsidRDefault="00580ABB"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BFBFBF"/>
          </w:tcPr>
          <w:p w:rsidR="00580ABB" w:rsidRPr="00001E06" w:rsidRDefault="00580ABB" w:rsidP="00936581">
            <w:pPr>
              <w:spacing w:after="0" w:line="240" w:lineRule="auto"/>
              <w:jc w:val="center"/>
              <w:rPr>
                <w:sz w:val="24"/>
                <w:szCs w:val="24"/>
              </w:rPr>
            </w:pPr>
          </w:p>
        </w:tc>
      </w:tr>
      <w:tr w:rsidR="00580ABB" w:rsidRPr="00001E06" w:rsidTr="00B96C81">
        <w:trPr>
          <w:trHeight w:val="276"/>
        </w:trPr>
        <w:tc>
          <w:tcPr>
            <w:tcW w:w="11838" w:type="dxa"/>
            <w:gridSpan w:val="4"/>
            <w:shd w:val="clear" w:color="auto" w:fill="auto"/>
          </w:tcPr>
          <w:p w:rsidR="00580ABB" w:rsidRDefault="00580ABB" w:rsidP="00580ABB">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580ABB" w:rsidRPr="00580ABB" w:rsidRDefault="00580AB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таблицы: формы и виды адаптации</w:t>
            </w:r>
          </w:p>
        </w:tc>
        <w:tc>
          <w:tcPr>
            <w:tcW w:w="1497" w:type="dxa"/>
            <w:shd w:val="clear" w:color="auto" w:fill="auto"/>
          </w:tcPr>
          <w:p w:rsidR="00580ABB" w:rsidRDefault="00580ABB" w:rsidP="00B45DA0">
            <w:pPr>
              <w:spacing w:after="0" w:line="240" w:lineRule="auto"/>
              <w:jc w:val="center"/>
              <w:rPr>
                <w:rFonts w:ascii="Times New Roman" w:hAnsi="Times New Roman" w:cs="Times New Roman"/>
                <w:sz w:val="24"/>
                <w:szCs w:val="24"/>
              </w:rPr>
            </w:pPr>
          </w:p>
        </w:tc>
        <w:tc>
          <w:tcPr>
            <w:tcW w:w="1440" w:type="dxa"/>
            <w:shd w:val="clear" w:color="auto" w:fill="BFBFBF"/>
          </w:tcPr>
          <w:p w:rsidR="00580ABB" w:rsidRPr="00001E06" w:rsidRDefault="00580ABB" w:rsidP="00936581">
            <w:pPr>
              <w:spacing w:after="0" w:line="240" w:lineRule="auto"/>
              <w:jc w:val="center"/>
              <w:rPr>
                <w:sz w:val="24"/>
                <w:szCs w:val="24"/>
              </w:rPr>
            </w:pPr>
          </w:p>
        </w:tc>
      </w:tr>
      <w:tr w:rsidR="001117D9" w:rsidRPr="00001E06" w:rsidTr="00F13F0F">
        <w:trPr>
          <w:trHeight w:val="276"/>
        </w:trPr>
        <w:tc>
          <w:tcPr>
            <w:tcW w:w="3169" w:type="dxa"/>
            <w:vMerge w:val="restart"/>
            <w:shd w:val="clear" w:color="auto" w:fill="auto"/>
          </w:tcPr>
          <w:p w:rsidR="001117D9" w:rsidRPr="00921436" w:rsidRDefault="001117D9" w:rsidP="00687953">
            <w:pPr>
              <w:spacing w:after="0" w:line="240" w:lineRule="auto"/>
              <w:rPr>
                <w:rFonts w:ascii="Times New Roman" w:hAnsi="Times New Roman" w:cs="Times New Roman"/>
                <w:bCs/>
                <w:sz w:val="24"/>
                <w:szCs w:val="24"/>
              </w:rPr>
            </w:pPr>
            <w:r w:rsidRPr="00921436">
              <w:rPr>
                <w:rFonts w:ascii="Times New Roman" w:hAnsi="Times New Roman" w:cs="Times New Roman"/>
                <w:bCs/>
                <w:sz w:val="24"/>
                <w:szCs w:val="24"/>
              </w:rPr>
              <w:t xml:space="preserve">Тема 1.5. </w:t>
            </w:r>
            <w:r>
              <w:rPr>
                <w:rFonts w:ascii="Times New Roman" w:hAnsi="Times New Roman" w:cs="Times New Roman"/>
                <w:bCs/>
                <w:sz w:val="24"/>
                <w:szCs w:val="24"/>
              </w:rPr>
              <w:t xml:space="preserve"> Правовое регулирование трудовых отношений</w:t>
            </w:r>
          </w:p>
        </w:tc>
        <w:tc>
          <w:tcPr>
            <w:tcW w:w="589" w:type="dxa"/>
            <w:shd w:val="clear" w:color="auto" w:fill="auto"/>
          </w:tcPr>
          <w:p w:rsidR="001117D9" w:rsidRPr="00921436" w:rsidRDefault="001117D9"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shd w:val="clear" w:color="auto" w:fill="auto"/>
          </w:tcPr>
          <w:p w:rsidR="001117D9" w:rsidRPr="00956AE0" w:rsidRDefault="001117D9" w:rsidP="00995539">
            <w:pPr>
              <w:spacing w:after="0" w:line="240" w:lineRule="auto"/>
              <w:jc w:val="both"/>
              <w:rPr>
                <w:rFonts w:ascii="Times New Roman" w:hAnsi="Times New Roman" w:cs="Times New Roman"/>
                <w:sz w:val="24"/>
                <w:szCs w:val="24"/>
              </w:rPr>
            </w:pPr>
            <w:r w:rsidRPr="00956AE0">
              <w:rPr>
                <w:rFonts w:ascii="Times New Roman" w:hAnsi="Times New Roman" w:cs="Times New Roman"/>
                <w:sz w:val="24"/>
                <w:szCs w:val="24"/>
              </w:rPr>
              <w:t>Регулирование рынка труда и занятости</w:t>
            </w:r>
            <w:r>
              <w:rPr>
                <w:rFonts w:ascii="Times New Roman" w:hAnsi="Times New Roman" w:cs="Times New Roman"/>
                <w:sz w:val="24"/>
                <w:szCs w:val="24"/>
              </w:rPr>
              <w:t xml:space="preserve">: </w:t>
            </w:r>
            <w:r w:rsidR="00070D58">
              <w:rPr>
                <w:rFonts w:ascii="Times New Roman" w:hAnsi="Times New Roman" w:cs="Times New Roman"/>
                <w:sz w:val="24"/>
                <w:szCs w:val="24"/>
              </w:rPr>
              <w:t>система государственного</w:t>
            </w:r>
            <w:r>
              <w:rPr>
                <w:rFonts w:ascii="Times New Roman" w:hAnsi="Times New Roman" w:cs="Times New Roman"/>
                <w:sz w:val="24"/>
                <w:szCs w:val="24"/>
              </w:rPr>
              <w:t xml:space="preserve"> регулирования заня</w:t>
            </w:r>
            <w:r w:rsidR="00070D58">
              <w:rPr>
                <w:rFonts w:ascii="Times New Roman" w:hAnsi="Times New Roman" w:cs="Times New Roman"/>
                <w:sz w:val="24"/>
                <w:szCs w:val="24"/>
              </w:rPr>
              <w:t>тости; деятельность органов государственной</w:t>
            </w:r>
            <w:r>
              <w:rPr>
                <w:rFonts w:ascii="Times New Roman" w:hAnsi="Times New Roman" w:cs="Times New Roman"/>
                <w:sz w:val="24"/>
                <w:szCs w:val="24"/>
              </w:rPr>
              <w:t xml:space="preserve"> службы занятости.</w:t>
            </w:r>
            <w:r w:rsidR="00070D58">
              <w:rPr>
                <w:rFonts w:ascii="Times New Roman" w:hAnsi="Times New Roman" w:cs="Times New Roman"/>
                <w:sz w:val="24"/>
                <w:szCs w:val="24"/>
              </w:rPr>
              <w:t xml:space="preserve"> Стороны, срок и порядок заключения трудового договора. Гарантии при заключении трудового договора. </w:t>
            </w:r>
          </w:p>
        </w:tc>
        <w:tc>
          <w:tcPr>
            <w:tcW w:w="1497" w:type="dxa"/>
            <w:shd w:val="clear" w:color="auto" w:fill="auto"/>
          </w:tcPr>
          <w:p w:rsidR="001117D9" w:rsidRPr="00AC0CAD" w:rsidRDefault="001117D9" w:rsidP="00921436">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2</w:t>
            </w:r>
          </w:p>
        </w:tc>
        <w:tc>
          <w:tcPr>
            <w:tcW w:w="1440" w:type="dxa"/>
            <w:vMerge w:val="restart"/>
            <w:shd w:val="clear" w:color="auto" w:fill="auto"/>
          </w:tcPr>
          <w:p w:rsidR="001117D9" w:rsidRPr="00AC0CAD" w:rsidRDefault="001117D9" w:rsidP="00936581">
            <w:pPr>
              <w:spacing w:after="0" w:line="240" w:lineRule="auto"/>
              <w:jc w:val="center"/>
              <w:rPr>
                <w:sz w:val="24"/>
                <w:szCs w:val="24"/>
              </w:rPr>
            </w:pPr>
          </w:p>
          <w:p w:rsidR="001117D9" w:rsidRPr="00AC0CAD" w:rsidRDefault="0030505B" w:rsidP="00936581">
            <w:pPr>
              <w:spacing w:after="0" w:line="240" w:lineRule="auto"/>
              <w:jc w:val="center"/>
              <w:rPr>
                <w:sz w:val="24"/>
                <w:szCs w:val="24"/>
              </w:rPr>
            </w:pPr>
            <w:r>
              <w:rPr>
                <w:sz w:val="24"/>
                <w:szCs w:val="24"/>
              </w:rPr>
              <w:t>2</w:t>
            </w:r>
          </w:p>
        </w:tc>
      </w:tr>
      <w:tr w:rsidR="001117D9" w:rsidRPr="00001E06" w:rsidTr="001117D9">
        <w:trPr>
          <w:trHeight w:val="276"/>
        </w:trPr>
        <w:tc>
          <w:tcPr>
            <w:tcW w:w="3169" w:type="dxa"/>
            <w:vMerge/>
            <w:shd w:val="clear" w:color="auto" w:fill="auto"/>
          </w:tcPr>
          <w:p w:rsidR="001117D9" w:rsidRDefault="001117D9" w:rsidP="00687953">
            <w:pPr>
              <w:spacing w:after="0" w:line="240" w:lineRule="auto"/>
              <w:rPr>
                <w:rFonts w:ascii="Times New Roman" w:hAnsi="Times New Roman" w:cs="Times New Roman"/>
                <w:b/>
                <w:bCs/>
                <w:sz w:val="24"/>
                <w:szCs w:val="24"/>
              </w:rPr>
            </w:pPr>
          </w:p>
        </w:tc>
        <w:tc>
          <w:tcPr>
            <w:tcW w:w="589" w:type="dxa"/>
            <w:shd w:val="clear" w:color="auto" w:fill="auto"/>
          </w:tcPr>
          <w:p w:rsidR="001117D9" w:rsidRPr="001117D9" w:rsidRDefault="001117D9" w:rsidP="00995539">
            <w:pPr>
              <w:spacing w:after="0" w:line="240" w:lineRule="auto"/>
              <w:jc w:val="both"/>
              <w:rPr>
                <w:rFonts w:ascii="Times New Roman" w:hAnsi="Times New Roman" w:cs="Times New Roman"/>
                <w:sz w:val="24"/>
                <w:szCs w:val="24"/>
              </w:rPr>
            </w:pPr>
            <w:r w:rsidRPr="001117D9">
              <w:rPr>
                <w:rFonts w:ascii="Times New Roman" w:hAnsi="Times New Roman" w:cs="Times New Roman"/>
                <w:sz w:val="24"/>
                <w:szCs w:val="24"/>
              </w:rPr>
              <w:t>2.</w:t>
            </w:r>
          </w:p>
        </w:tc>
        <w:tc>
          <w:tcPr>
            <w:tcW w:w="8080" w:type="dxa"/>
            <w:gridSpan w:val="2"/>
            <w:shd w:val="clear" w:color="auto" w:fill="auto"/>
          </w:tcPr>
          <w:p w:rsidR="001117D9" w:rsidRPr="001117D9" w:rsidRDefault="00AC0CAD"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условий трудового договора. Порядок </w:t>
            </w:r>
            <w:r w:rsidR="00070D58">
              <w:rPr>
                <w:rFonts w:ascii="Times New Roman" w:hAnsi="Times New Roman" w:cs="Times New Roman"/>
                <w:sz w:val="24"/>
                <w:szCs w:val="24"/>
              </w:rPr>
              <w:t xml:space="preserve"> расторжение</w:t>
            </w:r>
            <w:r w:rsidR="00423211">
              <w:rPr>
                <w:rFonts w:ascii="Times New Roman" w:hAnsi="Times New Roman" w:cs="Times New Roman"/>
                <w:sz w:val="24"/>
                <w:szCs w:val="24"/>
              </w:rPr>
              <w:t xml:space="preserve"> трудового </w:t>
            </w:r>
            <w:r w:rsidR="00423211">
              <w:rPr>
                <w:rFonts w:ascii="Times New Roman" w:hAnsi="Times New Roman" w:cs="Times New Roman"/>
                <w:sz w:val="24"/>
                <w:szCs w:val="24"/>
              </w:rPr>
              <w:lastRenderedPageBreak/>
              <w:t>договора. О</w:t>
            </w:r>
            <w:r w:rsidR="00070D58">
              <w:rPr>
                <w:rFonts w:ascii="Times New Roman" w:hAnsi="Times New Roman" w:cs="Times New Roman"/>
                <w:sz w:val="24"/>
                <w:szCs w:val="24"/>
              </w:rPr>
              <w:t>снования прекращения</w:t>
            </w:r>
            <w:r w:rsidR="00423211">
              <w:rPr>
                <w:rFonts w:ascii="Times New Roman" w:hAnsi="Times New Roman" w:cs="Times New Roman"/>
                <w:sz w:val="24"/>
                <w:szCs w:val="24"/>
              </w:rPr>
              <w:t xml:space="preserve"> трудового договора по инициативе работодателя, работника.</w:t>
            </w:r>
          </w:p>
        </w:tc>
        <w:tc>
          <w:tcPr>
            <w:tcW w:w="1497" w:type="dxa"/>
            <w:shd w:val="clear" w:color="auto" w:fill="auto"/>
          </w:tcPr>
          <w:p w:rsidR="001117D9" w:rsidRPr="00AC0CAD" w:rsidRDefault="001117D9"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lastRenderedPageBreak/>
              <w:t>2</w:t>
            </w:r>
          </w:p>
        </w:tc>
        <w:tc>
          <w:tcPr>
            <w:tcW w:w="1440" w:type="dxa"/>
            <w:vMerge/>
            <w:shd w:val="clear" w:color="auto" w:fill="auto"/>
          </w:tcPr>
          <w:p w:rsidR="001117D9" w:rsidRPr="00AC0CAD" w:rsidRDefault="001117D9"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r w:rsidRPr="00AC0CAD">
              <w:rPr>
                <w:rFonts w:ascii="Times New Roman" w:hAnsi="Times New Roman" w:cs="Times New Roman"/>
                <w:sz w:val="24"/>
                <w:szCs w:val="24"/>
              </w:rPr>
              <w:t>-</w:t>
            </w:r>
          </w:p>
        </w:tc>
        <w:tc>
          <w:tcPr>
            <w:tcW w:w="1440" w:type="dxa"/>
            <w:vMerge w:val="restart"/>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vMerge w:val="restart"/>
            <w:shd w:val="clear" w:color="auto" w:fill="auto"/>
          </w:tcPr>
          <w:p w:rsidR="0030505B" w:rsidRDefault="0030505B" w:rsidP="00B45DA0">
            <w:pPr>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1117D9" w:rsidRDefault="0030505B" w:rsidP="00995539">
            <w:pPr>
              <w:spacing w:after="0" w:line="240" w:lineRule="auto"/>
              <w:jc w:val="both"/>
              <w:rPr>
                <w:rFonts w:ascii="Times New Roman" w:hAnsi="Times New Roman" w:cs="Times New Roman"/>
                <w:sz w:val="24"/>
                <w:szCs w:val="24"/>
              </w:rPr>
            </w:pPr>
            <w:r w:rsidRPr="001117D9">
              <w:rPr>
                <w:rFonts w:ascii="Times New Roman" w:hAnsi="Times New Roman" w:cs="Times New Roman"/>
                <w:sz w:val="24"/>
                <w:szCs w:val="24"/>
              </w:rPr>
              <w:t>1.</w:t>
            </w:r>
          </w:p>
        </w:tc>
        <w:tc>
          <w:tcPr>
            <w:tcW w:w="8080" w:type="dxa"/>
            <w:gridSpan w:val="2"/>
            <w:shd w:val="clear" w:color="auto" w:fill="auto"/>
          </w:tcPr>
          <w:p w:rsidR="0030505B" w:rsidRPr="001117D9" w:rsidRDefault="0030505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трудового договора</w:t>
            </w:r>
            <w:r w:rsidR="00145147">
              <w:rPr>
                <w:rFonts w:ascii="Times New Roman" w:hAnsi="Times New Roman" w:cs="Times New Roman"/>
                <w:sz w:val="24"/>
                <w:szCs w:val="24"/>
              </w:rPr>
              <w:t xml:space="preserve"> (по образцу)</w:t>
            </w:r>
          </w:p>
        </w:tc>
        <w:tc>
          <w:tcPr>
            <w:tcW w:w="1497" w:type="dxa"/>
            <w:vMerge/>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1117D9" w:rsidRPr="00001E06" w:rsidTr="00B96C81">
        <w:trPr>
          <w:trHeight w:val="276"/>
        </w:trPr>
        <w:tc>
          <w:tcPr>
            <w:tcW w:w="11838" w:type="dxa"/>
            <w:gridSpan w:val="4"/>
            <w:shd w:val="clear" w:color="auto" w:fill="auto"/>
          </w:tcPr>
          <w:p w:rsidR="001117D9" w:rsidRDefault="001117D9" w:rsidP="001117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1117D9" w:rsidRPr="001117D9" w:rsidRDefault="00423211"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497" w:type="dxa"/>
            <w:shd w:val="clear" w:color="auto" w:fill="auto"/>
          </w:tcPr>
          <w:p w:rsidR="001117D9" w:rsidRDefault="00423211"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40" w:type="dxa"/>
            <w:shd w:val="clear" w:color="auto" w:fill="BFBFBF"/>
          </w:tcPr>
          <w:p w:rsidR="001117D9" w:rsidRPr="00001E06" w:rsidRDefault="001117D9" w:rsidP="00936581">
            <w:pPr>
              <w:spacing w:after="0" w:line="240" w:lineRule="auto"/>
              <w:jc w:val="center"/>
              <w:rPr>
                <w:sz w:val="24"/>
                <w:szCs w:val="24"/>
              </w:rPr>
            </w:pPr>
          </w:p>
        </w:tc>
      </w:tr>
      <w:tr w:rsidR="001117D9" w:rsidRPr="00001E06" w:rsidTr="00B96C81">
        <w:trPr>
          <w:trHeight w:val="276"/>
        </w:trPr>
        <w:tc>
          <w:tcPr>
            <w:tcW w:w="11838" w:type="dxa"/>
            <w:gridSpan w:val="4"/>
            <w:shd w:val="clear" w:color="auto" w:fill="auto"/>
          </w:tcPr>
          <w:p w:rsidR="001117D9" w:rsidRDefault="001117D9" w:rsidP="001117D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1117D9" w:rsidRPr="001117D9" w:rsidRDefault="00423211"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по трудовым правоотношениям</w:t>
            </w:r>
          </w:p>
        </w:tc>
        <w:tc>
          <w:tcPr>
            <w:tcW w:w="1497" w:type="dxa"/>
            <w:shd w:val="clear" w:color="auto" w:fill="auto"/>
          </w:tcPr>
          <w:p w:rsidR="001117D9" w:rsidRDefault="001117D9" w:rsidP="00B45DA0">
            <w:pPr>
              <w:spacing w:after="0" w:line="240" w:lineRule="auto"/>
              <w:jc w:val="center"/>
              <w:rPr>
                <w:rFonts w:ascii="Times New Roman" w:hAnsi="Times New Roman" w:cs="Times New Roman"/>
                <w:sz w:val="24"/>
                <w:szCs w:val="24"/>
              </w:rPr>
            </w:pPr>
          </w:p>
        </w:tc>
        <w:tc>
          <w:tcPr>
            <w:tcW w:w="1440" w:type="dxa"/>
            <w:shd w:val="clear" w:color="auto" w:fill="BFBFBF"/>
          </w:tcPr>
          <w:p w:rsidR="001117D9" w:rsidRPr="00001E06" w:rsidRDefault="001117D9" w:rsidP="00936581">
            <w:pPr>
              <w:spacing w:after="0" w:line="240" w:lineRule="auto"/>
              <w:jc w:val="center"/>
              <w:rPr>
                <w:sz w:val="24"/>
                <w:szCs w:val="24"/>
              </w:rPr>
            </w:pPr>
          </w:p>
        </w:tc>
      </w:tr>
      <w:tr w:rsidR="00145147" w:rsidRPr="00001E06" w:rsidTr="00B96C81">
        <w:trPr>
          <w:trHeight w:val="276"/>
        </w:trPr>
        <w:tc>
          <w:tcPr>
            <w:tcW w:w="11838" w:type="dxa"/>
            <w:gridSpan w:val="4"/>
            <w:shd w:val="clear" w:color="auto" w:fill="auto"/>
          </w:tcPr>
          <w:p w:rsidR="00145147" w:rsidRDefault="00145147" w:rsidP="001117D9">
            <w:pPr>
              <w:spacing w:after="0" w:line="240" w:lineRule="auto"/>
              <w:jc w:val="both"/>
              <w:rPr>
                <w:rFonts w:ascii="Times New Roman" w:eastAsia="Calibri" w:hAnsi="Times New Roman" w:cs="Times New Roman"/>
                <w:b/>
                <w:bCs/>
                <w:sz w:val="24"/>
                <w:szCs w:val="24"/>
              </w:rPr>
            </w:pPr>
            <w:r w:rsidRPr="003A7E6C">
              <w:rPr>
                <w:rFonts w:ascii="Times New Roman" w:eastAsia="Calibri" w:hAnsi="Times New Roman" w:cs="Times New Roman"/>
                <w:b/>
                <w:bCs/>
                <w:sz w:val="24"/>
                <w:szCs w:val="24"/>
              </w:rPr>
              <w:t>Обязательная аудиторная учебная нагрузка по курсовой работе (проекту)</w:t>
            </w:r>
          </w:p>
        </w:tc>
        <w:tc>
          <w:tcPr>
            <w:tcW w:w="1497" w:type="dxa"/>
            <w:shd w:val="clear" w:color="auto" w:fill="auto"/>
          </w:tcPr>
          <w:p w:rsidR="00145147" w:rsidRDefault="00145147"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BFBFBF"/>
          </w:tcPr>
          <w:p w:rsidR="00145147" w:rsidRPr="00001E06" w:rsidRDefault="00145147" w:rsidP="00936581">
            <w:pPr>
              <w:spacing w:after="0" w:line="240" w:lineRule="auto"/>
              <w:jc w:val="center"/>
              <w:rPr>
                <w:sz w:val="24"/>
                <w:szCs w:val="24"/>
              </w:rPr>
            </w:pPr>
          </w:p>
        </w:tc>
      </w:tr>
      <w:tr w:rsidR="00145147" w:rsidRPr="00001E06" w:rsidTr="00B96C81">
        <w:trPr>
          <w:trHeight w:val="276"/>
        </w:trPr>
        <w:tc>
          <w:tcPr>
            <w:tcW w:w="11838" w:type="dxa"/>
            <w:gridSpan w:val="4"/>
            <w:shd w:val="clear" w:color="auto" w:fill="auto"/>
          </w:tcPr>
          <w:p w:rsidR="00145147" w:rsidRPr="003A7E6C" w:rsidRDefault="00145147" w:rsidP="001117D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Самостоятельная работа по курсовой работе</w:t>
            </w:r>
          </w:p>
        </w:tc>
        <w:tc>
          <w:tcPr>
            <w:tcW w:w="1497" w:type="dxa"/>
            <w:shd w:val="clear" w:color="auto" w:fill="auto"/>
          </w:tcPr>
          <w:p w:rsidR="00145147" w:rsidRDefault="00777AC1"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BFBFBF"/>
          </w:tcPr>
          <w:p w:rsidR="00145147" w:rsidRPr="00001E06" w:rsidRDefault="00145147" w:rsidP="00936581">
            <w:pPr>
              <w:spacing w:after="0" w:line="240" w:lineRule="auto"/>
              <w:jc w:val="center"/>
              <w:rPr>
                <w:sz w:val="24"/>
                <w:szCs w:val="24"/>
              </w:rPr>
            </w:pPr>
          </w:p>
        </w:tc>
      </w:tr>
      <w:tr w:rsidR="00687953" w:rsidRPr="00001E06" w:rsidTr="00B96C81">
        <w:trPr>
          <w:trHeight w:val="1031"/>
        </w:trPr>
        <w:tc>
          <w:tcPr>
            <w:tcW w:w="3169" w:type="dxa"/>
          </w:tcPr>
          <w:p w:rsidR="00687953" w:rsidRPr="00687953" w:rsidRDefault="00687953" w:rsidP="003D1C95">
            <w:pPr>
              <w:spacing w:after="0" w:line="240" w:lineRule="auto"/>
              <w:rPr>
                <w:rFonts w:ascii="Times New Roman" w:hAnsi="Times New Roman" w:cs="Times New Roman"/>
                <w:b/>
                <w:sz w:val="24"/>
                <w:szCs w:val="24"/>
              </w:rPr>
            </w:pPr>
            <w:r w:rsidRPr="00687953">
              <w:rPr>
                <w:rFonts w:ascii="Times New Roman" w:hAnsi="Times New Roman" w:cs="Times New Roman"/>
                <w:b/>
                <w:bCs/>
                <w:sz w:val="24"/>
                <w:szCs w:val="24"/>
              </w:rPr>
              <w:t>Основы предпринимательства, открытие собственного дела</w:t>
            </w:r>
          </w:p>
        </w:tc>
        <w:tc>
          <w:tcPr>
            <w:tcW w:w="8669" w:type="dxa"/>
            <w:gridSpan w:val="3"/>
          </w:tcPr>
          <w:p w:rsidR="00687953" w:rsidRPr="00001E06" w:rsidRDefault="00687953" w:rsidP="00936581">
            <w:pPr>
              <w:spacing w:after="0" w:line="240" w:lineRule="auto"/>
              <w:jc w:val="center"/>
              <w:rPr>
                <w:rFonts w:ascii="Times New Roman" w:hAnsi="Times New Roman" w:cs="Times New Roman"/>
                <w:sz w:val="24"/>
                <w:szCs w:val="24"/>
              </w:rPr>
            </w:pPr>
          </w:p>
        </w:tc>
        <w:tc>
          <w:tcPr>
            <w:tcW w:w="1497" w:type="dxa"/>
          </w:tcPr>
          <w:p w:rsidR="00687953" w:rsidRPr="00001E06" w:rsidRDefault="003D1C95"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440" w:type="dxa"/>
            <w:shd w:val="clear" w:color="auto" w:fill="BFBFBF"/>
          </w:tcPr>
          <w:p w:rsidR="00687953" w:rsidRPr="00001E06" w:rsidRDefault="00687953" w:rsidP="00936581">
            <w:pPr>
              <w:spacing w:after="0" w:line="240" w:lineRule="auto"/>
              <w:jc w:val="center"/>
              <w:rPr>
                <w:sz w:val="24"/>
                <w:szCs w:val="24"/>
              </w:rPr>
            </w:pPr>
          </w:p>
        </w:tc>
      </w:tr>
      <w:tr w:rsidR="00955C44" w:rsidRPr="00001E06" w:rsidTr="00B96C81">
        <w:tc>
          <w:tcPr>
            <w:tcW w:w="3169" w:type="dxa"/>
          </w:tcPr>
          <w:p w:rsidR="00955C44" w:rsidRPr="00F91B6D" w:rsidRDefault="008157FE" w:rsidP="008555F6">
            <w:pPr>
              <w:spacing w:after="0" w:line="240" w:lineRule="auto"/>
              <w:rPr>
                <w:rFonts w:ascii="Times New Roman" w:hAnsi="Times New Roman" w:cs="Times New Roman"/>
                <w:b/>
                <w:sz w:val="24"/>
                <w:szCs w:val="24"/>
              </w:rPr>
            </w:pPr>
            <w:r w:rsidRPr="00F91B6D">
              <w:rPr>
                <w:rFonts w:ascii="Times New Roman" w:hAnsi="Times New Roman" w:cs="Times New Roman"/>
                <w:b/>
                <w:sz w:val="24"/>
                <w:szCs w:val="24"/>
              </w:rPr>
              <w:t xml:space="preserve">Раздел </w:t>
            </w:r>
            <w:r w:rsidR="00B51127" w:rsidRPr="00F91B6D">
              <w:rPr>
                <w:rFonts w:ascii="Times New Roman" w:hAnsi="Times New Roman" w:cs="Times New Roman"/>
                <w:b/>
                <w:sz w:val="24"/>
                <w:szCs w:val="24"/>
              </w:rPr>
              <w:t>2</w:t>
            </w:r>
            <w:r w:rsidRPr="00F91B6D">
              <w:rPr>
                <w:rFonts w:ascii="Times New Roman" w:hAnsi="Times New Roman" w:cs="Times New Roman"/>
                <w:b/>
                <w:sz w:val="24"/>
                <w:szCs w:val="24"/>
              </w:rPr>
              <w:t>.</w:t>
            </w:r>
            <w:r w:rsidR="00E97D9D" w:rsidRPr="00F91B6D">
              <w:rPr>
                <w:rFonts w:ascii="Times New Roman" w:hAnsi="Times New Roman" w:cs="Times New Roman"/>
                <w:sz w:val="24"/>
                <w:szCs w:val="24"/>
              </w:rPr>
              <w:t xml:space="preserve">Основы организации </w:t>
            </w:r>
            <w:r w:rsidR="00687953" w:rsidRPr="00F91B6D">
              <w:rPr>
                <w:rFonts w:ascii="Times New Roman" w:hAnsi="Times New Roman" w:cs="Times New Roman"/>
                <w:sz w:val="24"/>
                <w:szCs w:val="24"/>
              </w:rPr>
              <w:t>и открытия собственного дела</w:t>
            </w:r>
          </w:p>
        </w:tc>
        <w:tc>
          <w:tcPr>
            <w:tcW w:w="8669" w:type="dxa"/>
            <w:gridSpan w:val="3"/>
          </w:tcPr>
          <w:p w:rsidR="00955C44" w:rsidRPr="00F91B6D" w:rsidRDefault="00955C44" w:rsidP="008555F6">
            <w:pPr>
              <w:spacing w:after="0" w:line="240" w:lineRule="auto"/>
              <w:rPr>
                <w:rFonts w:ascii="Times New Roman" w:hAnsi="Times New Roman" w:cs="Times New Roman"/>
                <w:sz w:val="24"/>
                <w:szCs w:val="24"/>
              </w:rPr>
            </w:pPr>
          </w:p>
        </w:tc>
        <w:tc>
          <w:tcPr>
            <w:tcW w:w="1497" w:type="dxa"/>
          </w:tcPr>
          <w:p w:rsidR="00955C44" w:rsidRPr="00001E06" w:rsidRDefault="00501458" w:rsidP="005014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440" w:type="dxa"/>
            <w:shd w:val="clear" w:color="auto" w:fill="BFBFBF"/>
            <w:vAlign w:val="center"/>
          </w:tcPr>
          <w:p w:rsidR="00955C44" w:rsidRPr="00001E06" w:rsidRDefault="00955C44" w:rsidP="008555F6">
            <w:pPr>
              <w:spacing w:after="0" w:line="240" w:lineRule="auto"/>
              <w:rPr>
                <w:sz w:val="24"/>
                <w:szCs w:val="24"/>
              </w:rPr>
            </w:pPr>
          </w:p>
        </w:tc>
      </w:tr>
      <w:tr w:rsidR="00501458" w:rsidRPr="00001E06" w:rsidTr="00B96C81">
        <w:trPr>
          <w:trHeight w:val="277"/>
        </w:trPr>
        <w:tc>
          <w:tcPr>
            <w:tcW w:w="3169" w:type="dxa"/>
            <w:vMerge w:val="restart"/>
          </w:tcPr>
          <w:p w:rsidR="00501458" w:rsidRPr="00F91B6D" w:rsidRDefault="00501458" w:rsidP="008555F6">
            <w:pPr>
              <w:spacing w:after="0" w:line="240" w:lineRule="auto"/>
              <w:rPr>
                <w:rFonts w:ascii="Times New Roman" w:hAnsi="Times New Roman" w:cs="Times New Roman"/>
                <w:spacing w:val="10"/>
                <w:sz w:val="24"/>
                <w:szCs w:val="24"/>
              </w:rPr>
            </w:pPr>
            <w:r w:rsidRPr="00A60243">
              <w:rPr>
                <w:rFonts w:ascii="Times New Roman" w:hAnsi="Times New Roman" w:cs="Times New Roman"/>
                <w:sz w:val="24"/>
                <w:szCs w:val="24"/>
              </w:rPr>
              <w:t>Тема 2.1.</w:t>
            </w:r>
            <w:r w:rsidRPr="008555F6">
              <w:rPr>
                <w:rFonts w:ascii="Times New Roman" w:hAnsi="Times New Roman" w:cs="Times New Roman"/>
                <w:sz w:val="24"/>
                <w:szCs w:val="24"/>
              </w:rPr>
              <w:t>Сущность предпринимательства и его виды</w:t>
            </w:r>
          </w:p>
          <w:p w:rsidR="00501458" w:rsidRPr="00F91B6D" w:rsidRDefault="00501458" w:rsidP="008555F6">
            <w:pPr>
              <w:spacing w:after="0" w:line="240" w:lineRule="auto"/>
              <w:rPr>
                <w:rFonts w:ascii="Times New Roman" w:hAnsi="Times New Roman" w:cs="Times New Roman"/>
                <w:sz w:val="24"/>
                <w:szCs w:val="24"/>
              </w:rPr>
            </w:pPr>
          </w:p>
        </w:tc>
        <w:tc>
          <w:tcPr>
            <w:tcW w:w="8669" w:type="dxa"/>
            <w:gridSpan w:val="3"/>
          </w:tcPr>
          <w:p w:rsidR="00501458" w:rsidRPr="00F91B6D" w:rsidRDefault="00501458" w:rsidP="008555F6">
            <w:pPr>
              <w:spacing w:after="0" w:line="240" w:lineRule="auto"/>
              <w:rPr>
                <w:rFonts w:ascii="Times New Roman" w:hAnsi="Times New Roman" w:cs="Times New Roman"/>
                <w:b/>
                <w:sz w:val="24"/>
                <w:szCs w:val="24"/>
              </w:rPr>
            </w:pPr>
            <w:r w:rsidRPr="00F91B6D">
              <w:rPr>
                <w:rFonts w:ascii="Times New Roman" w:hAnsi="Times New Roman" w:cs="Times New Roman"/>
                <w:b/>
                <w:sz w:val="24"/>
                <w:szCs w:val="24"/>
              </w:rPr>
              <w:t>Содержание</w:t>
            </w:r>
          </w:p>
        </w:tc>
        <w:tc>
          <w:tcPr>
            <w:tcW w:w="1497" w:type="dxa"/>
            <w:vMerge w:val="restart"/>
          </w:tcPr>
          <w:p w:rsidR="00501458" w:rsidRPr="00001E06" w:rsidRDefault="00501458" w:rsidP="005014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BFBFBF"/>
            <w:vAlign w:val="center"/>
          </w:tcPr>
          <w:p w:rsidR="00501458" w:rsidRPr="00001E06" w:rsidRDefault="00501458" w:rsidP="008555F6">
            <w:pPr>
              <w:spacing w:after="0" w:line="240" w:lineRule="auto"/>
              <w:rPr>
                <w:rFonts w:ascii="Times New Roman" w:hAnsi="Times New Roman" w:cs="Times New Roman"/>
                <w:sz w:val="24"/>
                <w:szCs w:val="24"/>
              </w:rPr>
            </w:pPr>
          </w:p>
        </w:tc>
      </w:tr>
      <w:tr w:rsidR="00501458" w:rsidRPr="00001E06" w:rsidTr="00F13F0F">
        <w:trPr>
          <w:trHeight w:val="597"/>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589" w:type="dxa"/>
          </w:tcPr>
          <w:p w:rsidR="00501458" w:rsidRPr="00F91B6D" w:rsidRDefault="00501458" w:rsidP="008555F6">
            <w:pPr>
              <w:numPr>
                <w:ilvl w:val="0"/>
                <w:numId w:val="2"/>
              </w:numPr>
              <w:spacing w:after="0" w:line="240" w:lineRule="auto"/>
              <w:rPr>
                <w:rFonts w:ascii="Times New Roman" w:hAnsi="Times New Roman" w:cs="Times New Roman"/>
                <w:sz w:val="24"/>
                <w:szCs w:val="24"/>
              </w:rPr>
            </w:pPr>
          </w:p>
        </w:tc>
        <w:tc>
          <w:tcPr>
            <w:tcW w:w="8080" w:type="dxa"/>
            <w:gridSpan w:val="2"/>
          </w:tcPr>
          <w:p w:rsidR="00501458" w:rsidRPr="00F91B6D" w:rsidRDefault="0050145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Сущность предпринимательства и предпринимательской деятельности. Виды предпринимательской деятельности. Индивидуальное предпринимательство.</w:t>
            </w:r>
            <w:r w:rsidRPr="00F91B6D">
              <w:rPr>
                <w:rFonts w:ascii="Times New Roman" w:hAnsi="Times New Roman" w:cs="Times New Roman"/>
                <w:sz w:val="24"/>
                <w:szCs w:val="24"/>
              </w:rPr>
              <w:br/>
              <w:t>Совместное предпринимательство.</w:t>
            </w:r>
          </w:p>
        </w:tc>
        <w:tc>
          <w:tcPr>
            <w:tcW w:w="1497" w:type="dxa"/>
            <w:vMerge/>
            <w:vAlign w:val="center"/>
          </w:tcPr>
          <w:p w:rsidR="00501458" w:rsidRPr="00001E06" w:rsidRDefault="00501458" w:rsidP="008555F6">
            <w:pPr>
              <w:spacing w:after="0"/>
              <w:rPr>
                <w:rFonts w:ascii="Times New Roman" w:hAnsi="Times New Roman" w:cs="Times New Roman"/>
                <w:sz w:val="24"/>
                <w:szCs w:val="24"/>
              </w:rPr>
            </w:pPr>
          </w:p>
        </w:tc>
        <w:tc>
          <w:tcPr>
            <w:tcW w:w="1440" w:type="dxa"/>
          </w:tcPr>
          <w:p w:rsidR="00501458" w:rsidRPr="00001E06" w:rsidRDefault="00501458" w:rsidP="0030505B">
            <w:pPr>
              <w:spacing w:after="0" w:line="240" w:lineRule="auto"/>
              <w:jc w:val="center"/>
              <w:rPr>
                <w:rFonts w:ascii="Times New Roman" w:hAnsi="Times New Roman" w:cs="Times New Roman"/>
                <w:sz w:val="24"/>
                <w:szCs w:val="24"/>
              </w:rPr>
            </w:pPr>
            <w:r w:rsidRPr="00001E06">
              <w:rPr>
                <w:rFonts w:ascii="Times New Roman" w:hAnsi="Times New Roman" w:cs="Times New Roman"/>
                <w:sz w:val="24"/>
                <w:szCs w:val="24"/>
              </w:rPr>
              <w:t>2</w:t>
            </w:r>
          </w:p>
        </w:tc>
      </w:tr>
      <w:tr w:rsidR="00501458" w:rsidRPr="00001E06" w:rsidTr="00F13F0F">
        <w:trPr>
          <w:trHeight w:val="136"/>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8669" w:type="dxa"/>
            <w:gridSpan w:val="3"/>
          </w:tcPr>
          <w:p w:rsidR="00501458" w:rsidRPr="003D55EC" w:rsidRDefault="00501458"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vAlign w:val="center"/>
          </w:tcPr>
          <w:p w:rsidR="00501458" w:rsidRPr="00001E06" w:rsidRDefault="00501458" w:rsidP="0050145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Pr>
          <w:p w:rsidR="00501458" w:rsidRPr="00001E06" w:rsidRDefault="00501458" w:rsidP="008555F6">
            <w:pPr>
              <w:spacing w:after="0" w:line="240" w:lineRule="auto"/>
              <w:rPr>
                <w:rFonts w:ascii="Times New Roman" w:hAnsi="Times New Roman" w:cs="Times New Roman"/>
                <w:sz w:val="24"/>
                <w:szCs w:val="24"/>
              </w:rPr>
            </w:pPr>
          </w:p>
        </w:tc>
      </w:tr>
      <w:tr w:rsidR="00501458" w:rsidRPr="00001E06" w:rsidTr="00F13F0F">
        <w:trPr>
          <w:trHeight w:val="267"/>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8669" w:type="dxa"/>
            <w:gridSpan w:val="3"/>
          </w:tcPr>
          <w:p w:rsidR="00501458" w:rsidRPr="008157FE" w:rsidRDefault="00501458" w:rsidP="00501458">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vMerge w:val="restart"/>
            <w:vAlign w:val="center"/>
          </w:tcPr>
          <w:p w:rsidR="00501458" w:rsidRPr="00001E06" w:rsidRDefault="00501458" w:rsidP="0050145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501458" w:rsidRPr="00001E06" w:rsidRDefault="00501458" w:rsidP="008555F6">
            <w:pPr>
              <w:spacing w:after="0" w:line="240" w:lineRule="auto"/>
              <w:rPr>
                <w:rFonts w:ascii="Times New Roman" w:hAnsi="Times New Roman" w:cs="Times New Roman"/>
                <w:sz w:val="24"/>
                <w:szCs w:val="24"/>
              </w:rPr>
            </w:pPr>
          </w:p>
        </w:tc>
      </w:tr>
      <w:tr w:rsidR="00501458" w:rsidRPr="00001E06" w:rsidTr="00F13F0F">
        <w:trPr>
          <w:trHeight w:val="597"/>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589" w:type="dxa"/>
          </w:tcPr>
          <w:p w:rsidR="00501458" w:rsidRPr="00501458" w:rsidRDefault="00501458" w:rsidP="00B83525">
            <w:pPr>
              <w:spacing w:after="0" w:line="240" w:lineRule="auto"/>
              <w:rPr>
                <w:rFonts w:ascii="Times New Roman" w:hAnsi="Times New Roman" w:cs="Times New Roman"/>
                <w:sz w:val="24"/>
                <w:szCs w:val="24"/>
              </w:rPr>
            </w:pPr>
            <w:r w:rsidRPr="00501458">
              <w:rPr>
                <w:rFonts w:ascii="Times New Roman" w:hAnsi="Times New Roman" w:cs="Times New Roman"/>
                <w:sz w:val="24"/>
                <w:szCs w:val="24"/>
              </w:rPr>
              <w:t>1.</w:t>
            </w:r>
          </w:p>
        </w:tc>
        <w:tc>
          <w:tcPr>
            <w:tcW w:w="8080" w:type="dxa"/>
            <w:gridSpan w:val="2"/>
          </w:tcPr>
          <w:p w:rsidR="00501458" w:rsidRPr="008157FE" w:rsidRDefault="00501458" w:rsidP="00501458">
            <w:pPr>
              <w:spacing w:after="0" w:line="240" w:lineRule="auto"/>
              <w:rPr>
                <w:rFonts w:ascii="Times New Roman" w:hAnsi="Times New Roman" w:cs="Times New Roman"/>
                <w:b/>
                <w:sz w:val="24"/>
                <w:szCs w:val="24"/>
              </w:rPr>
            </w:pPr>
            <w:r w:rsidRPr="00A60243">
              <w:rPr>
                <w:rFonts w:ascii="Times New Roman" w:hAnsi="Times New Roman" w:cs="Times New Roman"/>
                <w:sz w:val="24"/>
                <w:szCs w:val="24"/>
              </w:rPr>
              <w:t>Анализ видов предпринимательской деятельности и определение типологии коммерческой организации</w:t>
            </w:r>
          </w:p>
        </w:tc>
        <w:tc>
          <w:tcPr>
            <w:tcW w:w="1497" w:type="dxa"/>
            <w:vMerge/>
            <w:vAlign w:val="center"/>
          </w:tcPr>
          <w:p w:rsidR="00501458" w:rsidRPr="00001E06" w:rsidRDefault="00501458" w:rsidP="008555F6">
            <w:pPr>
              <w:spacing w:after="0"/>
              <w:rPr>
                <w:rFonts w:ascii="Times New Roman" w:hAnsi="Times New Roman" w:cs="Times New Roman"/>
                <w:sz w:val="24"/>
                <w:szCs w:val="24"/>
              </w:rPr>
            </w:pPr>
          </w:p>
        </w:tc>
        <w:tc>
          <w:tcPr>
            <w:tcW w:w="1440" w:type="dxa"/>
          </w:tcPr>
          <w:p w:rsidR="00501458" w:rsidRPr="00001E06" w:rsidRDefault="00501458" w:rsidP="008555F6">
            <w:pPr>
              <w:spacing w:after="0" w:line="240" w:lineRule="auto"/>
              <w:rPr>
                <w:rFonts w:ascii="Times New Roman" w:hAnsi="Times New Roman" w:cs="Times New Roman"/>
                <w:sz w:val="24"/>
                <w:szCs w:val="24"/>
              </w:rPr>
            </w:pPr>
          </w:p>
        </w:tc>
      </w:tr>
      <w:tr w:rsidR="00501458" w:rsidRPr="00001E06" w:rsidTr="00F13F0F">
        <w:trPr>
          <w:trHeight w:val="182"/>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8669" w:type="dxa"/>
            <w:gridSpan w:val="3"/>
          </w:tcPr>
          <w:p w:rsidR="00501458" w:rsidRPr="00501458" w:rsidRDefault="00501458" w:rsidP="00501458">
            <w:pPr>
              <w:spacing w:after="0" w:line="240" w:lineRule="auto"/>
              <w:rPr>
                <w:rFonts w:ascii="Times New Roman" w:hAnsi="Times New Roman" w:cs="Times New Roman"/>
                <w:b/>
                <w:sz w:val="24"/>
                <w:szCs w:val="24"/>
              </w:rPr>
            </w:pPr>
            <w:r w:rsidRPr="00501458">
              <w:rPr>
                <w:rFonts w:ascii="Times New Roman" w:hAnsi="Times New Roman" w:cs="Times New Roman"/>
                <w:b/>
                <w:sz w:val="24"/>
                <w:szCs w:val="24"/>
              </w:rPr>
              <w:t>Контрольные работы</w:t>
            </w:r>
          </w:p>
        </w:tc>
        <w:tc>
          <w:tcPr>
            <w:tcW w:w="1497" w:type="dxa"/>
            <w:vAlign w:val="center"/>
          </w:tcPr>
          <w:p w:rsidR="00501458" w:rsidRPr="00001E06" w:rsidRDefault="00501458" w:rsidP="0050145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Pr>
          <w:p w:rsidR="00501458" w:rsidRPr="00001E06" w:rsidRDefault="00501458" w:rsidP="008555F6">
            <w:pPr>
              <w:spacing w:after="0" w:line="240" w:lineRule="auto"/>
              <w:rPr>
                <w:rFonts w:ascii="Times New Roman" w:hAnsi="Times New Roman" w:cs="Times New Roman"/>
                <w:sz w:val="24"/>
                <w:szCs w:val="24"/>
              </w:rPr>
            </w:pPr>
          </w:p>
        </w:tc>
      </w:tr>
      <w:tr w:rsidR="00982E0B" w:rsidRPr="00001E06" w:rsidTr="00982E0B">
        <w:trPr>
          <w:trHeight w:val="182"/>
        </w:trPr>
        <w:tc>
          <w:tcPr>
            <w:tcW w:w="11838" w:type="dxa"/>
            <w:gridSpan w:val="4"/>
            <w:shd w:val="clear" w:color="auto" w:fill="FFFFFF"/>
            <w:vAlign w:val="center"/>
          </w:tcPr>
          <w:p w:rsidR="00982E0B" w:rsidRPr="00982E0B" w:rsidRDefault="00982E0B" w:rsidP="00501458">
            <w:pPr>
              <w:spacing w:after="0" w:line="240" w:lineRule="auto"/>
              <w:jc w:val="both"/>
              <w:rPr>
                <w:rFonts w:ascii="Times New Roman" w:eastAsia="Calibri" w:hAnsi="Times New Roman" w:cs="Times New Roman"/>
                <w:b/>
                <w:bCs/>
                <w:sz w:val="24"/>
                <w:szCs w:val="24"/>
              </w:rPr>
            </w:pPr>
            <w:r w:rsidRPr="00982E0B">
              <w:rPr>
                <w:rFonts w:ascii="Times New Roman" w:eastAsia="Calibri" w:hAnsi="Times New Roman" w:cs="Times New Roman"/>
                <w:b/>
                <w:bCs/>
                <w:sz w:val="24"/>
                <w:szCs w:val="24"/>
              </w:rPr>
              <w:lastRenderedPageBreak/>
              <w:t>Самостоятельная внеаудиторная работа</w:t>
            </w:r>
          </w:p>
          <w:p w:rsidR="00982E0B" w:rsidRPr="00982E0B" w:rsidRDefault="00982E0B" w:rsidP="005C0BCC">
            <w:pPr>
              <w:spacing w:after="0" w:line="240" w:lineRule="auto"/>
              <w:rPr>
                <w:rFonts w:ascii="Times New Roman" w:hAnsi="Times New Roman" w:cs="Times New Roman"/>
                <w:sz w:val="24"/>
                <w:szCs w:val="24"/>
              </w:rPr>
            </w:pPr>
            <w:r w:rsidRPr="00982E0B">
              <w:rPr>
                <w:rFonts w:ascii="Times New Roman" w:hAnsi="Times New Roman" w:cs="Times New Roman"/>
                <w:sz w:val="24"/>
                <w:szCs w:val="24"/>
              </w:rPr>
              <w:t>Решение задач</w:t>
            </w:r>
          </w:p>
        </w:tc>
        <w:tc>
          <w:tcPr>
            <w:tcW w:w="1497" w:type="dxa"/>
            <w:vMerge w:val="restart"/>
            <w:shd w:val="clear" w:color="auto" w:fill="FFFFFF"/>
            <w:vAlign w:val="center"/>
          </w:tcPr>
          <w:p w:rsidR="00982E0B" w:rsidRPr="00982E0B" w:rsidRDefault="00982E0B" w:rsidP="00982E0B">
            <w:pPr>
              <w:spacing w:after="0"/>
              <w:jc w:val="center"/>
              <w:rPr>
                <w:rFonts w:ascii="Times New Roman" w:hAnsi="Times New Roman" w:cs="Times New Roman"/>
                <w:sz w:val="24"/>
                <w:szCs w:val="24"/>
              </w:rPr>
            </w:pPr>
            <w:r w:rsidRPr="00982E0B">
              <w:rPr>
                <w:rFonts w:ascii="Times New Roman" w:hAnsi="Times New Roman" w:cs="Times New Roman"/>
                <w:sz w:val="24"/>
                <w:szCs w:val="24"/>
              </w:rPr>
              <w:t>2</w:t>
            </w:r>
          </w:p>
        </w:tc>
        <w:tc>
          <w:tcPr>
            <w:tcW w:w="1440" w:type="dxa"/>
            <w:shd w:val="clear" w:color="auto" w:fill="FFFFFF"/>
          </w:tcPr>
          <w:p w:rsidR="00982E0B" w:rsidRPr="00982E0B" w:rsidRDefault="00982E0B" w:rsidP="008555F6">
            <w:pPr>
              <w:spacing w:after="0" w:line="240" w:lineRule="auto"/>
              <w:rPr>
                <w:rFonts w:ascii="Times New Roman" w:hAnsi="Times New Roman" w:cs="Times New Roman"/>
                <w:sz w:val="24"/>
                <w:szCs w:val="24"/>
              </w:rPr>
            </w:pPr>
          </w:p>
        </w:tc>
      </w:tr>
      <w:tr w:rsidR="00982E0B" w:rsidRPr="00001E06" w:rsidTr="00F13F0F">
        <w:trPr>
          <w:trHeight w:val="182"/>
        </w:trPr>
        <w:tc>
          <w:tcPr>
            <w:tcW w:w="11838" w:type="dxa"/>
            <w:gridSpan w:val="4"/>
            <w:vAlign w:val="center"/>
          </w:tcPr>
          <w:p w:rsidR="00982E0B" w:rsidRDefault="00982E0B" w:rsidP="00501458">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982E0B" w:rsidRPr="00507121" w:rsidRDefault="00982E0B" w:rsidP="00501458">
            <w:pPr>
              <w:spacing w:after="0" w:line="240" w:lineRule="auto"/>
              <w:jc w:val="both"/>
              <w:rPr>
                <w:rFonts w:ascii="Times New Roman" w:eastAsia="Calibri" w:hAnsi="Times New Roman" w:cs="Times New Roman"/>
                <w:b/>
                <w:bCs/>
                <w:sz w:val="24"/>
                <w:szCs w:val="24"/>
              </w:rPr>
            </w:pPr>
            <w:r w:rsidRPr="005C0BCC">
              <w:rPr>
                <w:rFonts w:ascii="Times New Roman" w:hAnsi="Times New Roman" w:cs="Times New Roman"/>
                <w:sz w:val="24"/>
                <w:szCs w:val="24"/>
              </w:rPr>
              <w:t>Решение задач: на определение соответствия деятельности предпринимательской.</w:t>
            </w:r>
          </w:p>
        </w:tc>
        <w:tc>
          <w:tcPr>
            <w:tcW w:w="1497" w:type="dxa"/>
            <w:vMerge/>
            <w:vAlign w:val="center"/>
          </w:tcPr>
          <w:p w:rsidR="00982E0B" w:rsidRDefault="00982E0B" w:rsidP="00501458">
            <w:pPr>
              <w:spacing w:after="0"/>
              <w:jc w:val="center"/>
              <w:rPr>
                <w:rFonts w:ascii="Times New Roman" w:hAnsi="Times New Roman" w:cs="Times New Roman"/>
                <w:sz w:val="24"/>
                <w:szCs w:val="24"/>
              </w:rPr>
            </w:pPr>
          </w:p>
        </w:tc>
        <w:tc>
          <w:tcPr>
            <w:tcW w:w="1440" w:type="dxa"/>
          </w:tcPr>
          <w:p w:rsidR="00982E0B" w:rsidRPr="00001E06" w:rsidRDefault="00982E0B" w:rsidP="008555F6">
            <w:pPr>
              <w:spacing w:after="0" w:line="240" w:lineRule="auto"/>
              <w:rPr>
                <w:rFonts w:ascii="Times New Roman" w:hAnsi="Times New Roman" w:cs="Times New Roman"/>
                <w:sz w:val="24"/>
                <w:szCs w:val="24"/>
              </w:rPr>
            </w:pPr>
          </w:p>
        </w:tc>
      </w:tr>
      <w:tr w:rsidR="005C0BCC" w:rsidRPr="00001E06" w:rsidTr="00F13F0F">
        <w:trPr>
          <w:trHeight w:val="1192"/>
        </w:trPr>
        <w:tc>
          <w:tcPr>
            <w:tcW w:w="3169" w:type="dxa"/>
            <w:vMerge w:val="restart"/>
          </w:tcPr>
          <w:p w:rsidR="005C0BCC" w:rsidRPr="00F91B6D" w:rsidRDefault="005C0BCC"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2.2. Принятие предпринимательского решения</w:t>
            </w:r>
          </w:p>
          <w:p w:rsidR="005C0BCC" w:rsidRPr="00F91B6D" w:rsidRDefault="005C0BCC" w:rsidP="008555F6">
            <w:pPr>
              <w:spacing w:after="0" w:line="240" w:lineRule="auto"/>
              <w:rPr>
                <w:rFonts w:ascii="Times New Roman" w:hAnsi="Times New Roman" w:cs="Times New Roman"/>
                <w:sz w:val="24"/>
                <w:szCs w:val="24"/>
              </w:rPr>
            </w:pPr>
          </w:p>
        </w:tc>
        <w:tc>
          <w:tcPr>
            <w:tcW w:w="626" w:type="dxa"/>
            <w:gridSpan w:val="2"/>
          </w:tcPr>
          <w:p w:rsidR="005C0BCC" w:rsidRPr="00F91B6D" w:rsidRDefault="005C0BCC" w:rsidP="008555F6">
            <w:pPr>
              <w:spacing w:after="0" w:line="240" w:lineRule="auto"/>
              <w:rPr>
                <w:rFonts w:ascii="Times New Roman" w:hAnsi="Times New Roman" w:cs="Times New Roman"/>
                <w:sz w:val="24"/>
                <w:szCs w:val="24"/>
                <w:lang w:val="en-US"/>
              </w:rPr>
            </w:pPr>
            <w:r w:rsidRPr="00F91B6D">
              <w:rPr>
                <w:rFonts w:ascii="Times New Roman" w:hAnsi="Times New Roman" w:cs="Times New Roman"/>
                <w:sz w:val="24"/>
                <w:szCs w:val="24"/>
              </w:rPr>
              <w:t>1.</w:t>
            </w:r>
          </w:p>
        </w:tc>
        <w:tc>
          <w:tcPr>
            <w:tcW w:w="8043" w:type="dxa"/>
          </w:tcPr>
          <w:p w:rsidR="005C0BCC" w:rsidRPr="00F91B6D" w:rsidRDefault="005C0BCC"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 xml:space="preserve">Сфера принятия управленческих решений. Влияние внутренних факторов: целей фирмы, технологии производства, организационной структуры, штатное расписание, персонал. Влияние внешних факторов прямого воздействия и косвенного воздействия. Технология принятия предпринимательских решений. </w:t>
            </w:r>
            <w:proofErr w:type="gramStart"/>
            <w:r w:rsidRPr="00F91B6D">
              <w:rPr>
                <w:rFonts w:ascii="Times New Roman" w:hAnsi="Times New Roman" w:cs="Times New Roman"/>
                <w:sz w:val="24"/>
                <w:szCs w:val="24"/>
              </w:rPr>
              <w:t>Экономические методы</w:t>
            </w:r>
            <w:proofErr w:type="gramEnd"/>
            <w:r w:rsidRPr="00F91B6D">
              <w:rPr>
                <w:rFonts w:ascii="Times New Roman" w:hAnsi="Times New Roman" w:cs="Times New Roman"/>
                <w:sz w:val="24"/>
                <w:szCs w:val="24"/>
              </w:rPr>
              <w:t xml:space="preserve"> принятия предпринимательских решений.</w:t>
            </w:r>
          </w:p>
        </w:tc>
        <w:tc>
          <w:tcPr>
            <w:tcW w:w="1497" w:type="dxa"/>
          </w:tcPr>
          <w:p w:rsidR="005C0BCC" w:rsidRPr="00001E06" w:rsidRDefault="005C0BCC" w:rsidP="005C0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5C0BCC" w:rsidRPr="004266B6" w:rsidRDefault="005C0BCC" w:rsidP="005C0BCC">
            <w:pPr>
              <w:spacing w:after="0" w:line="240" w:lineRule="auto"/>
              <w:jc w:val="center"/>
              <w:rPr>
                <w:rFonts w:ascii="Times New Roman" w:hAnsi="Times New Roman" w:cs="Times New Roman"/>
                <w:sz w:val="24"/>
                <w:szCs w:val="24"/>
              </w:rPr>
            </w:pPr>
            <w:r w:rsidRPr="004266B6">
              <w:rPr>
                <w:rFonts w:ascii="Times New Roman" w:hAnsi="Times New Roman" w:cs="Times New Roman"/>
                <w:sz w:val="24"/>
                <w:szCs w:val="24"/>
              </w:rPr>
              <w:t>2</w:t>
            </w:r>
          </w:p>
          <w:p w:rsidR="005C0BCC" w:rsidRPr="004266B6" w:rsidRDefault="005C0BCC" w:rsidP="008555F6">
            <w:pPr>
              <w:spacing w:after="0" w:line="240" w:lineRule="auto"/>
              <w:rPr>
                <w:rFonts w:ascii="Times New Roman" w:hAnsi="Times New Roman" w:cs="Times New Roman"/>
                <w:sz w:val="24"/>
                <w:szCs w:val="24"/>
              </w:rPr>
            </w:pPr>
          </w:p>
        </w:tc>
      </w:tr>
      <w:tr w:rsidR="005C0BCC" w:rsidRPr="00001E06" w:rsidTr="00F13F0F">
        <w:trPr>
          <w:trHeight w:val="199"/>
        </w:trPr>
        <w:tc>
          <w:tcPr>
            <w:tcW w:w="3169" w:type="dxa"/>
            <w:vMerge/>
          </w:tcPr>
          <w:p w:rsidR="005C0BCC" w:rsidRPr="00F91B6D" w:rsidRDefault="005C0BCC" w:rsidP="008555F6">
            <w:pPr>
              <w:spacing w:after="0" w:line="240" w:lineRule="auto"/>
              <w:rPr>
                <w:rFonts w:ascii="Times New Roman" w:hAnsi="Times New Roman" w:cs="Times New Roman"/>
                <w:sz w:val="24"/>
                <w:szCs w:val="24"/>
              </w:rPr>
            </w:pPr>
          </w:p>
        </w:tc>
        <w:tc>
          <w:tcPr>
            <w:tcW w:w="8669" w:type="dxa"/>
            <w:gridSpan w:val="3"/>
          </w:tcPr>
          <w:p w:rsidR="005C0BCC" w:rsidRPr="003D55EC" w:rsidRDefault="005C0BCC"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5C0BCC" w:rsidRPr="00001E06" w:rsidRDefault="005C0BCC" w:rsidP="005C0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5C0BCC" w:rsidRPr="004266B6" w:rsidRDefault="005C0BCC" w:rsidP="008555F6">
            <w:pPr>
              <w:spacing w:after="0" w:line="240" w:lineRule="auto"/>
              <w:rPr>
                <w:rFonts w:ascii="Times New Roman" w:hAnsi="Times New Roman" w:cs="Times New Roman"/>
                <w:sz w:val="24"/>
                <w:szCs w:val="24"/>
              </w:rPr>
            </w:pPr>
          </w:p>
        </w:tc>
      </w:tr>
      <w:tr w:rsidR="005C0BCC" w:rsidRPr="00001E06" w:rsidTr="00F13F0F">
        <w:trPr>
          <w:trHeight w:val="204"/>
        </w:trPr>
        <w:tc>
          <w:tcPr>
            <w:tcW w:w="3169" w:type="dxa"/>
            <w:vMerge/>
          </w:tcPr>
          <w:p w:rsidR="005C0BCC" w:rsidRPr="00F91B6D" w:rsidRDefault="005C0BCC" w:rsidP="008555F6">
            <w:pPr>
              <w:spacing w:after="0" w:line="240" w:lineRule="auto"/>
              <w:rPr>
                <w:rFonts w:ascii="Times New Roman" w:hAnsi="Times New Roman" w:cs="Times New Roman"/>
                <w:sz w:val="24"/>
                <w:szCs w:val="24"/>
              </w:rPr>
            </w:pPr>
          </w:p>
        </w:tc>
        <w:tc>
          <w:tcPr>
            <w:tcW w:w="8669" w:type="dxa"/>
            <w:gridSpan w:val="3"/>
          </w:tcPr>
          <w:p w:rsidR="005C0BCC" w:rsidRPr="008157FE" w:rsidRDefault="005C0BCC"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5C0BCC" w:rsidRPr="00001E06" w:rsidRDefault="005C0BCC" w:rsidP="005C0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5C0BCC" w:rsidRPr="004266B6" w:rsidRDefault="005C0BCC" w:rsidP="008555F6">
            <w:pPr>
              <w:spacing w:after="0" w:line="240" w:lineRule="auto"/>
              <w:rPr>
                <w:rFonts w:ascii="Times New Roman" w:hAnsi="Times New Roman" w:cs="Times New Roman"/>
                <w:sz w:val="24"/>
                <w:szCs w:val="24"/>
              </w:rPr>
            </w:pPr>
          </w:p>
        </w:tc>
      </w:tr>
      <w:tr w:rsidR="005C0BCC" w:rsidRPr="00001E06" w:rsidTr="00F13F0F">
        <w:trPr>
          <w:trHeight w:val="204"/>
        </w:trPr>
        <w:tc>
          <w:tcPr>
            <w:tcW w:w="3169" w:type="dxa"/>
            <w:vMerge/>
          </w:tcPr>
          <w:p w:rsidR="005C0BCC" w:rsidRPr="00F91B6D" w:rsidRDefault="005C0BCC" w:rsidP="008555F6">
            <w:pPr>
              <w:spacing w:after="0" w:line="240" w:lineRule="auto"/>
              <w:rPr>
                <w:rFonts w:ascii="Times New Roman" w:hAnsi="Times New Roman" w:cs="Times New Roman"/>
                <w:sz w:val="24"/>
                <w:szCs w:val="24"/>
              </w:rPr>
            </w:pPr>
          </w:p>
        </w:tc>
        <w:tc>
          <w:tcPr>
            <w:tcW w:w="8669" w:type="dxa"/>
            <w:gridSpan w:val="3"/>
          </w:tcPr>
          <w:p w:rsidR="005C0BCC" w:rsidRPr="008157FE" w:rsidRDefault="005C0BCC"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5C0BCC" w:rsidRPr="00001E06" w:rsidRDefault="005C0BCC" w:rsidP="005C0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5C0BCC" w:rsidRPr="004266B6" w:rsidRDefault="005C0BCC" w:rsidP="008555F6">
            <w:pPr>
              <w:spacing w:after="0" w:line="240" w:lineRule="auto"/>
              <w:rPr>
                <w:rFonts w:ascii="Times New Roman" w:hAnsi="Times New Roman" w:cs="Times New Roman"/>
                <w:sz w:val="24"/>
                <w:szCs w:val="24"/>
              </w:rPr>
            </w:pPr>
          </w:p>
        </w:tc>
      </w:tr>
      <w:tr w:rsidR="00CD5F8F" w:rsidRPr="00001E06" w:rsidTr="00982E0B">
        <w:trPr>
          <w:trHeight w:val="198"/>
        </w:trPr>
        <w:tc>
          <w:tcPr>
            <w:tcW w:w="11838" w:type="dxa"/>
            <w:gridSpan w:val="4"/>
            <w:shd w:val="clear" w:color="auto" w:fill="FFFFFF"/>
          </w:tcPr>
          <w:p w:rsidR="00CD5F8F" w:rsidRDefault="00CD5F8F" w:rsidP="00CD5F8F">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CD5F8F" w:rsidRPr="00CD5F8F" w:rsidRDefault="00CD5F8F" w:rsidP="00CD5F8F">
            <w:pPr>
              <w:spacing w:after="0" w:line="240" w:lineRule="auto"/>
              <w:jc w:val="both"/>
              <w:rPr>
                <w:rFonts w:ascii="Times New Roman" w:eastAsia="Calibri" w:hAnsi="Times New Roman" w:cs="Times New Roman"/>
                <w:bCs/>
                <w:sz w:val="24"/>
                <w:szCs w:val="24"/>
              </w:rPr>
            </w:pPr>
            <w:r w:rsidRPr="00CD5F8F">
              <w:rPr>
                <w:rFonts w:ascii="Times New Roman" w:eastAsia="Calibri" w:hAnsi="Times New Roman" w:cs="Times New Roman"/>
                <w:bCs/>
                <w:sz w:val="24"/>
                <w:szCs w:val="24"/>
              </w:rPr>
              <w:t>Заполнение таблицы</w:t>
            </w:r>
          </w:p>
        </w:tc>
        <w:tc>
          <w:tcPr>
            <w:tcW w:w="1497" w:type="dxa"/>
            <w:vMerge w:val="restart"/>
            <w:shd w:val="clear" w:color="auto" w:fill="FFFFFF"/>
          </w:tcPr>
          <w:p w:rsidR="00CD5F8F" w:rsidRPr="00001E06" w:rsidRDefault="00CD5F8F" w:rsidP="00CD5F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FFFFFF"/>
            <w:vAlign w:val="center"/>
          </w:tcPr>
          <w:p w:rsidR="00CD5F8F" w:rsidRPr="004266B6" w:rsidRDefault="00CD5F8F" w:rsidP="008555F6">
            <w:pPr>
              <w:spacing w:after="0" w:line="240" w:lineRule="auto"/>
              <w:rPr>
                <w:rFonts w:ascii="Times New Roman" w:hAnsi="Times New Roman" w:cs="Times New Roman"/>
                <w:sz w:val="24"/>
                <w:szCs w:val="24"/>
              </w:rPr>
            </w:pPr>
          </w:p>
        </w:tc>
      </w:tr>
      <w:tr w:rsidR="00CD5F8F" w:rsidRPr="00001E06" w:rsidTr="00982E0B">
        <w:trPr>
          <w:trHeight w:val="329"/>
        </w:trPr>
        <w:tc>
          <w:tcPr>
            <w:tcW w:w="11838" w:type="dxa"/>
            <w:gridSpan w:val="4"/>
            <w:shd w:val="clear" w:color="auto" w:fill="FFFFFF"/>
          </w:tcPr>
          <w:p w:rsidR="00CD5F8F" w:rsidRDefault="00CD5F8F" w:rsidP="00CD5F8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CD5F8F" w:rsidRPr="00CD5F8F" w:rsidRDefault="00CD5F8F" w:rsidP="00CD5F8F">
            <w:pPr>
              <w:spacing w:after="0" w:line="240" w:lineRule="auto"/>
              <w:jc w:val="both"/>
              <w:rPr>
                <w:rFonts w:ascii="Times New Roman" w:eastAsia="Calibri" w:hAnsi="Times New Roman" w:cs="Times New Roman"/>
                <w:bCs/>
                <w:sz w:val="24"/>
                <w:szCs w:val="24"/>
              </w:rPr>
            </w:pPr>
            <w:r w:rsidRPr="00CD5F8F">
              <w:rPr>
                <w:rFonts w:ascii="Times New Roman" w:eastAsia="Calibri" w:hAnsi="Times New Roman" w:cs="Times New Roman"/>
                <w:bCs/>
                <w:sz w:val="24"/>
                <w:szCs w:val="24"/>
              </w:rPr>
              <w:t>Заполнение таблицы: Виды факторов, влияющих на управленческие решения</w:t>
            </w:r>
          </w:p>
        </w:tc>
        <w:tc>
          <w:tcPr>
            <w:tcW w:w="1497" w:type="dxa"/>
            <w:vMerge/>
            <w:shd w:val="clear" w:color="auto" w:fill="FFFFFF"/>
          </w:tcPr>
          <w:p w:rsidR="00CD5F8F" w:rsidRPr="00001E06" w:rsidRDefault="00CD5F8F" w:rsidP="008555F6">
            <w:pPr>
              <w:spacing w:after="0" w:line="240" w:lineRule="auto"/>
              <w:rPr>
                <w:rFonts w:ascii="Times New Roman" w:hAnsi="Times New Roman" w:cs="Times New Roman"/>
                <w:sz w:val="24"/>
                <w:szCs w:val="24"/>
              </w:rPr>
            </w:pPr>
          </w:p>
        </w:tc>
        <w:tc>
          <w:tcPr>
            <w:tcW w:w="1440" w:type="dxa"/>
            <w:shd w:val="clear" w:color="auto" w:fill="FFFFFF"/>
            <w:vAlign w:val="center"/>
          </w:tcPr>
          <w:p w:rsidR="00CD5F8F" w:rsidRPr="004266B6" w:rsidRDefault="00CD5F8F" w:rsidP="008555F6">
            <w:pPr>
              <w:spacing w:after="0" w:line="240" w:lineRule="auto"/>
              <w:rPr>
                <w:rFonts w:ascii="Times New Roman" w:hAnsi="Times New Roman" w:cs="Times New Roman"/>
                <w:sz w:val="24"/>
                <w:szCs w:val="24"/>
              </w:rPr>
            </w:pPr>
          </w:p>
        </w:tc>
      </w:tr>
      <w:tr w:rsidR="00CD5F8F" w:rsidRPr="00001E06" w:rsidTr="00F13F0F">
        <w:trPr>
          <w:trHeight w:val="1156"/>
        </w:trPr>
        <w:tc>
          <w:tcPr>
            <w:tcW w:w="3169" w:type="dxa"/>
            <w:vMerge w:val="restart"/>
          </w:tcPr>
          <w:p w:rsidR="00CD5F8F" w:rsidRPr="00F91B6D" w:rsidRDefault="00CD5F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2.3.Выбор сферы деятельности и обоснование создания нового предприятия</w:t>
            </w:r>
          </w:p>
        </w:tc>
        <w:tc>
          <w:tcPr>
            <w:tcW w:w="626" w:type="dxa"/>
            <w:gridSpan w:val="2"/>
          </w:tcPr>
          <w:p w:rsidR="00CD5F8F" w:rsidRPr="00F91B6D" w:rsidRDefault="00CD5F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CD5F8F" w:rsidRPr="00F91B6D" w:rsidRDefault="00CD5F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Выбор сферы деятельности нового предприятия. Технико-экономическое обоснование создания нового предприятия. Учредительные документы. Государственная регистрация предприятий. Лицензирование деятельности предприятий.</w:t>
            </w:r>
          </w:p>
        </w:tc>
        <w:tc>
          <w:tcPr>
            <w:tcW w:w="1497" w:type="dxa"/>
          </w:tcPr>
          <w:p w:rsidR="00CD5F8F" w:rsidRPr="00001E06" w:rsidRDefault="00B45DA0" w:rsidP="00B45DA0">
            <w:pPr>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CD5F8F" w:rsidRPr="00001E06" w:rsidRDefault="00CD5F8F" w:rsidP="00B96C81">
            <w:pPr>
              <w:spacing w:after="0" w:line="240" w:lineRule="auto"/>
              <w:jc w:val="center"/>
              <w:rPr>
                <w:sz w:val="24"/>
                <w:szCs w:val="24"/>
              </w:rPr>
            </w:pPr>
            <w:r>
              <w:rPr>
                <w:sz w:val="24"/>
                <w:szCs w:val="24"/>
              </w:rPr>
              <w:t>2</w:t>
            </w:r>
          </w:p>
        </w:tc>
      </w:tr>
      <w:tr w:rsidR="00CD5F8F" w:rsidRPr="00001E06" w:rsidTr="00F13F0F">
        <w:trPr>
          <w:trHeight w:val="63"/>
        </w:trPr>
        <w:tc>
          <w:tcPr>
            <w:tcW w:w="3169" w:type="dxa"/>
            <w:vMerge/>
          </w:tcPr>
          <w:p w:rsidR="00CD5F8F" w:rsidRPr="00F91B6D" w:rsidRDefault="00CD5F8F" w:rsidP="008555F6">
            <w:pPr>
              <w:spacing w:after="0" w:line="240" w:lineRule="auto"/>
              <w:rPr>
                <w:rFonts w:ascii="Times New Roman" w:hAnsi="Times New Roman" w:cs="Times New Roman"/>
                <w:sz w:val="24"/>
                <w:szCs w:val="24"/>
              </w:rPr>
            </w:pPr>
          </w:p>
        </w:tc>
        <w:tc>
          <w:tcPr>
            <w:tcW w:w="8669" w:type="dxa"/>
            <w:gridSpan w:val="3"/>
          </w:tcPr>
          <w:p w:rsidR="00CD5F8F" w:rsidRPr="003D55EC" w:rsidRDefault="00CD5F8F" w:rsidP="00F66C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CD5F8F" w:rsidRPr="00001E06" w:rsidRDefault="00127BAE" w:rsidP="00F66C1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CD5F8F" w:rsidRDefault="00CD5F8F" w:rsidP="00F66C18">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8555F6">
            <w:pPr>
              <w:spacing w:after="0" w:line="240" w:lineRule="auto"/>
              <w:rPr>
                <w:rFonts w:ascii="Times New Roman" w:hAnsi="Times New Roman" w:cs="Times New Roman"/>
                <w:sz w:val="24"/>
                <w:szCs w:val="24"/>
              </w:rPr>
            </w:pPr>
          </w:p>
        </w:tc>
        <w:tc>
          <w:tcPr>
            <w:tcW w:w="8669" w:type="dxa"/>
            <w:gridSpan w:val="3"/>
          </w:tcPr>
          <w:p w:rsidR="00F66C18" w:rsidRPr="008157FE" w:rsidRDefault="00F66C18" w:rsidP="00127BAE">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vMerge w:val="restart"/>
          </w:tcPr>
          <w:p w:rsidR="00F66C18" w:rsidRPr="00001E06" w:rsidRDefault="00F66C18" w:rsidP="00127BAE">
            <w:pPr>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shd w:val="clear" w:color="auto" w:fill="auto"/>
            <w:vAlign w:val="center"/>
          </w:tcPr>
          <w:p w:rsidR="00F66C18" w:rsidRDefault="00F66C18" w:rsidP="008555F6">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8555F6">
            <w:pPr>
              <w:spacing w:after="0" w:line="240" w:lineRule="auto"/>
              <w:rPr>
                <w:rFonts w:ascii="Times New Roman" w:hAnsi="Times New Roman" w:cs="Times New Roman"/>
                <w:sz w:val="24"/>
                <w:szCs w:val="24"/>
              </w:rPr>
            </w:pPr>
          </w:p>
        </w:tc>
        <w:tc>
          <w:tcPr>
            <w:tcW w:w="589" w:type="dxa"/>
          </w:tcPr>
          <w:p w:rsidR="00F66C18" w:rsidRPr="008157FE" w:rsidRDefault="00F66C18" w:rsidP="00127BAE">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080" w:type="dxa"/>
            <w:gridSpan w:val="2"/>
          </w:tcPr>
          <w:p w:rsidR="00F66C18" w:rsidRPr="008157FE" w:rsidRDefault="00F66C18" w:rsidP="00127BAE">
            <w:pPr>
              <w:spacing w:after="0" w:line="240" w:lineRule="auto"/>
              <w:rPr>
                <w:rFonts w:ascii="Times New Roman" w:hAnsi="Times New Roman" w:cs="Times New Roman"/>
                <w:b/>
                <w:sz w:val="24"/>
                <w:szCs w:val="24"/>
              </w:rPr>
            </w:pPr>
            <w:r w:rsidRPr="00A60243">
              <w:rPr>
                <w:rFonts w:ascii="Times New Roman" w:hAnsi="Times New Roman" w:cs="Times New Roman"/>
                <w:sz w:val="24"/>
                <w:szCs w:val="24"/>
              </w:rPr>
              <w:t>Разработка бизнес-плана</w:t>
            </w:r>
          </w:p>
        </w:tc>
        <w:tc>
          <w:tcPr>
            <w:tcW w:w="1497" w:type="dxa"/>
            <w:vMerge/>
          </w:tcPr>
          <w:p w:rsidR="00F66C18" w:rsidRPr="00001E06" w:rsidRDefault="00F66C18" w:rsidP="00127BAE">
            <w:pPr>
              <w:jc w:val="center"/>
              <w:rPr>
                <w:rFonts w:ascii="Times New Roman" w:hAnsi="Times New Roman" w:cs="Times New Roman"/>
                <w:sz w:val="24"/>
                <w:szCs w:val="24"/>
              </w:rPr>
            </w:pPr>
          </w:p>
        </w:tc>
        <w:tc>
          <w:tcPr>
            <w:tcW w:w="1440" w:type="dxa"/>
            <w:shd w:val="clear" w:color="auto" w:fill="auto"/>
            <w:vAlign w:val="center"/>
          </w:tcPr>
          <w:p w:rsidR="00F66C18" w:rsidRDefault="00F66C18" w:rsidP="008555F6">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8555F6">
            <w:pPr>
              <w:spacing w:after="0" w:line="240" w:lineRule="auto"/>
              <w:rPr>
                <w:rFonts w:ascii="Times New Roman" w:hAnsi="Times New Roman" w:cs="Times New Roman"/>
                <w:sz w:val="24"/>
                <w:szCs w:val="24"/>
              </w:rPr>
            </w:pPr>
          </w:p>
        </w:tc>
        <w:tc>
          <w:tcPr>
            <w:tcW w:w="589" w:type="dxa"/>
          </w:tcPr>
          <w:p w:rsidR="00F66C18" w:rsidRDefault="00F66C18" w:rsidP="00127BA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p>
        </w:tc>
        <w:tc>
          <w:tcPr>
            <w:tcW w:w="8080" w:type="dxa"/>
            <w:gridSpan w:val="2"/>
          </w:tcPr>
          <w:p w:rsidR="00F66C18" w:rsidRPr="00A60243" w:rsidRDefault="00F66C18" w:rsidP="00127BAE">
            <w:pPr>
              <w:spacing w:after="0" w:line="240" w:lineRule="auto"/>
              <w:rPr>
                <w:rFonts w:ascii="Times New Roman" w:hAnsi="Times New Roman" w:cs="Times New Roman"/>
                <w:sz w:val="24"/>
                <w:szCs w:val="24"/>
              </w:rPr>
            </w:pPr>
            <w:r w:rsidRPr="00A60243">
              <w:rPr>
                <w:rFonts w:ascii="Times New Roman" w:hAnsi="Times New Roman" w:cs="Times New Roman"/>
                <w:sz w:val="24"/>
                <w:szCs w:val="24"/>
              </w:rPr>
              <w:t>Оформление документов для от</w:t>
            </w:r>
            <w:r>
              <w:rPr>
                <w:rFonts w:ascii="Times New Roman" w:hAnsi="Times New Roman" w:cs="Times New Roman"/>
                <w:sz w:val="24"/>
                <w:szCs w:val="24"/>
              </w:rPr>
              <w:t>крытия расчетного счета в банке</w:t>
            </w:r>
          </w:p>
        </w:tc>
        <w:tc>
          <w:tcPr>
            <w:tcW w:w="1497" w:type="dxa"/>
            <w:vMerge/>
          </w:tcPr>
          <w:p w:rsidR="00F66C18" w:rsidRPr="00001E06" w:rsidRDefault="00F66C18" w:rsidP="00127BAE">
            <w:pPr>
              <w:jc w:val="center"/>
              <w:rPr>
                <w:rFonts w:ascii="Times New Roman" w:hAnsi="Times New Roman" w:cs="Times New Roman"/>
                <w:sz w:val="24"/>
                <w:szCs w:val="24"/>
              </w:rPr>
            </w:pPr>
          </w:p>
        </w:tc>
        <w:tc>
          <w:tcPr>
            <w:tcW w:w="1440" w:type="dxa"/>
            <w:shd w:val="clear" w:color="auto" w:fill="auto"/>
            <w:vAlign w:val="center"/>
          </w:tcPr>
          <w:p w:rsidR="00F66C18" w:rsidRDefault="00F66C18" w:rsidP="008555F6">
            <w:pPr>
              <w:spacing w:after="0" w:line="240" w:lineRule="auto"/>
              <w:rPr>
                <w:sz w:val="24"/>
                <w:szCs w:val="24"/>
              </w:rPr>
            </w:pPr>
          </w:p>
        </w:tc>
      </w:tr>
      <w:tr w:rsidR="00CD5F8F" w:rsidRPr="00001E06" w:rsidTr="00F13F0F">
        <w:trPr>
          <w:trHeight w:val="63"/>
        </w:trPr>
        <w:tc>
          <w:tcPr>
            <w:tcW w:w="3169" w:type="dxa"/>
            <w:vMerge/>
          </w:tcPr>
          <w:p w:rsidR="00CD5F8F" w:rsidRPr="00F91B6D" w:rsidRDefault="00CD5F8F" w:rsidP="008555F6">
            <w:pPr>
              <w:spacing w:after="0" w:line="240" w:lineRule="auto"/>
              <w:rPr>
                <w:rFonts w:ascii="Times New Roman" w:hAnsi="Times New Roman" w:cs="Times New Roman"/>
                <w:sz w:val="24"/>
                <w:szCs w:val="24"/>
              </w:rPr>
            </w:pPr>
          </w:p>
        </w:tc>
        <w:tc>
          <w:tcPr>
            <w:tcW w:w="8669" w:type="dxa"/>
            <w:gridSpan w:val="3"/>
          </w:tcPr>
          <w:p w:rsidR="00CD5F8F" w:rsidRPr="008157FE" w:rsidRDefault="00CD5F8F" w:rsidP="00127BAE">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CD5F8F" w:rsidRPr="00001E06" w:rsidRDefault="00127BAE" w:rsidP="00F66C1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CD5F8F" w:rsidRDefault="00CD5F8F" w:rsidP="008555F6">
            <w:pPr>
              <w:spacing w:after="0" w:line="240" w:lineRule="auto"/>
              <w:rPr>
                <w:sz w:val="24"/>
                <w:szCs w:val="24"/>
              </w:rPr>
            </w:pPr>
          </w:p>
        </w:tc>
      </w:tr>
      <w:tr w:rsidR="00F66C18" w:rsidRPr="00001E06" w:rsidTr="00F13F0F">
        <w:trPr>
          <w:trHeight w:val="63"/>
        </w:trPr>
        <w:tc>
          <w:tcPr>
            <w:tcW w:w="11838" w:type="dxa"/>
            <w:gridSpan w:val="4"/>
          </w:tcPr>
          <w:p w:rsidR="00F66C18" w:rsidRDefault="00F66C18"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F66C18" w:rsidRPr="00CD5F8F" w:rsidRDefault="00F66C18"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схемы</w:t>
            </w:r>
          </w:p>
        </w:tc>
        <w:tc>
          <w:tcPr>
            <w:tcW w:w="1497" w:type="dxa"/>
            <w:vMerge w:val="restart"/>
          </w:tcPr>
          <w:p w:rsidR="00F66C18" w:rsidRDefault="002B7863" w:rsidP="00F66C1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shd w:val="clear" w:color="auto" w:fill="auto"/>
            <w:vAlign w:val="center"/>
          </w:tcPr>
          <w:p w:rsidR="00F66C18" w:rsidRDefault="00F66C18" w:rsidP="008555F6">
            <w:pPr>
              <w:spacing w:after="0" w:line="240" w:lineRule="auto"/>
              <w:rPr>
                <w:sz w:val="24"/>
                <w:szCs w:val="24"/>
              </w:rPr>
            </w:pPr>
          </w:p>
        </w:tc>
      </w:tr>
      <w:tr w:rsidR="00F66C18" w:rsidRPr="00001E06" w:rsidTr="00F13F0F">
        <w:trPr>
          <w:trHeight w:val="63"/>
        </w:trPr>
        <w:tc>
          <w:tcPr>
            <w:tcW w:w="11838" w:type="dxa"/>
            <w:gridSpan w:val="4"/>
          </w:tcPr>
          <w:p w:rsidR="00F66C18" w:rsidRDefault="00F66C18"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Примерная тематика внеаудиторной самостоятельной работы</w:t>
            </w:r>
          </w:p>
          <w:p w:rsidR="00F66C18" w:rsidRPr="00CD5F8F" w:rsidRDefault="00F66C18"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схемы: этапы государственной регистрации предприятия</w:t>
            </w:r>
          </w:p>
        </w:tc>
        <w:tc>
          <w:tcPr>
            <w:tcW w:w="1497" w:type="dxa"/>
            <w:vMerge/>
          </w:tcPr>
          <w:p w:rsidR="00F66C18" w:rsidRDefault="00F66C18" w:rsidP="00F66C18">
            <w:pPr>
              <w:spacing w:after="0"/>
              <w:jc w:val="center"/>
              <w:rPr>
                <w:rFonts w:ascii="Times New Roman" w:hAnsi="Times New Roman" w:cs="Times New Roman"/>
                <w:sz w:val="24"/>
                <w:szCs w:val="24"/>
              </w:rPr>
            </w:pPr>
          </w:p>
        </w:tc>
        <w:tc>
          <w:tcPr>
            <w:tcW w:w="1440" w:type="dxa"/>
            <w:shd w:val="clear" w:color="auto" w:fill="auto"/>
            <w:vAlign w:val="center"/>
          </w:tcPr>
          <w:p w:rsidR="00F66C18" w:rsidRDefault="00F66C18" w:rsidP="008555F6">
            <w:pPr>
              <w:spacing w:after="0" w:line="240" w:lineRule="auto"/>
              <w:rPr>
                <w:sz w:val="24"/>
                <w:szCs w:val="24"/>
              </w:rPr>
            </w:pPr>
          </w:p>
        </w:tc>
      </w:tr>
      <w:tr w:rsidR="00F66C18" w:rsidRPr="00001E06" w:rsidTr="00F13F0F">
        <w:trPr>
          <w:trHeight w:val="1086"/>
        </w:trPr>
        <w:tc>
          <w:tcPr>
            <w:tcW w:w="3169" w:type="dxa"/>
            <w:vMerge w:val="restart"/>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2.4. Организационно-управленческие функции предприятия</w:t>
            </w:r>
          </w:p>
        </w:tc>
        <w:tc>
          <w:tcPr>
            <w:tcW w:w="626" w:type="dxa"/>
            <w:gridSpan w:val="2"/>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F66C18" w:rsidRPr="00F91B6D" w:rsidRDefault="00F66C18" w:rsidP="008555F6">
            <w:pPr>
              <w:spacing w:after="0" w:line="240" w:lineRule="auto"/>
              <w:rPr>
                <w:rFonts w:ascii="Times New Roman" w:hAnsi="Times New Roman" w:cs="Times New Roman"/>
                <w:b/>
                <w:bCs/>
                <w:sz w:val="24"/>
                <w:szCs w:val="24"/>
              </w:rPr>
            </w:pPr>
            <w:r w:rsidRPr="00F91B6D">
              <w:rPr>
                <w:rFonts w:ascii="Times New Roman" w:hAnsi="Times New Roman" w:cs="Times New Roman"/>
                <w:bCs/>
                <w:sz w:val="24"/>
                <w:szCs w:val="24"/>
              </w:rPr>
              <w:t>Разработка стратегии и тактики нового предприятия. Организация управления предприятием. Организация планирования деятельности предприятия. Механизм функционирования предприятия. Прекращение деятельности предприятия</w:t>
            </w:r>
          </w:p>
        </w:tc>
        <w:tc>
          <w:tcPr>
            <w:tcW w:w="1497" w:type="dxa"/>
          </w:tcPr>
          <w:p w:rsidR="00F66C18" w:rsidRDefault="00F66C18" w:rsidP="00F66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F66C18" w:rsidRDefault="00F66C18" w:rsidP="00B96C81">
            <w:pPr>
              <w:spacing w:after="0" w:line="240" w:lineRule="auto"/>
              <w:jc w:val="center"/>
              <w:rPr>
                <w:sz w:val="24"/>
                <w:szCs w:val="24"/>
              </w:rPr>
            </w:pPr>
            <w:r>
              <w:rPr>
                <w:sz w:val="24"/>
                <w:szCs w:val="24"/>
              </w:rPr>
              <w:t>2</w:t>
            </w:r>
          </w:p>
        </w:tc>
      </w:tr>
      <w:tr w:rsidR="00F66C18" w:rsidRPr="00001E06" w:rsidTr="00F13F0F">
        <w:trPr>
          <w:trHeight w:val="63"/>
        </w:trPr>
        <w:tc>
          <w:tcPr>
            <w:tcW w:w="3169" w:type="dxa"/>
            <w:vMerge/>
          </w:tcPr>
          <w:p w:rsidR="00F66C18" w:rsidRPr="00F91B6D" w:rsidRDefault="00F66C18" w:rsidP="00F66C18">
            <w:pPr>
              <w:spacing w:after="0" w:line="240" w:lineRule="auto"/>
              <w:rPr>
                <w:rFonts w:ascii="Times New Roman" w:hAnsi="Times New Roman" w:cs="Times New Roman"/>
                <w:sz w:val="24"/>
                <w:szCs w:val="24"/>
              </w:rPr>
            </w:pPr>
          </w:p>
        </w:tc>
        <w:tc>
          <w:tcPr>
            <w:tcW w:w="8669" w:type="dxa"/>
            <w:gridSpan w:val="3"/>
          </w:tcPr>
          <w:p w:rsidR="00F66C18" w:rsidRPr="003D55EC" w:rsidRDefault="00F66C18"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F66C18" w:rsidRDefault="00F66C18" w:rsidP="00F66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F66C18" w:rsidRDefault="00F66C18" w:rsidP="00F66C18">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F66C18">
            <w:pPr>
              <w:spacing w:after="0" w:line="240" w:lineRule="auto"/>
              <w:rPr>
                <w:rFonts w:ascii="Times New Roman" w:hAnsi="Times New Roman" w:cs="Times New Roman"/>
                <w:sz w:val="24"/>
                <w:szCs w:val="24"/>
              </w:rPr>
            </w:pPr>
          </w:p>
        </w:tc>
        <w:tc>
          <w:tcPr>
            <w:tcW w:w="8669" w:type="dxa"/>
            <w:gridSpan w:val="3"/>
          </w:tcPr>
          <w:p w:rsidR="00F66C18" w:rsidRPr="008157FE" w:rsidRDefault="00F66C18"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F66C18" w:rsidRDefault="00F66C18" w:rsidP="00F66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F66C18" w:rsidRDefault="00F66C18" w:rsidP="00F66C18">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F66C18">
            <w:pPr>
              <w:spacing w:after="0" w:line="240" w:lineRule="auto"/>
              <w:rPr>
                <w:rFonts w:ascii="Times New Roman" w:hAnsi="Times New Roman" w:cs="Times New Roman"/>
                <w:sz w:val="24"/>
                <w:szCs w:val="24"/>
              </w:rPr>
            </w:pPr>
          </w:p>
        </w:tc>
        <w:tc>
          <w:tcPr>
            <w:tcW w:w="8669" w:type="dxa"/>
            <w:gridSpan w:val="3"/>
          </w:tcPr>
          <w:p w:rsidR="00F66C18" w:rsidRPr="008157FE" w:rsidRDefault="00F66C18"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F66C18" w:rsidRDefault="00F66C18" w:rsidP="00F66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F66C18" w:rsidRDefault="00F66C18" w:rsidP="00F66C18">
            <w:pPr>
              <w:spacing w:after="0" w:line="240" w:lineRule="auto"/>
              <w:rPr>
                <w:sz w:val="24"/>
                <w:szCs w:val="24"/>
              </w:rPr>
            </w:pPr>
          </w:p>
        </w:tc>
      </w:tr>
      <w:tr w:rsidR="00F66C18" w:rsidRPr="00001E06" w:rsidTr="00F13F0F">
        <w:trPr>
          <w:trHeight w:val="63"/>
        </w:trPr>
        <w:tc>
          <w:tcPr>
            <w:tcW w:w="11838" w:type="dxa"/>
            <w:gridSpan w:val="4"/>
          </w:tcPr>
          <w:p w:rsidR="00F66C18" w:rsidRDefault="00F66C18"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F66C18" w:rsidRPr="00CD5F8F" w:rsidRDefault="00F66C18"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схемы</w:t>
            </w:r>
          </w:p>
        </w:tc>
        <w:tc>
          <w:tcPr>
            <w:tcW w:w="1497" w:type="dxa"/>
            <w:vMerge w:val="restart"/>
          </w:tcPr>
          <w:p w:rsidR="00F66C18" w:rsidRDefault="002B7863" w:rsidP="00F66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shd w:val="clear" w:color="auto" w:fill="auto"/>
            <w:vAlign w:val="center"/>
          </w:tcPr>
          <w:p w:rsidR="00F66C18" w:rsidRDefault="00F66C18" w:rsidP="00F66C18">
            <w:pPr>
              <w:spacing w:after="0" w:line="240" w:lineRule="auto"/>
              <w:rPr>
                <w:sz w:val="24"/>
                <w:szCs w:val="24"/>
              </w:rPr>
            </w:pPr>
          </w:p>
        </w:tc>
      </w:tr>
      <w:tr w:rsidR="00F66C18" w:rsidRPr="00001E06" w:rsidTr="00F13F0F">
        <w:trPr>
          <w:trHeight w:val="63"/>
        </w:trPr>
        <w:tc>
          <w:tcPr>
            <w:tcW w:w="11838" w:type="dxa"/>
            <w:gridSpan w:val="4"/>
          </w:tcPr>
          <w:p w:rsidR="00F66C18" w:rsidRDefault="00F66C18"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F66C18" w:rsidRPr="00CD5F8F" w:rsidRDefault="00F66C18" w:rsidP="00F66C1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схемы: этапы ликвидации предприятия</w:t>
            </w:r>
          </w:p>
        </w:tc>
        <w:tc>
          <w:tcPr>
            <w:tcW w:w="1497" w:type="dxa"/>
            <w:vMerge/>
          </w:tcPr>
          <w:p w:rsidR="00F66C18" w:rsidRDefault="00F66C18" w:rsidP="00F66C18">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F66C18" w:rsidRDefault="00F66C18" w:rsidP="00F66C18">
            <w:pPr>
              <w:spacing w:after="0" w:line="240" w:lineRule="auto"/>
              <w:rPr>
                <w:sz w:val="24"/>
                <w:szCs w:val="24"/>
              </w:rPr>
            </w:pPr>
          </w:p>
        </w:tc>
      </w:tr>
      <w:tr w:rsidR="00436D5F" w:rsidRPr="00001E06" w:rsidTr="00F13F0F">
        <w:trPr>
          <w:trHeight w:val="131"/>
        </w:trPr>
        <w:tc>
          <w:tcPr>
            <w:tcW w:w="3169" w:type="dxa"/>
            <w:vMerge w:val="restart"/>
          </w:tcPr>
          <w:p w:rsidR="00436D5F" w:rsidRPr="00F91B6D" w:rsidRDefault="00436D5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2.5. Предпринимательский риск</w:t>
            </w:r>
          </w:p>
        </w:tc>
        <w:tc>
          <w:tcPr>
            <w:tcW w:w="626" w:type="dxa"/>
            <w:gridSpan w:val="2"/>
          </w:tcPr>
          <w:p w:rsidR="00436D5F" w:rsidRPr="00F91B6D" w:rsidRDefault="00436D5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436D5F" w:rsidRPr="00F91B6D" w:rsidRDefault="00436D5F" w:rsidP="008555F6">
            <w:pPr>
              <w:spacing w:after="0" w:line="240" w:lineRule="auto"/>
              <w:rPr>
                <w:rFonts w:ascii="Times New Roman" w:hAnsi="Times New Roman" w:cs="Times New Roman"/>
                <w:bCs/>
                <w:sz w:val="24"/>
                <w:szCs w:val="24"/>
              </w:rPr>
            </w:pPr>
            <w:r w:rsidRPr="00F91B6D">
              <w:rPr>
                <w:rFonts w:ascii="Times New Roman" w:hAnsi="Times New Roman" w:cs="Times New Roman"/>
                <w:bCs/>
                <w:sz w:val="24"/>
                <w:szCs w:val="24"/>
              </w:rPr>
              <w:t>Сущность предпринимательского риска. Классификация предпринимательских рисков. Показатели риска и методы его оценки. Основные способы снижения риска</w:t>
            </w:r>
          </w:p>
        </w:tc>
        <w:tc>
          <w:tcPr>
            <w:tcW w:w="1497" w:type="dxa"/>
          </w:tcPr>
          <w:p w:rsidR="00436D5F" w:rsidRDefault="00B45DA0"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436D5F" w:rsidRDefault="00436D5F" w:rsidP="00B96C81">
            <w:pPr>
              <w:spacing w:after="0" w:line="240" w:lineRule="auto"/>
              <w:jc w:val="center"/>
              <w:rPr>
                <w:sz w:val="24"/>
                <w:szCs w:val="24"/>
              </w:rPr>
            </w:pPr>
            <w:r>
              <w:rPr>
                <w:sz w:val="24"/>
                <w:szCs w:val="24"/>
              </w:rPr>
              <w:t>2</w:t>
            </w:r>
          </w:p>
        </w:tc>
      </w:tr>
      <w:tr w:rsidR="00436D5F" w:rsidRPr="00001E06" w:rsidTr="00F13F0F">
        <w:trPr>
          <w:trHeight w:val="131"/>
        </w:trPr>
        <w:tc>
          <w:tcPr>
            <w:tcW w:w="3169" w:type="dxa"/>
            <w:vMerge/>
          </w:tcPr>
          <w:p w:rsidR="00436D5F" w:rsidRPr="00F91B6D" w:rsidRDefault="00436D5F" w:rsidP="008555F6">
            <w:pPr>
              <w:spacing w:after="0" w:line="240" w:lineRule="auto"/>
              <w:rPr>
                <w:rFonts w:ascii="Times New Roman" w:hAnsi="Times New Roman" w:cs="Times New Roman"/>
                <w:sz w:val="24"/>
                <w:szCs w:val="24"/>
              </w:rPr>
            </w:pPr>
          </w:p>
        </w:tc>
        <w:tc>
          <w:tcPr>
            <w:tcW w:w="8669" w:type="dxa"/>
            <w:gridSpan w:val="3"/>
          </w:tcPr>
          <w:p w:rsidR="00436D5F" w:rsidRPr="003D55EC" w:rsidRDefault="00436D5F"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436D5F" w:rsidRDefault="00436D5F"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436D5F" w:rsidRDefault="00436D5F" w:rsidP="00B96C81">
            <w:pPr>
              <w:spacing w:after="0" w:line="240" w:lineRule="auto"/>
              <w:jc w:val="center"/>
              <w:rPr>
                <w:sz w:val="24"/>
                <w:szCs w:val="24"/>
              </w:rPr>
            </w:pPr>
          </w:p>
        </w:tc>
      </w:tr>
      <w:tr w:rsidR="00436D5F" w:rsidRPr="00001E06" w:rsidTr="00F13F0F">
        <w:trPr>
          <w:trHeight w:val="131"/>
        </w:trPr>
        <w:tc>
          <w:tcPr>
            <w:tcW w:w="3169" w:type="dxa"/>
            <w:vMerge/>
          </w:tcPr>
          <w:p w:rsidR="00436D5F" w:rsidRPr="00F91B6D" w:rsidRDefault="00436D5F" w:rsidP="008555F6">
            <w:pPr>
              <w:spacing w:after="0" w:line="240" w:lineRule="auto"/>
              <w:rPr>
                <w:rFonts w:ascii="Times New Roman" w:hAnsi="Times New Roman" w:cs="Times New Roman"/>
                <w:sz w:val="24"/>
                <w:szCs w:val="24"/>
              </w:rPr>
            </w:pPr>
          </w:p>
        </w:tc>
        <w:tc>
          <w:tcPr>
            <w:tcW w:w="8669" w:type="dxa"/>
            <w:gridSpan w:val="3"/>
          </w:tcPr>
          <w:p w:rsidR="00436D5F" w:rsidRPr="008157FE" w:rsidRDefault="00436D5F"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436D5F" w:rsidRDefault="00436D5F"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436D5F" w:rsidRDefault="00436D5F" w:rsidP="00B96C81">
            <w:pPr>
              <w:spacing w:after="0" w:line="240" w:lineRule="auto"/>
              <w:jc w:val="center"/>
              <w:rPr>
                <w:sz w:val="24"/>
                <w:szCs w:val="24"/>
              </w:rPr>
            </w:pPr>
          </w:p>
        </w:tc>
      </w:tr>
      <w:tr w:rsidR="00436D5F" w:rsidRPr="00001E06" w:rsidTr="00F13F0F">
        <w:trPr>
          <w:trHeight w:val="131"/>
        </w:trPr>
        <w:tc>
          <w:tcPr>
            <w:tcW w:w="3169" w:type="dxa"/>
            <w:vMerge/>
          </w:tcPr>
          <w:p w:rsidR="00436D5F" w:rsidRPr="00F91B6D" w:rsidRDefault="00436D5F" w:rsidP="008555F6">
            <w:pPr>
              <w:spacing w:after="0" w:line="240" w:lineRule="auto"/>
              <w:rPr>
                <w:rFonts w:ascii="Times New Roman" w:hAnsi="Times New Roman" w:cs="Times New Roman"/>
                <w:sz w:val="24"/>
                <w:szCs w:val="24"/>
              </w:rPr>
            </w:pPr>
          </w:p>
        </w:tc>
        <w:tc>
          <w:tcPr>
            <w:tcW w:w="8669" w:type="dxa"/>
            <w:gridSpan w:val="3"/>
          </w:tcPr>
          <w:p w:rsidR="00436D5F" w:rsidRPr="008157FE" w:rsidRDefault="00436D5F"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436D5F" w:rsidRDefault="00436D5F"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436D5F" w:rsidRDefault="00436D5F" w:rsidP="00B96C81">
            <w:pPr>
              <w:spacing w:after="0" w:line="240" w:lineRule="auto"/>
              <w:jc w:val="center"/>
              <w:rPr>
                <w:sz w:val="24"/>
                <w:szCs w:val="24"/>
              </w:rPr>
            </w:pPr>
          </w:p>
        </w:tc>
      </w:tr>
      <w:tr w:rsidR="00510D8F" w:rsidRPr="00001E06" w:rsidTr="00F13F0F">
        <w:trPr>
          <w:trHeight w:val="131"/>
        </w:trPr>
        <w:tc>
          <w:tcPr>
            <w:tcW w:w="11838" w:type="dxa"/>
            <w:gridSpan w:val="4"/>
          </w:tcPr>
          <w:p w:rsidR="00510D8F" w:rsidRDefault="00510D8F"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510D8F" w:rsidRPr="00CD5F8F" w:rsidRDefault="00510D8F"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Заполнение таблицы</w:t>
            </w:r>
          </w:p>
        </w:tc>
        <w:tc>
          <w:tcPr>
            <w:tcW w:w="1497" w:type="dxa"/>
            <w:vMerge w:val="restart"/>
          </w:tcPr>
          <w:p w:rsidR="00510D8F"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shd w:val="clear" w:color="auto" w:fill="auto"/>
            <w:vAlign w:val="center"/>
          </w:tcPr>
          <w:p w:rsidR="00510D8F" w:rsidRDefault="00510D8F" w:rsidP="00B96C81">
            <w:pPr>
              <w:spacing w:after="0" w:line="240" w:lineRule="auto"/>
              <w:jc w:val="center"/>
              <w:rPr>
                <w:sz w:val="24"/>
                <w:szCs w:val="24"/>
              </w:rPr>
            </w:pPr>
          </w:p>
        </w:tc>
      </w:tr>
      <w:tr w:rsidR="00510D8F" w:rsidRPr="00001E06" w:rsidTr="00F13F0F">
        <w:trPr>
          <w:trHeight w:val="131"/>
        </w:trPr>
        <w:tc>
          <w:tcPr>
            <w:tcW w:w="11838" w:type="dxa"/>
            <w:gridSpan w:val="4"/>
          </w:tcPr>
          <w:p w:rsidR="00510D8F" w:rsidRDefault="00510D8F"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510D8F" w:rsidRPr="00CD5F8F" w:rsidRDefault="00510D8F"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Заполнение таблицы: виды предпринимательских рисков</w:t>
            </w:r>
          </w:p>
        </w:tc>
        <w:tc>
          <w:tcPr>
            <w:tcW w:w="1497" w:type="dxa"/>
            <w:vMerge/>
          </w:tcPr>
          <w:p w:rsidR="00510D8F" w:rsidRDefault="00510D8F"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10D8F" w:rsidRDefault="00510D8F" w:rsidP="00B96C81">
            <w:pPr>
              <w:spacing w:after="0" w:line="240" w:lineRule="auto"/>
              <w:jc w:val="center"/>
              <w:rPr>
                <w:sz w:val="24"/>
                <w:szCs w:val="24"/>
              </w:rPr>
            </w:pPr>
          </w:p>
        </w:tc>
      </w:tr>
      <w:tr w:rsidR="00510D8F" w:rsidRPr="00001E06" w:rsidTr="00F13F0F">
        <w:trPr>
          <w:trHeight w:val="273"/>
        </w:trPr>
        <w:tc>
          <w:tcPr>
            <w:tcW w:w="3169" w:type="dxa"/>
            <w:vMerge w:val="restart"/>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2.6. Трудовые ресурсы. Оплата труда на предприятии предпринимательского типа</w:t>
            </w:r>
          </w:p>
        </w:tc>
        <w:tc>
          <w:tcPr>
            <w:tcW w:w="626" w:type="dxa"/>
            <w:gridSpan w:val="2"/>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Понятие трудовых ресурсов предприятия. Формы и системы оплаты труда на предприятиях предпринимательского типа.</w:t>
            </w:r>
          </w:p>
        </w:tc>
        <w:tc>
          <w:tcPr>
            <w:tcW w:w="1497" w:type="dxa"/>
          </w:tcPr>
          <w:p w:rsidR="00510D8F" w:rsidRDefault="00510D8F" w:rsidP="00510D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510D8F" w:rsidRDefault="00510D8F" w:rsidP="00B96C81">
            <w:pPr>
              <w:spacing w:after="0" w:line="240" w:lineRule="auto"/>
              <w:jc w:val="center"/>
              <w:rPr>
                <w:sz w:val="24"/>
                <w:szCs w:val="24"/>
              </w:rPr>
            </w:pPr>
            <w:r>
              <w:rPr>
                <w:sz w:val="24"/>
                <w:szCs w:val="24"/>
              </w:rPr>
              <w:t>2</w:t>
            </w:r>
          </w:p>
        </w:tc>
      </w:tr>
      <w:tr w:rsidR="00510D8F" w:rsidRPr="00001E06" w:rsidTr="00F13F0F">
        <w:trPr>
          <w:trHeight w:val="273"/>
        </w:trPr>
        <w:tc>
          <w:tcPr>
            <w:tcW w:w="3169" w:type="dxa"/>
            <w:vMerge/>
          </w:tcPr>
          <w:p w:rsidR="00510D8F" w:rsidRPr="00F91B6D" w:rsidRDefault="00510D8F" w:rsidP="008555F6">
            <w:pPr>
              <w:spacing w:after="0" w:line="240" w:lineRule="auto"/>
              <w:rPr>
                <w:rFonts w:ascii="Times New Roman" w:hAnsi="Times New Roman" w:cs="Times New Roman"/>
                <w:sz w:val="24"/>
                <w:szCs w:val="24"/>
              </w:rPr>
            </w:pPr>
          </w:p>
        </w:tc>
        <w:tc>
          <w:tcPr>
            <w:tcW w:w="8669" w:type="dxa"/>
            <w:gridSpan w:val="3"/>
          </w:tcPr>
          <w:p w:rsidR="00510D8F" w:rsidRPr="003D55EC" w:rsidRDefault="00510D8F"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510D8F" w:rsidRDefault="00510D8F"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510D8F" w:rsidRDefault="00510D8F" w:rsidP="008555F6">
            <w:pPr>
              <w:spacing w:after="0" w:line="240" w:lineRule="auto"/>
              <w:rPr>
                <w:sz w:val="24"/>
                <w:szCs w:val="24"/>
              </w:rPr>
            </w:pPr>
          </w:p>
        </w:tc>
      </w:tr>
      <w:tr w:rsidR="00510D8F" w:rsidRPr="00001E06" w:rsidTr="00F13F0F">
        <w:trPr>
          <w:trHeight w:val="273"/>
        </w:trPr>
        <w:tc>
          <w:tcPr>
            <w:tcW w:w="3169" w:type="dxa"/>
            <w:vMerge/>
          </w:tcPr>
          <w:p w:rsidR="00510D8F" w:rsidRPr="00F91B6D" w:rsidRDefault="00510D8F" w:rsidP="008555F6">
            <w:pPr>
              <w:spacing w:after="0" w:line="240" w:lineRule="auto"/>
              <w:rPr>
                <w:rFonts w:ascii="Times New Roman" w:hAnsi="Times New Roman" w:cs="Times New Roman"/>
                <w:sz w:val="24"/>
                <w:szCs w:val="24"/>
              </w:rPr>
            </w:pPr>
          </w:p>
        </w:tc>
        <w:tc>
          <w:tcPr>
            <w:tcW w:w="8669" w:type="dxa"/>
            <w:gridSpan w:val="3"/>
          </w:tcPr>
          <w:p w:rsidR="00510D8F" w:rsidRPr="008157FE" w:rsidRDefault="00510D8F"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510D8F" w:rsidRDefault="00510D8F"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510D8F" w:rsidRDefault="00510D8F" w:rsidP="008555F6">
            <w:pPr>
              <w:spacing w:after="0" w:line="240" w:lineRule="auto"/>
              <w:rPr>
                <w:sz w:val="24"/>
                <w:szCs w:val="24"/>
              </w:rPr>
            </w:pPr>
          </w:p>
        </w:tc>
      </w:tr>
      <w:tr w:rsidR="00510D8F" w:rsidRPr="00001E06" w:rsidTr="00F13F0F">
        <w:trPr>
          <w:trHeight w:val="273"/>
        </w:trPr>
        <w:tc>
          <w:tcPr>
            <w:tcW w:w="3169" w:type="dxa"/>
            <w:vMerge/>
          </w:tcPr>
          <w:p w:rsidR="00510D8F" w:rsidRPr="00F91B6D" w:rsidRDefault="00510D8F" w:rsidP="008555F6">
            <w:pPr>
              <w:spacing w:after="0" w:line="240" w:lineRule="auto"/>
              <w:rPr>
                <w:rFonts w:ascii="Times New Roman" w:hAnsi="Times New Roman" w:cs="Times New Roman"/>
                <w:sz w:val="24"/>
                <w:szCs w:val="24"/>
              </w:rPr>
            </w:pPr>
          </w:p>
        </w:tc>
        <w:tc>
          <w:tcPr>
            <w:tcW w:w="8669" w:type="dxa"/>
            <w:gridSpan w:val="3"/>
          </w:tcPr>
          <w:p w:rsidR="00510D8F" w:rsidRPr="008157FE" w:rsidRDefault="00510D8F"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510D8F" w:rsidRDefault="00510D8F"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shd w:val="clear" w:color="auto" w:fill="auto"/>
            <w:vAlign w:val="center"/>
          </w:tcPr>
          <w:p w:rsidR="00510D8F" w:rsidRDefault="00510D8F"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Решение задач</w:t>
            </w:r>
          </w:p>
        </w:tc>
        <w:tc>
          <w:tcPr>
            <w:tcW w:w="1497" w:type="dxa"/>
            <w:vMerge w:val="restart"/>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Примерная тематика внеаудиторной самостоятельной работы</w:t>
            </w:r>
          </w:p>
          <w:p w:rsidR="002B7863" w:rsidRPr="00CD5F8F" w:rsidRDefault="002B7863" w:rsidP="00510D8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расчет заработной платы</w:t>
            </w:r>
          </w:p>
        </w:tc>
        <w:tc>
          <w:tcPr>
            <w:tcW w:w="1497" w:type="dxa"/>
            <w:vMerge/>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510D8F" w:rsidRPr="00001E06" w:rsidTr="00F13F0F">
        <w:trPr>
          <w:trHeight w:val="273"/>
        </w:trPr>
        <w:tc>
          <w:tcPr>
            <w:tcW w:w="3169" w:type="dxa"/>
            <w:vMerge w:val="restart"/>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2.7. Культура предпринимательства</w:t>
            </w:r>
          </w:p>
        </w:tc>
        <w:tc>
          <w:tcPr>
            <w:tcW w:w="626" w:type="dxa"/>
            <w:gridSpan w:val="2"/>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510D8F" w:rsidRPr="00F91B6D" w:rsidRDefault="00510D8F" w:rsidP="008555F6">
            <w:pPr>
              <w:spacing w:after="0" w:line="240" w:lineRule="auto"/>
              <w:rPr>
                <w:rFonts w:ascii="Times New Roman" w:hAnsi="Times New Roman" w:cs="Times New Roman"/>
                <w:b/>
                <w:sz w:val="24"/>
                <w:szCs w:val="24"/>
              </w:rPr>
            </w:pPr>
            <w:r w:rsidRPr="00F91B6D">
              <w:rPr>
                <w:rFonts w:ascii="Times New Roman" w:hAnsi="Times New Roman" w:cs="Times New Roman"/>
                <w:sz w:val="24"/>
                <w:szCs w:val="24"/>
              </w:rPr>
              <w:t>Сущность культуры предпринимательства. Культура предпринимательских организаций. Предпринимательская этика и этикет.</w:t>
            </w:r>
          </w:p>
        </w:tc>
        <w:tc>
          <w:tcPr>
            <w:tcW w:w="1497" w:type="dxa"/>
          </w:tcPr>
          <w:p w:rsidR="00510D8F" w:rsidRDefault="00510D8F" w:rsidP="00510D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510D8F"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правил этикета</w:t>
            </w:r>
          </w:p>
        </w:tc>
        <w:tc>
          <w:tcPr>
            <w:tcW w:w="1497" w:type="dxa"/>
            <w:vMerge w:val="restart"/>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правил предпринимательского этикета</w:t>
            </w:r>
          </w:p>
        </w:tc>
        <w:tc>
          <w:tcPr>
            <w:tcW w:w="1497" w:type="dxa"/>
            <w:vMerge/>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53343F" w:rsidRPr="00001E06" w:rsidTr="00F13F0F">
        <w:trPr>
          <w:trHeight w:val="273"/>
        </w:trPr>
        <w:tc>
          <w:tcPr>
            <w:tcW w:w="3169" w:type="dxa"/>
            <w:vMerge w:val="restart"/>
          </w:tcPr>
          <w:p w:rsidR="0053343F" w:rsidRPr="00F91B6D" w:rsidRDefault="0053343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2.8. Предпринимательская тайна</w:t>
            </w:r>
          </w:p>
        </w:tc>
        <w:tc>
          <w:tcPr>
            <w:tcW w:w="626" w:type="dxa"/>
            <w:gridSpan w:val="2"/>
          </w:tcPr>
          <w:p w:rsidR="0053343F" w:rsidRPr="00F91B6D" w:rsidRDefault="0053343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53343F" w:rsidRPr="00F91B6D" w:rsidRDefault="0053343F" w:rsidP="008555F6">
            <w:pPr>
              <w:spacing w:after="0" w:line="240" w:lineRule="auto"/>
              <w:rPr>
                <w:rFonts w:ascii="Times New Roman" w:hAnsi="Times New Roman" w:cs="Times New Roman"/>
                <w:b/>
                <w:sz w:val="24"/>
                <w:szCs w:val="24"/>
              </w:rPr>
            </w:pPr>
            <w:r w:rsidRPr="00F91B6D">
              <w:rPr>
                <w:rFonts w:ascii="Times New Roman" w:hAnsi="Times New Roman" w:cs="Times New Roman"/>
                <w:sz w:val="24"/>
                <w:szCs w:val="24"/>
              </w:rPr>
              <w:t>Сущность предпринимательской тайны. Формирование сведений, составляющих предпринимательскую тайну. Основные элементы механизма защиты предпринимательской тайны.</w:t>
            </w:r>
          </w:p>
        </w:tc>
        <w:tc>
          <w:tcPr>
            <w:tcW w:w="1497" w:type="dxa"/>
          </w:tcPr>
          <w:p w:rsidR="0053343F" w:rsidRDefault="002B7863" w:rsidP="002B78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53343F"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w:t>
            </w:r>
          </w:p>
        </w:tc>
        <w:tc>
          <w:tcPr>
            <w:tcW w:w="1497" w:type="dxa"/>
            <w:vMerge w:val="restart"/>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ситуационных задач по теме предпринимательская тайна </w:t>
            </w:r>
          </w:p>
        </w:tc>
        <w:tc>
          <w:tcPr>
            <w:tcW w:w="1497" w:type="dxa"/>
            <w:vMerge/>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53343F" w:rsidRPr="00001E06" w:rsidTr="00F13F0F">
        <w:trPr>
          <w:trHeight w:val="273"/>
        </w:trPr>
        <w:tc>
          <w:tcPr>
            <w:tcW w:w="3169" w:type="dxa"/>
            <w:vMerge w:val="restart"/>
          </w:tcPr>
          <w:p w:rsidR="0053343F" w:rsidRPr="00F91B6D" w:rsidRDefault="0053343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2.9. Ответственность субъектов предпринимательской деятельности</w:t>
            </w:r>
          </w:p>
        </w:tc>
        <w:tc>
          <w:tcPr>
            <w:tcW w:w="626" w:type="dxa"/>
            <w:gridSpan w:val="2"/>
          </w:tcPr>
          <w:p w:rsidR="0053343F" w:rsidRPr="00F91B6D" w:rsidRDefault="0053343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53343F" w:rsidRPr="00F91B6D" w:rsidRDefault="0053343F" w:rsidP="008555F6">
            <w:pPr>
              <w:spacing w:after="0" w:line="240" w:lineRule="auto"/>
              <w:rPr>
                <w:rFonts w:ascii="Times New Roman" w:hAnsi="Times New Roman" w:cs="Times New Roman"/>
                <w:b/>
                <w:sz w:val="24"/>
                <w:szCs w:val="24"/>
              </w:rPr>
            </w:pPr>
            <w:r w:rsidRPr="00F91B6D">
              <w:rPr>
                <w:rFonts w:ascii="Times New Roman" w:hAnsi="Times New Roman" w:cs="Times New Roman"/>
                <w:sz w:val="24"/>
                <w:szCs w:val="24"/>
              </w:rPr>
              <w:t>Сущность и виды ответственности предпринимателей. Условия возникновения гражданской ответственности предпринимателей. Способы обеспечения исполнения предпринимателями своих обязательств. Административная ответственность предпринимателей. Ответственность предпринимателей за нарушение антимонопольного законодательства. Ответственность за низкое качество продукции (работ, услуг). Ответственность за совершение налоговых правонарушений</w:t>
            </w:r>
          </w:p>
        </w:tc>
        <w:tc>
          <w:tcPr>
            <w:tcW w:w="1497" w:type="dxa"/>
          </w:tcPr>
          <w:p w:rsidR="0053343F" w:rsidRDefault="002B7863" w:rsidP="002B78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53343F"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w:t>
            </w:r>
          </w:p>
        </w:tc>
        <w:tc>
          <w:tcPr>
            <w:tcW w:w="1497" w:type="dxa"/>
            <w:vMerge w:val="restart"/>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2B7863" w:rsidRPr="00CD5F8F" w:rsidRDefault="002B7863" w:rsidP="003F5CC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ситуационных задач по теме ответственность предпринимателя </w:t>
            </w:r>
          </w:p>
        </w:tc>
        <w:tc>
          <w:tcPr>
            <w:tcW w:w="1497" w:type="dxa"/>
            <w:vMerge/>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F66C18" w:rsidRPr="00001E06" w:rsidTr="00F13F0F">
        <w:trPr>
          <w:trHeight w:val="273"/>
        </w:trPr>
        <w:tc>
          <w:tcPr>
            <w:tcW w:w="3169" w:type="dxa"/>
            <w:vMerge w:val="restart"/>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2.10. Управление финансами предприятия предпринимательского типа</w:t>
            </w:r>
          </w:p>
        </w:tc>
        <w:tc>
          <w:tcPr>
            <w:tcW w:w="626" w:type="dxa"/>
            <w:gridSpan w:val="2"/>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Сущность и функции финансов. Формирование финансов предприятия. Прибыль предприятия. Финансовый план предприятия</w:t>
            </w:r>
          </w:p>
        </w:tc>
        <w:tc>
          <w:tcPr>
            <w:tcW w:w="1497" w:type="dxa"/>
          </w:tcPr>
          <w:p w:rsidR="00F66C18" w:rsidRDefault="002B7863" w:rsidP="002B78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F66C18"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F66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vMerge w:val="restart"/>
          </w:tcPr>
          <w:p w:rsidR="002B7863" w:rsidRDefault="002B7863" w:rsidP="00F66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626" w:type="dxa"/>
            <w:gridSpan w:val="2"/>
          </w:tcPr>
          <w:p w:rsidR="002B7863" w:rsidRPr="00F91B6D" w:rsidRDefault="002B7863" w:rsidP="008555F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43" w:type="dxa"/>
          </w:tcPr>
          <w:p w:rsidR="002B7863" w:rsidRPr="00F91B6D" w:rsidRDefault="002B7863" w:rsidP="00F66C18">
            <w:pPr>
              <w:spacing w:after="0" w:line="240" w:lineRule="auto"/>
              <w:rPr>
                <w:rFonts w:ascii="Times New Roman" w:hAnsi="Times New Roman" w:cs="Times New Roman"/>
                <w:sz w:val="24"/>
                <w:szCs w:val="24"/>
              </w:rPr>
            </w:pPr>
            <w:r w:rsidRPr="00A60243">
              <w:rPr>
                <w:rFonts w:ascii="Times New Roman" w:hAnsi="Times New Roman" w:cs="Times New Roman"/>
                <w:sz w:val="24"/>
                <w:szCs w:val="24"/>
              </w:rPr>
              <w:t>Расчет рентабельности предпринимательской деятельности</w:t>
            </w:r>
          </w:p>
        </w:tc>
        <w:tc>
          <w:tcPr>
            <w:tcW w:w="1497" w:type="dxa"/>
            <w:vMerge/>
          </w:tcPr>
          <w:p w:rsidR="002B7863" w:rsidRDefault="002B7863" w:rsidP="008555F6">
            <w:pPr>
              <w:spacing w:after="0" w:line="240" w:lineRule="auto"/>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F91B6D" w:rsidRDefault="002B7863" w:rsidP="008555F6">
            <w:pPr>
              <w:spacing w:after="0" w:line="240" w:lineRule="auto"/>
              <w:rPr>
                <w:rFonts w:ascii="Times New Roman" w:hAnsi="Times New Roman" w:cs="Times New Roman"/>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F66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w:t>
            </w:r>
          </w:p>
        </w:tc>
        <w:tc>
          <w:tcPr>
            <w:tcW w:w="1497" w:type="dxa"/>
            <w:vMerge w:val="restart"/>
          </w:tcPr>
          <w:p w:rsidR="002B7863" w:rsidRDefault="002B7863" w:rsidP="00F66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2B7863" w:rsidRPr="00CD5F8F" w:rsidRDefault="002B7863" w:rsidP="00C7764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задач: расчет прибыли предпринимателя </w:t>
            </w:r>
          </w:p>
        </w:tc>
        <w:tc>
          <w:tcPr>
            <w:tcW w:w="1497" w:type="dxa"/>
            <w:vMerge/>
          </w:tcPr>
          <w:p w:rsidR="002B7863" w:rsidRDefault="002B7863" w:rsidP="00F66C18">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616F6A" w:rsidRPr="00001E06" w:rsidTr="00F13F0F">
        <w:trPr>
          <w:trHeight w:val="273"/>
        </w:trPr>
        <w:tc>
          <w:tcPr>
            <w:tcW w:w="3169" w:type="dxa"/>
            <w:vMerge w:val="restart"/>
          </w:tcPr>
          <w:p w:rsidR="00616F6A" w:rsidRPr="00F91B6D" w:rsidRDefault="00616F6A"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2.11. Налогообложение предпринимательской деятельности</w:t>
            </w:r>
          </w:p>
        </w:tc>
        <w:tc>
          <w:tcPr>
            <w:tcW w:w="626" w:type="dxa"/>
            <w:gridSpan w:val="2"/>
          </w:tcPr>
          <w:p w:rsidR="00616F6A" w:rsidRPr="00F91B6D" w:rsidRDefault="00616F6A"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616F6A" w:rsidRPr="00F91B6D" w:rsidRDefault="00616F6A" w:rsidP="008555F6">
            <w:pPr>
              <w:pStyle w:val="a3"/>
              <w:spacing w:before="0" w:beforeAutospacing="0" w:after="0" w:afterAutospacing="0"/>
              <w:rPr>
                <w:rFonts w:ascii="Times New Roman" w:hAnsi="Times New Roman" w:cs="Times New Roman"/>
              </w:rPr>
            </w:pPr>
            <w:r w:rsidRPr="00F91B6D">
              <w:rPr>
                <w:rFonts w:ascii="Times New Roman" w:hAnsi="Times New Roman" w:cs="Times New Roman"/>
              </w:rPr>
              <w:t>Налогообложение доходов от предпринимательской деятельности. Основания для налогообложения доходов предпринимателей. Порядок исчисления и уплаты налога. Применение упрощенной системы налогообложения. Единый налог на вмененный доход для определенных видов деятельности. Патентная система налогообложения.</w:t>
            </w:r>
          </w:p>
        </w:tc>
        <w:tc>
          <w:tcPr>
            <w:tcW w:w="1497" w:type="dxa"/>
          </w:tcPr>
          <w:p w:rsidR="00616F6A" w:rsidRDefault="00616F6A" w:rsidP="00616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616F6A"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Default="002B7863" w:rsidP="008555F6">
            <w:pPr>
              <w:spacing w:after="0" w:line="240" w:lineRule="auto"/>
              <w:rPr>
                <w:sz w:val="24"/>
                <w:szCs w:val="24"/>
              </w:rPr>
            </w:pPr>
          </w:p>
        </w:tc>
      </w:tr>
      <w:tr w:rsidR="00D42582" w:rsidRPr="00001E06" w:rsidTr="00F13F0F">
        <w:trPr>
          <w:trHeight w:val="273"/>
        </w:trPr>
        <w:tc>
          <w:tcPr>
            <w:tcW w:w="3169" w:type="dxa"/>
            <w:vMerge w:val="restart"/>
          </w:tcPr>
          <w:p w:rsidR="00D42582" w:rsidRPr="00F91B6D" w:rsidRDefault="00D42582"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2.12. Оценка эффективности предпринимательской деятельности</w:t>
            </w:r>
          </w:p>
        </w:tc>
        <w:tc>
          <w:tcPr>
            <w:tcW w:w="626" w:type="dxa"/>
            <w:gridSpan w:val="2"/>
          </w:tcPr>
          <w:p w:rsidR="00D42582" w:rsidRPr="00F91B6D" w:rsidRDefault="00D42582"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D42582" w:rsidRPr="00F91B6D" w:rsidRDefault="00D42582"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 xml:space="preserve">Методы оценки экономической устойчивости  </w:t>
            </w:r>
          </w:p>
          <w:p w:rsidR="00D42582" w:rsidRPr="00F91B6D" w:rsidRDefault="00D42582"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в рыночной среде. Критерии анализа результатов предпринимательской деятельности. Методы анализа предпринимательской деятельности.</w:t>
            </w:r>
          </w:p>
        </w:tc>
        <w:tc>
          <w:tcPr>
            <w:tcW w:w="1497" w:type="dxa"/>
          </w:tcPr>
          <w:p w:rsidR="00D42582" w:rsidRDefault="00B83525" w:rsidP="00B83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auto"/>
            <w:vAlign w:val="center"/>
          </w:tcPr>
          <w:p w:rsidR="00D42582" w:rsidRDefault="00B83525" w:rsidP="00B83525">
            <w:pPr>
              <w:spacing w:after="0" w:line="240" w:lineRule="auto"/>
              <w:jc w:val="center"/>
              <w:rPr>
                <w:sz w:val="24"/>
                <w:szCs w:val="24"/>
              </w:rPr>
            </w:pPr>
            <w:r>
              <w:rPr>
                <w:sz w:val="24"/>
                <w:szCs w:val="24"/>
              </w:rPr>
              <w:t>3</w:t>
            </w:r>
          </w:p>
        </w:tc>
      </w:tr>
      <w:tr w:rsidR="002B7863" w:rsidRPr="00001E06" w:rsidTr="00F13F0F">
        <w:trPr>
          <w:trHeight w:val="279"/>
        </w:trPr>
        <w:tc>
          <w:tcPr>
            <w:tcW w:w="3169" w:type="dxa"/>
            <w:vMerge/>
          </w:tcPr>
          <w:p w:rsidR="002B7863" w:rsidRPr="00001E06" w:rsidRDefault="002B7863" w:rsidP="00936581">
            <w:pPr>
              <w:spacing w:after="0" w:line="240" w:lineRule="auto"/>
              <w:jc w:val="center"/>
              <w:rPr>
                <w:rFonts w:ascii="Times New Roman" w:hAnsi="Times New Roman" w:cs="Times New Roman"/>
                <w:sz w:val="24"/>
                <w:szCs w:val="24"/>
              </w:rPr>
            </w:pPr>
          </w:p>
        </w:tc>
        <w:tc>
          <w:tcPr>
            <w:tcW w:w="8669" w:type="dxa"/>
            <w:gridSpan w:val="3"/>
          </w:tcPr>
          <w:p w:rsidR="002B7863" w:rsidRPr="003D55EC" w:rsidRDefault="002B7863" w:rsidP="0099742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val="restart"/>
            <w:shd w:val="clear" w:color="auto" w:fill="D9D9D9"/>
            <w:vAlign w:val="center"/>
          </w:tcPr>
          <w:p w:rsidR="002B7863" w:rsidRDefault="002B7863" w:rsidP="00936581">
            <w:pPr>
              <w:spacing w:after="0" w:line="240" w:lineRule="auto"/>
              <w:jc w:val="center"/>
              <w:rPr>
                <w:sz w:val="24"/>
                <w:szCs w:val="24"/>
              </w:rPr>
            </w:pPr>
          </w:p>
        </w:tc>
      </w:tr>
      <w:tr w:rsidR="002B7863" w:rsidRPr="00001E06" w:rsidTr="00F13F0F">
        <w:tc>
          <w:tcPr>
            <w:tcW w:w="3169" w:type="dxa"/>
            <w:vMerge/>
            <w:vAlign w:val="center"/>
          </w:tcPr>
          <w:p w:rsidR="002B7863" w:rsidRPr="00001E06" w:rsidRDefault="002B7863" w:rsidP="00936581">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936581">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vMerge w:val="restart"/>
          </w:tcPr>
          <w:p w:rsidR="002B7863" w:rsidRPr="00001E06" w:rsidRDefault="002B7863"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vMerge/>
            <w:shd w:val="clear" w:color="auto" w:fill="D9D9D9"/>
            <w:vAlign w:val="center"/>
          </w:tcPr>
          <w:p w:rsidR="002B7863" w:rsidRPr="00001E06" w:rsidRDefault="002B7863" w:rsidP="00936581">
            <w:pPr>
              <w:spacing w:after="0" w:line="240" w:lineRule="auto"/>
              <w:jc w:val="center"/>
              <w:rPr>
                <w:sz w:val="24"/>
                <w:szCs w:val="24"/>
              </w:rPr>
            </w:pPr>
          </w:p>
        </w:tc>
      </w:tr>
      <w:tr w:rsidR="002B7863" w:rsidRPr="00001E06" w:rsidTr="00F13F0F">
        <w:tc>
          <w:tcPr>
            <w:tcW w:w="3169" w:type="dxa"/>
            <w:vMerge/>
            <w:vAlign w:val="center"/>
          </w:tcPr>
          <w:p w:rsidR="002B7863" w:rsidRPr="00001E06" w:rsidRDefault="002B7863" w:rsidP="00936581">
            <w:pPr>
              <w:spacing w:after="0" w:line="240" w:lineRule="auto"/>
              <w:rPr>
                <w:rFonts w:ascii="Times New Roman" w:hAnsi="Times New Roman" w:cs="Times New Roman"/>
                <w:sz w:val="24"/>
                <w:szCs w:val="24"/>
              </w:rPr>
            </w:pPr>
          </w:p>
        </w:tc>
        <w:tc>
          <w:tcPr>
            <w:tcW w:w="589" w:type="dxa"/>
          </w:tcPr>
          <w:p w:rsidR="002B7863" w:rsidRPr="00001E06" w:rsidRDefault="002B7863" w:rsidP="00A6024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tcPr>
          <w:p w:rsidR="002B7863" w:rsidRPr="00001E06" w:rsidRDefault="002B7863" w:rsidP="00936581">
            <w:pPr>
              <w:spacing w:after="0" w:line="240" w:lineRule="auto"/>
              <w:rPr>
                <w:rFonts w:ascii="Times New Roman" w:hAnsi="Times New Roman" w:cs="Times New Roman"/>
                <w:sz w:val="24"/>
                <w:szCs w:val="24"/>
              </w:rPr>
            </w:pPr>
            <w:r w:rsidRPr="00A60243">
              <w:rPr>
                <w:rFonts w:ascii="Times New Roman" w:hAnsi="Times New Roman" w:cs="Times New Roman"/>
                <w:sz w:val="24"/>
                <w:szCs w:val="24"/>
              </w:rPr>
              <w:t xml:space="preserve">Анализ платежеспособности и финансовой устойчивости предприятия </w:t>
            </w:r>
          </w:p>
        </w:tc>
        <w:tc>
          <w:tcPr>
            <w:tcW w:w="1497" w:type="dxa"/>
            <w:vMerge/>
            <w:vAlign w:val="center"/>
          </w:tcPr>
          <w:p w:rsidR="002B7863" w:rsidRPr="00001E06" w:rsidRDefault="002B7863" w:rsidP="00936581">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Pr="00001E06" w:rsidRDefault="002B7863" w:rsidP="00936581">
            <w:pPr>
              <w:jc w:val="center"/>
              <w:rPr>
                <w:sz w:val="24"/>
                <w:szCs w:val="24"/>
              </w:rPr>
            </w:pPr>
          </w:p>
        </w:tc>
      </w:tr>
      <w:tr w:rsidR="002B7863" w:rsidRPr="00001E06" w:rsidTr="00F13F0F">
        <w:tc>
          <w:tcPr>
            <w:tcW w:w="3169" w:type="dxa"/>
            <w:vMerge/>
            <w:vAlign w:val="center"/>
          </w:tcPr>
          <w:p w:rsidR="002B7863" w:rsidRPr="00001E06" w:rsidRDefault="002B7863" w:rsidP="00936581">
            <w:pPr>
              <w:spacing w:after="0" w:line="240" w:lineRule="auto"/>
              <w:rPr>
                <w:rFonts w:ascii="Times New Roman" w:hAnsi="Times New Roman" w:cs="Times New Roman"/>
                <w:sz w:val="24"/>
                <w:szCs w:val="24"/>
              </w:rPr>
            </w:pPr>
          </w:p>
        </w:tc>
        <w:tc>
          <w:tcPr>
            <w:tcW w:w="8669" w:type="dxa"/>
            <w:gridSpan w:val="3"/>
          </w:tcPr>
          <w:p w:rsidR="002B7863" w:rsidRPr="00D86287" w:rsidRDefault="002B7863" w:rsidP="00936581">
            <w:pPr>
              <w:spacing w:after="0" w:line="240" w:lineRule="auto"/>
              <w:rPr>
                <w:rFonts w:ascii="Times New Roman" w:hAnsi="Times New Roman" w:cs="Times New Roman"/>
                <w:b/>
                <w:sz w:val="24"/>
                <w:szCs w:val="24"/>
              </w:rPr>
            </w:pPr>
            <w:r w:rsidRPr="00D86287">
              <w:rPr>
                <w:rFonts w:ascii="Times New Roman" w:hAnsi="Times New Roman" w:cs="Times New Roman"/>
                <w:b/>
                <w:sz w:val="24"/>
                <w:szCs w:val="24"/>
              </w:rPr>
              <w:t>Контрольные работы</w:t>
            </w:r>
          </w:p>
        </w:tc>
        <w:tc>
          <w:tcPr>
            <w:tcW w:w="1497" w:type="dxa"/>
            <w:vAlign w:val="center"/>
          </w:tcPr>
          <w:p w:rsidR="002B7863" w:rsidRPr="00001E06" w:rsidRDefault="002B7863"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2B7863" w:rsidRPr="00001E06" w:rsidRDefault="002B7863" w:rsidP="00936581">
            <w:pPr>
              <w:spacing w:after="0" w:line="240" w:lineRule="auto"/>
              <w:jc w:val="center"/>
              <w:rPr>
                <w:sz w:val="24"/>
                <w:szCs w:val="24"/>
              </w:rPr>
            </w:pPr>
          </w:p>
        </w:tc>
      </w:tr>
      <w:tr w:rsidR="00EA1329" w:rsidRPr="00001E06" w:rsidTr="00F13F0F">
        <w:tc>
          <w:tcPr>
            <w:tcW w:w="11838" w:type="dxa"/>
            <w:gridSpan w:val="4"/>
          </w:tcPr>
          <w:p w:rsidR="00EA1329" w:rsidRPr="002E39D7" w:rsidRDefault="00EA1329" w:rsidP="00997424">
            <w:pPr>
              <w:spacing w:after="0" w:line="240" w:lineRule="auto"/>
              <w:jc w:val="both"/>
              <w:rPr>
                <w:rFonts w:ascii="Times New Roman" w:eastAsia="Calibri" w:hAnsi="Times New Roman" w:cs="Times New Roman"/>
                <w:b/>
                <w:bCs/>
                <w:sz w:val="24"/>
                <w:szCs w:val="24"/>
              </w:rPr>
            </w:pPr>
            <w:r w:rsidRPr="002E39D7">
              <w:rPr>
                <w:rFonts w:ascii="Times New Roman" w:eastAsia="Calibri" w:hAnsi="Times New Roman" w:cs="Times New Roman"/>
                <w:b/>
                <w:bCs/>
                <w:sz w:val="24"/>
                <w:szCs w:val="24"/>
              </w:rPr>
              <w:t>Самостоятельная внеаудиторная работа</w:t>
            </w:r>
          </w:p>
          <w:p w:rsidR="00EA1329" w:rsidRPr="00616F6A" w:rsidRDefault="00EA1329" w:rsidP="00D9189A">
            <w:pPr>
              <w:spacing w:after="0" w:line="240" w:lineRule="auto"/>
              <w:jc w:val="both"/>
              <w:rPr>
                <w:rFonts w:ascii="Times New Roman" w:hAnsi="Times New Roman" w:cs="Times New Roman"/>
                <w:sz w:val="24"/>
                <w:szCs w:val="24"/>
              </w:rPr>
            </w:pPr>
            <w:r w:rsidRPr="002E39D7">
              <w:rPr>
                <w:rFonts w:ascii="Times New Roman" w:hAnsi="Times New Roman" w:cs="Times New Roman"/>
                <w:sz w:val="24"/>
                <w:szCs w:val="24"/>
              </w:rPr>
              <w:t>Решение задач</w:t>
            </w:r>
          </w:p>
        </w:tc>
        <w:tc>
          <w:tcPr>
            <w:tcW w:w="1497" w:type="dxa"/>
            <w:vMerge w:val="restart"/>
          </w:tcPr>
          <w:p w:rsidR="00EA1329" w:rsidRDefault="00EA1329"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vMerge w:val="restart"/>
            <w:shd w:val="clear" w:color="auto" w:fill="D9D9D9"/>
          </w:tcPr>
          <w:p w:rsidR="00EA1329" w:rsidRPr="00001E06" w:rsidRDefault="00EA1329" w:rsidP="00936581">
            <w:pPr>
              <w:spacing w:after="0" w:line="240" w:lineRule="auto"/>
              <w:jc w:val="center"/>
              <w:rPr>
                <w:sz w:val="24"/>
                <w:szCs w:val="24"/>
              </w:rPr>
            </w:pPr>
          </w:p>
        </w:tc>
      </w:tr>
      <w:tr w:rsidR="00EA1329" w:rsidRPr="00001E06" w:rsidTr="00F13F0F">
        <w:tc>
          <w:tcPr>
            <w:tcW w:w="11838" w:type="dxa"/>
            <w:gridSpan w:val="4"/>
          </w:tcPr>
          <w:p w:rsidR="00EA1329" w:rsidRDefault="00EA1329" w:rsidP="007502E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самостоятельной работы</w:t>
            </w:r>
          </w:p>
          <w:p w:rsidR="00EA1329" w:rsidRPr="00616F6A" w:rsidRDefault="00EA1329" w:rsidP="007502E2">
            <w:pPr>
              <w:spacing w:after="0" w:line="240" w:lineRule="auto"/>
              <w:jc w:val="both"/>
              <w:rPr>
                <w:rFonts w:ascii="Times New Roman" w:eastAsia="Calibri" w:hAnsi="Times New Roman" w:cs="Times New Roman"/>
                <w:bCs/>
                <w:sz w:val="24"/>
                <w:szCs w:val="24"/>
              </w:rPr>
            </w:pPr>
            <w:r w:rsidRPr="00616F6A">
              <w:rPr>
                <w:rFonts w:ascii="Times New Roman" w:eastAsia="Calibri" w:hAnsi="Times New Roman" w:cs="Times New Roman"/>
                <w:bCs/>
                <w:sz w:val="24"/>
                <w:szCs w:val="24"/>
              </w:rPr>
              <w:t>Решение задач: расчет показателей финансовой устойчивости предприятия</w:t>
            </w:r>
          </w:p>
        </w:tc>
        <w:tc>
          <w:tcPr>
            <w:tcW w:w="1497" w:type="dxa"/>
            <w:vMerge/>
          </w:tcPr>
          <w:p w:rsidR="00EA1329" w:rsidRDefault="00EA1329" w:rsidP="00936581">
            <w:pPr>
              <w:spacing w:after="0" w:line="240" w:lineRule="auto"/>
              <w:jc w:val="center"/>
              <w:rPr>
                <w:rFonts w:ascii="Times New Roman" w:hAnsi="Times New Roman" w:cs="Times New Roman"/>
                <w:sz w:val="24"/>
                <w:szCs w:val="24"/>
              </w:rPr>
            </w:pPr>
          </w:p>
        </w:tc>
        <w:tc>
          <w:tcPr>
            <w:tcW w:w="1440" w:type="dxa"/>
            <w:vMerge/>
            <w:shd w:val="clear" w:color="auto" w:fill="D9D9D9"/>
          </w:tcPr>
          <w:p w:rsidR="00EA1329" w:rsidRPr="00001E06" w:rsidRDefault="00EA1329" w:rsidP="00936581">
            <w:pPr>
              <w:spacing w:after="0" w:line="240" w:lineRule="auto"/>
              <w:jc w:val="center"/>
              <w:rPr>
                <w:sz w:val="24"/>
                <w:szCs w:val="24"/>
              </w:rPr>
            </w:pPr>
          </w:p>
        </w:tc>
      </w:tr>
      <w:tr w:rsidR="004A5AB3" w:rsidRPr="00001E06" w:rsidTr="00F13F0F">
        <w:tc>
          <w:tcPr>
            <w:tcW w:w="11838" w:type="dxa"/>
            <w:gridSpan w:val="4"/>
          </w:tcPr>
          <w:p w:rsidR="004A5AB3" w:rsidRPr="003A7E6C" w:rsidRDefault="004A5AB3" w:rsidP="00813DEC">
            <w:pPr>
              <w:spacing w:after="0" w:line="240" w:lineRule="auto"/>
              <w:rPr>
                <w:rFonts w:ascii="Times New Roman" w:eastAsia="Calibri" w:hAnsi="Times New Roman" w:cs="Times New Roman"/>
                <w:b/>
                <w:bCs/>
                <w:sz w:val="24"/>
                <w:szCs w:val="24"/>
              </w:rPr>
            </w:pPr>
            <w:r w:rsidRPr="003A7E6C">
              <w:rPr>
                <w:rFonts w:ascii="Times New Roman" w:eastAsia="Calibri" w:hAnsi="Times New Roman" w:cs="Times New Roman"/>
                <w:b/>
                <w:bCs/>
                <w:sz w:val="24"/>
                <w:szCs w:val="24"/>
              </w:rPr>
              <w:t>Обязательная аудиторная учебная нагрузка по курсовой работе (проекту)</w:t>
            </w:r>
          </w:p>
        </w:tc>
        <w:tc>
          <w:tcPr>
            <w:tcW w:w="1497" w:type="dxa"/>
          </w:tcPr>
          <w:p w:rsidR="004A5AB3" w:rsidRDefault="00616F6A"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4A5AB3" w:rsidRPr="00001E06" w:rsidRDefault="004A5AB3" w:rsidP="00936581">
            <w:pPr>
              <w:spacing w:after="0" w:line="240" w:lineRule="auto"/>
              <w:jc w:val="center"/>
              <w:rPr>
                <w:sz w:val="24"/>
                <w:szCs w:val="24"/>
              </w:rPr>
            </w:pPr>
          </w:p>
        </w:tc>
      </w:tr>
      <w:tr w:rsidR="00146E5D" w:rsidRPr="00001E06" w:rsidTr="00F13F0F">
        <w:tc>
          <w:tcPr>
            <w:tcW w:w="11838" w:type="dxa"/>
            <w:gridSpan w:val="4"/>
          </w:tcPr>
          <w:p w:rsidR="00146E5D" w:rsidRPr="003A7E6C" w:rsidRDefault="00146E5D" w:rsidP="00813DE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Самостоятельная работа по курсовой работе</w:t>
            </w:r>
          </w:p>
        </w:tc>
        <w:tc>
          <w:tcPr>
            <w:tcW w:w="1497" w:type="dxa"/>
          </w:tcPr>
          <w:p w:rsidR="00146E5D" w:rsidRDefault="00616F6A"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Merge/>
            <w:shd w:val="clear" w:color="auto" w:fill="D9D9D9"/>
            <w:vAlign w:val="center"/>
          </w:tcPr>
          <w:p w:rsidR="00146E5D" w:rsidRPr="00001E06" w:rsidRDefault="00146E5D" w:rsidP="00936581">
            <w:pPr>
              <w:spacing w:after="0" w:line="240" w:lineRule="auto"/>
              <w:jc w:val="center"/>
              <w:rPr>
                <w:sz w:val="24"/>
                <w:szCs w:val="24"/>
              </w:rPr>
            </w:pPr>
          </w:p>
        </w:tc>
      </w:tr>
      <w:tr w:rsidR="004A5AB3" w:rsidRPr="00001E06" w:rsidTr="00F13F0F">
        <w:trPr>
          <w:trHeight w:val="138"/>
        </w:trPr>
        <w:tc>
          <w:tcPr>
            <w:tcW w:w="11838" w:type="dxa"/>
            <w:gridSpan w:val="4"/>
          </w:tcPr>
          <w:p w:rsidR="004A5AB3" w:rsidRPr="003A7E6C" w:rsidRDefault="004A5AB3" w:rsidP="00936581">
            <w:pPr>
              <w:tabs>
                <w:tab w:val="left" w:pos="708"/>
              </w:tabs>
              <w:spacing w:after="0" w:line="240" w:lineRule="auto"/>
              <w:jc w:val="right"/>
              <w:rPr>
                <w:rFonts w:ascii="Times New Roman" w:hAnsi="Times New Roman" w:cs="Times New Roman"/>
                <w:b/>
                <w:sz w:val="24"/>
                <w:szCs w:val="24"/>
              </w:rPr>
            </w:pPr>
            <w:r w:rsidRPr="003A7E6C">
              <w:rPr>
                <w:rFonts w:ascii="Times New Roman" w:hAnsi="Times New Roman" w:cs="Times New Roman"/>
                <w:b/>
                <w:sz w:val="24"/>
                <w:szCs w:val="24"/>
              </w:rPr>
              <w:t>Всего</w:t>
            </w:r>
          </w:p>
        </w:tc>
        <w:tc>
          <w:tcPr>
            <w:tcW w:w="1497" w:type="dxa"/>
          </w:tcPr>
          <w:p w:rsidR="004A5AB3" w:rsidRPr="003A7E6C" w:rsidRDefault="003D1C95" w:rsidP="00E75538">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w:t>
            </w:r>
            <w:r w:rsidR="00E75538">
              <w:rPr>
                <w:rFonts w:ascii="Times New Roman" w:hAnsi="Times New Roman" w:cs="Times New Roman"/>
                <w:b/>
                <w:i/>
                <w:iCs/>
                <w:sz w:val="24"/>
                <w:szCs w:val="24"/>
              </w:rPr>
              <w:t>36</w:t>
            </w:r>
          </w:p>
        </w:tc>
        <w:tc>
          <w:tcPr>
            <w:tcW w:w="1440" w:type="dxa"/>
            <w:shd w:val="clear" w:color="auto" w:fill="auto"/>
            <w:vAlign w:val="center"/>
          </w:tcPr>
          <w:p w:rsidR="004A5AB3" w:rsidRPr="00001E06" w:rsidRDefault="004A5AB3" w:rsidP="00936581">
            <w:pPr>
              <w:spacing w:after="0" w:line="240" w:lineRule="auto"/>
              <w:rPr>
                <w:sz w:val="24"/>
                <w:szCs w:val="24"/>
              </w:rPr>
            </w:pPr>
          </w:p>
        </w:tc>
      </w:tr>
    </w:tbl>
    <w:p w:rsidR="00955C44" w:rsidRDefault="00955C44" w:rsidP="00B27329">
      <w:pPr>
        <w:sectPr w:rsidR="00955C44" w:rsidSect="00D05026">
          <w:pgSz w:w="16840" w:h="11907" w:orient="landscape"/>
          <w:pgMar w:top="1134" w:right="850" w:bottom="709" w:left="1701" w:header="709" w:footer="709" w:gutter="0"/>
          <w:cols w:space="720"/>
          <w:docGrid w:linePitch="299"/>
        </w:sectPr>
      </w:pPr>
    </w:p>
    <w:p w:rsidR="00955C44" w:rsidRPr="009D4A78" w:rsidRDefault="00955C44" w:rsidP="00B273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sidRPr="009D4A78">
        <w:rPr>
          <w:b/>
          <w:bCs/>
          <w:caps/>
          <w:sz w:val="28"/>
          <w:szCs w:val="28"/>
        </w:rPr>
        <w:lastRenderedPageBreak/>
        <w:t xml:space="preserve">4. условия реализации программы </w:t>
      </w:r>
    </w:p>
    <w:p w:rsidR="00955C44" w:rsidRPr="009D4A78" w:rsidRDefault="00955C44" w:rsidP="00B27329">
      <w:pPr>
        <w:rPr>
          <w:rFonts w:ascii="Times New Roman" w:hAnsi="Times New Roman" w:cs="Times New Roman"/>
          <w:sz w:val="24"/>
          <w:szCs w:val="24"/>
        </w:rPr>
      </w:pPr>
    </w:p>
    <w:p w:rsidR="00955C44" w:rsidRPr="009D4A78" w:rsidRDefault="00955C44" w:rsidP="00041C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bCs/>
          <w:sz w:val="28"/>
          <w:szCs w:val="28"/>
        </w:rPr>
      </w:pPr>
      <w:r w:rsidRPr="009D4A78">
        <w:rPr>
          <w:b/>
          <w:bCs/>
          <w:sz w:val="28"/>
          <w:szCs w:val="28"/>
        </w:rPr>
        <w:t>4.1. Требования к минимальному материально-техническому обеспечению</w:t>
      </w:r>
    </w:p>
    <w:p w:rsidR="00955C44" w:rsidRPr="009D4A78" w:rsidRDefault="00955C44" w:rsidP="00041C41">
      <w:pPr>
        <w:adjustRightInd w:val="0"/>
        <w:spacing w:line="360" w:lineRule="auto"/>
        <w:ind w:firstLine="540"/>
        <w:jc w:val="both"/>
        <w:rPr>
          <w:rFonts w:ascii="Times New Roman" w:hAnsi="Times New Roman" w:cs="Times New Roman"/>
          <w:spacing w:val="10"/>
          <w:sz w:val="28"/>
          <w:szCs w:val="28"/>
        </w:rPr>
      </w:pPr>
      <w:r w:rsidRPr="009D4A78">
        <w:rPr>
          <w:rFonts w:ascii="Times New Roman" w:hAnsi="Times New Roman" w:cs="Times New Roman"/>
          <w:sz w:val="28"/>
          <w:szCs w:val="28"/>
        </w:rPr>
        <w:t xml:space="preserve">Реализация программы модуля предполагает наличие учебного кабинета </w:t>
      </w:r>
      <w:r>
        <w:rPr>
          <w:rFonts w:ascii="Times New Roman" w:hAnsi="Times New Roman" w:cs="Times New Roman"/>
          <w:sz w:val="28"/>
          <w:szCs w:val="28"/>
        </w:rPr>
        <w:t>теоретического обучения</w:t>
      </w:r>
    </w:p>
    <w:p w:rsidR="00955C44"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D4A78">
        <w:rPr>
          <w:rFonts w:ascii="Times New Roman" w:hAnsi="Times New Roman" w:cs="Times New Roman"/>
          <w:sz w:val="28"/>
          <w:szCs w:val="28"/>
        </w:rPr>
        <w:t>Оборудование учебного кабинета и рабочих мест кабинета</w:t>
      </w:r>
    </w:p>
    <w:p w:rsidR="00955C44" w:rsidRPr="009D4A78"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D4A78">
        <w:rPr>
          <w:rFonts w:ascii="Times New Roman" w:hAnsi="Times New Roman" w:cs="Times New Roman"/>
          <w:sz w:val="28"/>
          <w:szCs w:val="28"/>
        </w:rPr>
        <w:t>-комплект учебно-методической документации; (схемы, таблицы)</w:t>
      </w:r>
      <w:r w:rsidR="00041C41">
        <w:rPr>
          <w:rFonts w:ascii="Times New Roman" w:hAnsi="Times New Roman" w:cs="Times New Roman"/>
          <w:sz w:val="28"/>
          <w:szCs w:val="28"/>
        </w:rPr>
        <w:t>;</w:t>
      </w:r>
    </w:p>
    <w:p w:rsidR="00955C44" w:rsidRPr="009D4A78"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D4A78">
        <w:rPr>
          <w:rFonts w:ascii="Times New Roman" w:hAnsi="Times New Roman" w:cs="Times New Roman"/>
          <w:sz w:val="28"/>
          <w:szCs w:val="28"/>
        </w:rPr>
        <w:t>-наглядные пособия</w:t>
      </w:r>
      <w:r w:rsidR="00041C41">
        <w:rPr>
          <w:rFonts w:ascii="Times New Roman" w:hAnsi="Times New Roman" w:cs="Times New Roman"/>
          <w:sz w:val="28"/>
          <w:szCs w:val="28"/>
        </w:rPr>
        <w:t>;</w:t>
      </w:r>
    </w:p>
    <w:p w:rsidR="00955C44" w:rsidRPr="009D4A78"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D4A78">
        <w:rPr>
          <w:rFonts w:ascii="Times New Roman" w:hAnsi="Times New Roman" w:cs="Times New Roman"/>
          <w:sz w:val="28"/>
          <w:szCs w:val="28"/>
        </w:rPr>
        <w:t xml:space="preserve">Технические средства обучения: </w:t>
      </w:r>
    </w:p>
    <w:p w:rsidR="00955C44" w:rsidRDefault="00955C44" w:rsidP="0004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9D4A78">
        <w:rPr>
          <w:rFonts w:ascii="Times New Roman" w:hAnsi="Times New Roman" w:cs="Times New Roman"/>
          <w:sz w:val="28"/>
          <w:szCs w:val="28"/>
        </w:rPr>
        <w:t>-</w:t>
      </w:r>
      <w:r w:rsidR="0077520C">
        <w:rPr>
          <w:rFonts w:ascii="Times New Roman" w:hAnsi="Times New Roman" w:cs="Times New Roman"/>
          <w:sz w:val="28"/>
          <w:szCs w:val="28"/>
        </w:rPr>
        <w:t>компьютер,  мультимедиапроектор,</w:t>
      </w:r>
      <w:r w:rsidRPr="009D4A78">
        <w:rPr>
          <w:rFonts w:ascii="Times New Roman" w:hAnsi="Times New Roman" w:cs="Times New Roman"/>
          <w:sz w:val="28"/>
          <w:szCs w:val="28"/>
        </w:rPr>
        <w:t xml:space="preserve"> экран, монитор, сканер, принтер, колонки;</w:t>
      </w:r>
    </w:p>
    <w:p w:rsidR="00955C44" w:rsidRPr="00C979CA"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C979CA">
        <w:rPr>
          <w:rFonts w:ascii="Times New Roman" w:hAnsi="Times New Roman" w:cs="Times New Roman"/>
          <w:sz w:val="28"/>
          <w:szCs w:val="28"/>
        </w:rPr>
        <w:t>- компьютерное обеспечение (</w:t>
      </w:r>
      <w:r>
        <w:rPr>
          <w:rFonts w:ascii="Times New Roman" w:hAnsi="Times New Roman" w:cs="Times New Roman"/>
          <w:sz w:val="28"/>
          <w:szCs w:val="28"/>
        </w:rPr>
        <w:t>презентации</w:t>
      </w:r>
      <w:r w:rsidRPr="00C979CA">
        <w:rPr>
          <w:rFonts w:ascii="Times New Roman" w:hAnsi="Times New Roman" w:cs="Times New Roman"/>
          <w:sz w:val="28"/>
          <w:szCs w:val="28"/>
        </w:rPr>
        <w:t>);</w:t>
      </w:r>
    </w:p>
    <w:p w:rsidR="00955C44" w:rsidRPr="009D4A78" w:rsidRDefault="00955C44" w:rsidP="009C48F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sz w:val="28"/>
          <w:szCs w:val="28"/>
        </w:rPr>
      </w:pPr>
      <w:r w:rsidRPr="009D4A78">
        <w:rPr>
          <w:b/>
          <w:bCs/>
          <w:sz w:val="28"/>
          <w:szCs w:val="28"/>
        </w:rPr>
        <w:t>4.2. Информационное обеспечение обучения.</w:t>
      </w:r>
    </w:p>
    <w:p w:rsidR="00955C44" w:rsidRPr="009D4A78" w:rsidRDefault="00955C44" w:rsidP="009C48F5">
      <w:pPr>
        <w:jc w:val="both"/>
        <w:rPr>
          <w:rFonts w:ascii="Times New Roman" w:hAnsi="Times New Roman" w:cs="Times New Roman"/>
        </w:rPr>
      </w:pPr>
    </w:p>
    <w:p w:rsidR="00955C44" w:rsidRPr="009D4A78" w:rsidRDefault="00955C44" w:rsidP="0004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9D4A78">
        <w:rPr>
          <w:rFonts w:ascii="Times New Roman" w:hAnsi="Times New Roman" w:cs="Times New Roman"/>
          <w:sz w:val="28"/>
          <w:szCs w:val="28"/>
        </w:rPr>
        <w:t>Перечень учебных изданий, Интернет-ресурсов, дополнительной литературы</w:t>
      </w:r>
    </w:p>
    <w:p w:rsidR="00955C44" w:rsidRPr="00AC0CAD" w:rsidRDefault="00955C44"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C0CAD">
        <w:rPr>
          <w:rFonts w:ascii="Times New Roman" w:hAnsi="Times New Roman" w:cs="Times New Roman"/>
          <w:sz w:val="28"/>
          <w:szCs w:val="28"/>
        </w:rPr>
        <w:t>Основные источники:</w:t>
      </w:r>
    </w:p>
    <w:p w:rsidR="00AA519B" w:rsidRPr="006E1C8C" w:rsidRDefault="006E1C8C"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E1C8C">
        <w:rPr>
          <w:rFonts w:ascii="Times New Roman" w:hAnsi="Times New Roman" w:cs="Times New Roman"/>
          <w:bCs/>
          <w:sz w:val="28"/>
          <w:szCs w:val="28"/>
        </w:rPr>
        <w:t xml:space="preserve">1. </w:t>
      </w:r>
      <w:r w:rsidR="00AA519B" w:rsidRPr="006E1C8C">
        <w:rPr>
          <w:rFonts w:ascii="Times New Roman" w:hAnsi="Times New Roman" w:cs="Times New Roman"/>
          <w:bCs/>
          <w:sz w:val="28"/>
          <w:szCs w:val="28"/>
        </w:rPr>
        <w:t>Шевченко И.К. Организация предпринимательской деятельности</w:t>
      </w:r>
      <w:r w:rsidR="00AA519B" w:rsidRPr="006E1C8C">
        <w:rPr>
          <w:rFonts w:ascii="Times New Roman" w:hAnsi="Times New Roman" w:cs="Times New Roman"/>
          <w:sz w:val="28"/>
          <w:szCs w:val="28"/>
        </w:rPr>
        <w:t>. Учебное пособие.- Таганрог: Изд-во ТРТУ, 20</w:t>
      </w:r>
      <w:r w:rsidR="00CD1F04" w:rsidRPr="006E1C8C">
        <w:rPr>
          <w:rFonts w:ascii="Times New Roman" w:hAnsi="Times New Roman" w:cs="Times New Roman"/>
          <w:sz w:val="28"/>
          <w:szCs w:val="28"/>
        </w:rPr>
        <w:t>1</w:t>
      </w:r>
      <w:r w:rsidR="00AA519B" w:rsidRPr="006E1C8C">
        <w:rPr>
          <w:rFonts w:ascii="Times New Roman" w:hAnsi="Times New Roman" w:cs="Times New Roman"/>
          <w:sz w:val="28"/>
          <w:szCs w:val="28"/>
        </w:rPr>
        <w:t>4.</w:t>
      </w:r>
      <w:r>
        <w:rPr>
          <w:rFonts w:ascii="Times New Roman" w:hAnsi="Times New Roman" w:cs="Times New Roman"/>
          <w:sz w:val="28"/>
          <w:szCs w:val="28"/>
        </w:rPr>
        <w:t xml:space="preserve"> -</w:t>
      </w:r>
      <w:r w:rsidR="00AA519B" w:rsidRPr="006E1C8C">
        <w:rPr>
          <w:rFonts w:ascii="Times New Roman" w:hAnsi="Times New Roman" w:cs="Times New Roman"/>
          <w:sz w:val="28"/>
          <w:szCs w:val="28"/>
        </w:rPr>
        <w:t xml:space="preserve"> 92 </w:t>
      </w:r>
      <w:proofErr w:type="gramStart"/>
      <w:r w:rsidR="00AA519B" w:rsidRPr="006E1C8C">
        <w:rPr>
          <w:rFonts w:ascii="Times New Roman" w:hAnsi="Times New Roman" w:cs="Times New Roman"/>
          <w:sz w:val="28"/>
          <w:szCs w:val="28"/>
        </w:rPr>
        <w:t>с</w:t>
      </w:r>
      <w:proofErr w:type="gramEnd"/>
      <w:r>
        <w:rPr>
          <w:rFonts w:ascii="Times New Roman" w:hAnsi="Times New Roman" w:cs="Times New Roman"/>
          <w:sz w:val="28"/>
          <w:szCs w:val="28"/>
        </w:rPr>
        <w:t>.</w:t>
      </w:r>
    </w:p>
    <w:p w:rsidR="006E1C8C" w:rsidRDefault="006E1C8C"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E1C8C">
        <w:rPr>
          <w:rStyle w:val="af1"/>
          <w:rFonts w:ascii="Times New Roman" w:hAnsi="Times New Roman" w:cs="Times New Roman"/>
          <w:b w:val="0"/>
          <w:sz w:val="28"/>
          <w:szCs w:val="28"/>
        </w:rPr>
        <w:t xml:space="preserve">2. </w:t>
      </w:r>
      <w:proofErr w:type="spellStart"/>
      <w:r w:rsidRPr="006E1C8C">
        <w:rPr>
          <w:rStyle w:val="af1"/>
          <w:rFonts w:ascii="Times New Roman" w:hAnsi="Times New Roman" w:cs="Times New Roman"/>
          <w:b w:val="0"/>
          <w:sz w:val="28"/>
          <w:szCs w:val="28"/>
        </w:rPr>
        <w:t>Асаул</w:t>
      </w:r>
      <w:proofErr w:type="spellEnd"/>
      <w:r w:rsidRPr="006E1C8C">
        <w:rPr>
          <w:rStyle w:val="af1"/>
          <w:rFonts w:ascii="Times New Roman" w:hAnsi="Times New Roman" w:cs="Times New Roman"/>
          <w:b w:val="0"/>
          <w:sz w:val="28"/>
          <w:szCs w:val="28"/>
        </w:rPr>
        <w:t xml:space="preserve"> А.Н., </w:t>
      </w:r>
      <w:proofErr w:type="spellStart"/>
      <w:r w:rsidRPr="006E1C8C">
        <w:rPr>
          <w:rStyle w:val="af1"/>
          <w:rFonts w:ascii="Times New Roman" w:hAnsi="Times New Roman" w:cs="Times New Roman"/>
          <w:b w:val="0"/>
          <w:sz w:val="28"/>
          <w:szCs w:val="28"/>
        </w:rPr>
        <w:t>Войнаренко</w:t>
      </w:r>
      <w:proofErr w:type="spellEnd"/>
      <w:r w:rsidRPr="006E1C8C">
        <w:rPr>
          <w:rStyle w:val="af1"/>
          <w:rFonts w:ascii="Times New Roman" w:hAnsi="Times New Roman" w:cs="Times New Roman"/>
          <w:b w:val="0"/>
          <w:sz w:val="28"/>
          <w:szCs w:val="28"/>
        </w:rPr>
        <w:t xml:space="preserve"> М.П., Ерофеев П.Ю. Организация  предпринимательской деятельности</w:t>
      </w:r>
      <w:r w:rsidRPr="006E1C8C">
        <w:rPr>
          <w:rFonts w:ascii="Times New Roman" w:hAnsi="Times New Roman" w:cs="Times New Roman"/>
          <w:sz w:val="28"/>
          <w:szCs w:val="28"/>
        </w:rPr>
        <w:t>: Учебник</w:t>
      </w:r>
      <w:proofErr w:type="gramStart"/>
      <w:r w:rsidRPr="006E1C8C">
        <w:rPr>
          <w:rFonts w:ascii="Times New Roman" w:hAnsi="Times New Roman" w:cs="Times New Roman"/>
          <w:sz w:val="28"/>
          <w:szCs w:val="28"/>
        </w:rPr>
        <w:t xml:space="preserve"> / П</w:t>
      </w:r>
      <w:proofErr w:type="gramEnd"/>
      <w:r w:rsidRPr="006E1C8C">
        <w:rPr>
          <w:rFonts w:ascii="Times New Roman" w:hAnsi="Times New Roman" w:cs="Times New Roman"/>
          <w:sz w:val="28"/>
          <w:szCs w:val="28"/>
        </w:rPr>
        <w:t xml:space="preserve">од ред. А.Н. </w:t>
      </w:r>
      <w:proofErr w:type="spellStart"/>
      <w:r w:rsidRPr="006E1C8C">
        <w:rPr>
          <w:rFonts w:ascii="Times New Roman" w:hAnsi="Times New Roman" w:cs="Times New Roman"/>
          <w:sz w:val="28"/>
          <w:szCs w:val="28"/>
        </w:rPr>
        <w:t>Асаула</w:t>
      </w:r>
      <w:proofErr w:type="spellEnd"/>
      <w:r w:rsidRPr="006E1C8C">
        <w:rPr>
          <w:rFonts w:ascii="Times New Roman" w:hAnsi="Times New Roman" w:cs="Times New Roman"/>
          <w:sz w:val="28"/>
          <w:szCs w:val="28"/>
        </w:rPr>
        <w:t>. СПб</w:t>
      </w:r>
      <w:proofErr w:type="gramStart"/>
      <w:r w:rsidRPr="006E1C8C">
        <w:rPr>
          <w:rFonts w:ascii="Times New Roman" w:hAnsi="Times New Roman" w:cs="Times New Roman"/>
          <w:sz w:val="28"/>
          <w:szCs w:val="28"/>
        </w:rPr>
        <w:t>.: «</w:t>
      </w:r>
      <w:proofErr w:type="spellStart"/>
      <w:proofErr w:type="gramEnd"/>
      <w:r w:rsidRPr="006E1C8C">
        <w:rPr>
          <w:rFonts w:ascii="Times New Roman" w:hAnsi="Times New Roman" w:cs="Times New Roman"/>
          <w:sz w:val="28"/>
          <w:szCs w:val="28"/>
        </w:rPr>
        <w:t>Гуманистика</w:t>
      </w:r>
      <w:proofErr w:type="spellEnd"/>
      <w:r w:rsidRPr="006E1C8C">
        <w:rPr>
          <w:rFonts w:ascii="Times New Roman" w:hAnsi="Times New Roman" w:cs="Times New Roman"/>
          <w:sz w:val="28"/>
          <w:szCs w:val="28"/>
        </w:rPr>
        <w:t>», 2014.–  448с</w:t>
      </w:r>
      <w:r>
        <w:rPr>
          <w:rFonts w:ascii="Times New Roman" w:hAnsi="Times New Roman" w:cs="Times New Roman"/>
          <w:sz w:val="28"/>
          <w:szCs w:val="28"/>
        </w:rPr>
        <w:t>.</w:t>
      </w:r>
    </w:p>
    <w:p w:rsidR="00AC0CAD" w:rsidRDefault="00F41D20" w:rsidP="00AC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 Рыкова Е.А. и др. Технология поиска работы. Учебное пособие.</w:t>
      </w:r>
      <w:r w:rsidR="009833A5">
        <w:rPr>
          <w:rFonts w:ascii="Times New Roman" w:hAnsi="Times New Roman" w:cs="Times New Roman"/>
          <w:sz w:val="28"/>
          <w:szCs w:val="28"/>
        </w:rPr>
        <w:t>- М.: ПрофОбрИздат, 2011.- 96с.</w:t>
      </w:r>
    </w:p>
    <w:p w:rsidR="00AC0CAD" w:rsidRDefault="00AC0CAD"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AC0CAD">
        <w:rPr>
          <w:rFonts w:ascii="Times New Roman" w:hAnsi="Times New Roman" w:cs="Times New Roman"/>
          <w:bCs/>
          <w:sz w:val="28"/>
          <w:szCs w:val="28"/>
        </w:rPr>
        <w:t>Серебряков, В.Ф. Правовое обеспечение профессиональной деятельности в общественном питании.</w:t>
      </w:r>
      <w:r>
        <w:rPr>
          <w:rFonts w:ascii="Times New Roman" w:hAnsi="Times New Roman" w:cs="Times New Roman"/>
          <w:bCs/>
          <w:sz w:val="28"/>
          <w:szCs w:val="28"/>
        </w:rPr>
        <w:t xml:space="preserve"> Учебник. </w:t>
      </w:r>
      <w:r w:rsidRPr="00AC0CAD">
        <w:rPr>
          <w:rFonts w:ascii="Times New Roman" w:hAnsi="Times New Roman" w:cs="Times New Roman"/>
          <w:bCs/>
          <w:sz w:val="28"/>
          <w:szCs w:val="28"/>
        </w:rPr>
        <w:t xml:space="preserve">- </w:t>
      </w:r>
      <w:r>
        <w:rPr>
          <w:rFonts w:ascii="Times New Roman" w:hAnsi="Times New Roman" w:cs="Times New Roman"/>
          <w:bCs/>
          <w:sz w:val="28"/>
          <w:szCs w:val="28"/>
        </w:rPr>
        <w:t>М.: Изд. Центр « Академия», 2009.- 224</w:t>
      </w:r>
      <w:r w:rsidRPr="00AC0CAD">
        <w:rPr>
          <w:rFonts w:ascii="Times New Roman" w:hAnsi="Times New Roman" w:cs="Times New Roman"/>
          <w:bCs/>
          <w:sz w:val="28"/>
          <w:szCs w:val="28"/>
        </w:rPr>
        <w:t>с.</w:t>
      </w:r>
    </w:p>
    <w:p w:rsidR="006E1C8C" w:rsidRPr="001C1B89" w:rsidRDefault="006E1C8C"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1C1B89">
        <w:rPr>
          <w:rFonts w:ascii="Times New Roman" w:hAnsi="Times New Roman" w:cs="Times New Roman"/>
          <w:sz w:val="28"/>
          <w:szCs w:val="28"/>
        </w:rPr>
        <w:t>Дополнительные источники:</w:t>
      </w:r>
    </w:p>
    <w:p w:rsidR="006E1C8C" w:rsidRPr="006E1C8C" w:rsidRDefault="006E1C8C" w:rsidP="006E1C8C">
      <w:pPr>
        <w:numPr>
          <w:ilvl w:val="0"/>
          <w:numId w:val="8"/>
        </w:numPr>
        <w:spacing w:after="0" w:line="360" w:lineRule="auto"/>
        <w:ind w:left="0"/>
        <w:jc w:val="both"/>
        <w:rPr>
          <w:rFonts w:ascii="Times New Roman" w:hAnsi="Times New Roman" w:cs="Times New Roman"/>
          <w:sz w:val="28"/>
          <w:szCs w:val="28"/>
        </w:rPr>
      </w:pPr>
      <w:r w:rsidRPr="006E1C8C">
        <w:rPr>
          <w:rFonts w:ascii="Times New Roman" w:hAnsi="Times New Roman" w:cs="Times New Roman"/>
          <w:sz w:val="28"/>
          <w:szCs w:val="28"/>
        </w:rPr>
        <w:lastRenderedPageBreak/>
        <w:t>Боков В.В</w:t>
      </w:r>
      <w:r>
        <w:rPr>
          <w:rFonts w:ascii="Times New Roman" w:hAnsi="Times New Roman" w:cs="Times New Roman"/>
          <w:sz w:val="28"/>
          <w:szCs w:val="28"/>
        </w:rPr>
        <w:t>.</w:t>
      </w:r>
      <w:r w:rsidRPr="006E1C8C">
        <w:rPr>
          <w:rFonts w:ascii="Times New Roman" w:hAnsi="Times New Roman" w:cs="Times New Roman"/>
          <w:sz w:val="28"/>
          <w:szCs w:val="28"/>
        </w:rPr>
        <w:t xml:space="preserve"> и др. Предпринимательские риски и хеджирование в отечественной и зарубежной экономике. - М.: Приор,</w:t>
      </w:r>
      <w:r>
        <w:rPr>
          <w:rFonts w:ascii="Times New Roman" w:hAnsi="Times New Roman" w:cs="Times New Roman"/>
          <w:sz w:val="28"/>
          <w:szCs w:val="28"/>
        </w:rPr>
        <w:t xml:space="preserve"> 2015</w:t>
      </w:r>
      <w:r w:rsidRPr="006E1C8C">
        <w:rPr>
          <w:rFonts w:ascii="Times New Roman" w:hAnsi="Times New Roman" w:cs="Times New Roman"/>
          <w:sz w:val="28"/>
          <w:szCs w:val="28"/>
        </w:rPr>
        <w:t>.</w:t>
      </w:r>
      <w:r>
        <w:rPr>
          <w:rFonts w:ascii="Times New Roman" w:hAnsi="Times New Roman" w:cs="Times New Roman"/>
          <w:sz w:val="28"/>
          <w:szCs w:val="28"/>
        </w:rPr>
        <w:t xml:space="preserve"> – 450с.</w:t>
      </w:r>
    </w:p>
    <w:p w:rsidR="00213306" w:rsidRDefault="006E1C8C" w:rsidP="00213306">
      <w:pPr>
        <w:numPr>
          <w:ilvl w:val="0"/>
          <w:numId w:val="8"/>
        </w:numPr>
        <w:spacing w:after="0" w:line="360" w:lineRule="auto"/>
        <w:ind w:left="0"/>
        <w:jc w:val="both"/>
        <w:rPr>
          <w:rFonts w:ascii="Times New Roman" w:hAnsi="Times New Roman" w:cs="Times New Roman"/>
          <w:sz w:val="28"/>
          <w:szCs w:val="28"/>
        </w:rPr>
      </w:pPr>
      <w:r w:rsidRPr="006E1C8C">
        <w:rPr>
          <w:rFonts w:ascii="Times New Roman" w:hAnsi="Times New Roman" w:cs="Times New Roman"/>
          <w:sz w:val="28"/>
          <w:szCs w:val="28"/>
        </w:rPr>
        <w:t>Бусыгин А.С. Предпринимательство. Основной курс. - М.: Инфра-М,</w:t>
      </w:r>
      <w:r>
        <w:rPr>
          <w:rFonts w:ascii="Times New Roman" w:hAnsi="Times New Roman" w:cs="Times New Roman"/>
          <w:sz w:val="28"/>
          <w:szCs w:val="28"/>
        </w:rPr>
        <w:t xml:space="preserve"> 2013</w:t>
      </w:r>
      <w:r w:rsidRPr="006E1C8C">
        <w:rPr>
          <w:rFonts w:ascii="Times New Roman" w:hAnsi="Times New Roman" w:cs="Times New Roman"/>
          <w:sz w:val="28"/>
          <w:szCs w:val="28"/>
        </w:rPr>
        <w:t>.</w:t>
      </w:r>
      <w:r>
        <w:rPr>
          <w:rFonts w:ascii="Times New Roman" w:hAnsi="Times New Roman" w:cs="Times New Roman"/>
          <w:sz w:val="28"/>
          <w:szCs w:val="28"/>
        </w:rPr>
        <w:t xml:space="preserve"> – 325 с.</w:t>
      </w:r>
    </w:p>
    <w:p w:rsidR="00213306" w:rsidRDefault="006E1C8C" w:rsidP="00213306">
      <w:pPr>
        <w:numPr>
          <w:ilvl w:val="0"/>
          <w:numId w:val="8"/>
        </w:numPr>
        <w:spacing w:after="0" w:line="360" w:lineRule="auto"/>
        <w:ind w:left="0"/>
        <w:jc w:val="both"/>
        <w:rPr>
          <w:rFonts w:ascii="Times New Roman" w:hAnsi="Times New Roman" w:cs="Times New Roman"/>
          <w:sz w:val="28"/>
          <w:szCs w:val="28"/>
        </w:rPr>
      </w:pPr>
      <w:r w:rsidRPr="006E1C8C">
        <w:rPr>
          <w:rFonts w:ascii="Times New Roman" w:hAnsi="Times New Roman" w:cs="Times New Roman"/>
          <w:sz w:val="28"/>
          <w:szCs w:val="28"/>
        </w:rPr>
        <w:t xml:space="preserve">Гуськов С.В Налоги в экономике предприятий: Учебное пособие. - М.: Издательский дом "Дашков и К", </w:t>
      </w:r>
      <w:r>
        <w:rPr>
          <w:rFonts w:ascii="Times New Roman" w:hAnsi="Times New Roman" w:cs="Times New Roman"/>
          <w:sz w:val="28"/>
          <w:szCs w:val="28"/>
        </w:rPr>
        <w:t>2014</w:t>
      </w:r>
      <w:r w:rsidRPr="006E1C8C">
        <w:rPr>
          <w:rFonts w:ascii="Times New Roman" w:hAnsi="Times New Roman" w:cs="Times New Roman"/>
          <w:sz w:val="28"/>
          <w:szCs w:val="28"/>
        </w:rPr>
        <w:t>.</w:t>
      </w:r>
      <w:r>
        <w:rPr>
          <w:rFonts w:ascii="Times New Roman" w:hAnsi="Times New Roman" w:cs="Times New Roman"/>
          <w:sz w:val="28"/>
          <w:szCs w:val="28"/>
        </w:rPr>
        <w:t xml:space="preserve"> – 320с.</w:t>
      </w:r>
    </w:p>
    <w:p w:rsidR="00213306" w:rsidRDefault="00213306" w:rsidP="00213306">
      <w:pPr>
        <w:numPr>
          <w:ilvl w:val="0"/>
          <w:numId w:val="8"/>
        </w:numPr>
        <w:spacing w:after="0" w:line="360" w:lineRule="auto"/>
        <w:ind w:left="0"/>
        <w:jc w:val="both"/>
        <w:rPr>
          <w:rFonts w:ascii="Times New Roman" w:hAnsi="Times New Roman" w:cs="Times New Roman"/>
          <w:sz w:val="28"/>
          <w:szCs w:val="28"/>
        </w:rPr>
      </w:pPr>
      <w:r w:rsidRPr="00213306">
        <w:rPr>
          <w:rFonts w:ascii="Times New Roman" w:hAnsi="Times New Roman" w:cs="Times New Roman"/>
          <w:sz w:val="28"/>
          <w:szCs w:val="28"/>
        </w:rPr>
        <w:t>Зайцев Г.Г. Уп</w:t>
      </w:r>
      <w:r>
        <w:rPr>
          <w:rFonts w:ascii="Times New Roman" w:hAnsi="Times New Roman" w:cs="Times New Roman"/>
          <w:sz w:val="28"/>
          <w:szCs w:val="28"/>
        </w:rPr>
        <w:t>равление деловой карьерой: учебное</w:t>
      </w:r>
      <w:r w:rsidRPr="00213306">
        <w:rPr>
          <w:rFonts w:ascii="Times New Roman" w:hAnsi="Times New Roman" w:cs="Times New Roman"/>
          <w:sz w:val="28"/>
          <w:szCs w:val="28"/>
        </w:rPr>
        <w:t xml:space="preserve"> пособие для студ. </w:t>
      </w:r>
      <w:proofErr w:type="spellStart"/>
      <w:r w:rsidRPr="00213306">
        <w:rPr>
          <w:rFonts w:ascii="Times New Roman" w:hAnsi="Times New Roman" w:cs="Times New Roman"/>
          <w:sz w:val="28"/>
          <w:szCs w:val="28"/>
        </w:rPr>
        <w:t>высш</w:t>
      </w:r>
      <w:proofErr w:type="spellEnd"/>
      <w:r w:rsidRPr="00213306">
        <w:rPr>
          <w:rFonts w:ascii="Times New Roman" w:hAnsi="Times New Roman" w:cs="Times New Roman"/>
          <w:sz w:val="28"/>
          <w:szCs w:val="28"/>
        </w:rPr>
        <w:t xml:space="preserve">. </w:t>
      </w:r>
      <w:proofErr w:type="spellStart"/>
      <w:r w:rsidRPr="00213306">
        <w:rPr>
          <w:rFonts w:ascii="Times New Roman" w:hAnsi="Times New Roman" w:cs="Times New Roman"/>
          <w:sz w:val="28"/>
          <w:szCs w:val="28"/>
        </w:rPr>
        <w:t>учеб</w:t>
      </w:r>
      <w:proofErr w:type="gramStart"/>
      <w:r w:rsidRPr="00213306">
        <w:rPr>
          <w:rFonts w:ascii="Times New Roman" w:hAnsi="Times New Roman" w:cs="Times New Roman"/>
          <w:sz w:val="28"/>
          <w:szCs w:val="28"/>
        </w:rPr>
        <w:t>.з</w:t>
      </w:r>
      <w:proofErr w:type="gramEnd"/>
      <w:r w:rsidRPr="00213306">
        <w:rPr>
          <w:rFonts w:ascii="Times New Roman" w:hAnsi="Times New Roman" w:cs="Times New Roman"/>
          <w:sz w:val="28"/>
          <w:szCs w:val="28"/>
        </w:rPr>
        <w:t>аведений</w:t>
      </w:r>
      <w:proofErr w:type="spellEnd"/>
      <w:r w:rsidRPr="00213306">
        <w:rPr>
          <w:rFonts w:ascii="Times New Roman" w:hAnsi="Times New Roman" w:cs="Times New Roman"/>
          <w:sz w:val="28"/>
          <w:szCs w:val="28"/>
        </w:rPr>
        <w:t>/ Г.Г.Зайцев, Г.В.Черкасская. – М.: Изд</w:t>
      </w:r>
      <w:r w:rsidR="00DE606F">
        <w:rPr>
          <w:rFonts w:ascii="Times New Roman" w:hAnsi="Times New Roman" w:cs="Times New Roman"/>
          <w:sz w:val="28"/>
          <w:szCs w:val="28"/>
        </w:rPr>
        <w:t>ательский центр «Академия», 2010</w:t>
      </w:r>
      <w:r w:rsidRPr="00213306">
        <w:rPr>
          <w:rFonts w:ascii="Times New Roman" w:hAnsi="Times New Roman" w:cs="Times New Roman"/>
          <w:sz w:val="28"/>
          <w:szCs w:val="28"/>
        </w:rPr>
        <w:t xml:space="preserve">. – 256 </w:t>
      </w:r>
      <w:proofErr w:type="gramStart"/>
      <w:r w:rsidRPr="00213306">
        <w:rPr>
          <w:rFonts w:ascii="Times New Roman" w:hAnsi="Times New Roman" w:cs="Times New Roman"/>
          <w:sz w:val="28"/>
          <w:szCs w:val="28"/>
        </w:rPr>
        <w:t>с</w:t>
      </w:r>
      <w:proofErr w:type="gramEnd"/>
      <w:r w:rsidRPr="00213306">
        <w:rPr>
          <w:rFonts w:ascii="Times New Roman" w:hAnsi="Times New Roman" w:cs="Times New Roman"/>
          <w:sz w:val="28"/>
          <w:szCs w:val="28"/>
        </w:rPr>
        <w:t>.</w:t>
      </w:r>
    </w:p>
    <w:p w:rsidR="00213306" w:rsidRPr="00213306" w:rsidRDefault="00213306" w:rsidP="00213306">
      <w:pPr>
        <w:numPr>
          <w:ilvl w:val="0"/>
          <w:numId w:val="8"/>
        </w:numPr>
        <w:spacing w:after="0" w:line="360" w:lineRule="auto"/>
        <w:ind w:left="0"/>
        <w:jc w:val="both"/>
        <w:rPr>
          <w:rFonts w:ascii="Times New Roman" w:hAnsi="Times New Roman" w:cs="Times New Roman"/>
          <w:sz w:val="28"/>
          <w:szCs w:val="28"/>
        </w:rPr>
      </w:pPr>
      <w:proofErr w:type="spellStart"/>
      <w:r w:rsidRPr="00213306">
        <w:rPr>
          <w:rFonts w:ascii="Times New Roman" w:hAnsi="Times New Roman" w:cs="Times New Roman"/>
          <w:sz w:val="28"/>
          <w:szCs w:val="28"/>
        </w:rPr>
        <w:t>Стюрина</w:t>
      </w:r>
      <w:proofErr w:type="spellEnd"/>
      <w:r w:rsidRPr="00213306">
        <w:rPr>
          <w:rFonts w:ascii="Times New Roman" w:hAnsi="Times New Roman" w:cs="Times New Roman"/>
          <w:sz w:val="28"/>
          <w:szCs w:val="28"/>
        </w:rPr>
        <w:t xml:space="preserve"> Д.Е. Управление деловой карьерой: Хрестома</w:t>
      </w:r>
      <w:r w:rsidR="00DE606F">
        <w:rPr>
          <w:rFonts w:ascii="Times New Roman" w:hAnsi="Times New Roman" w:cs="Times New Roman"/>
          <w:sz w:val="28"/>
          <w:szCs w:val="28"/>
        </w:rPr>
        <w:t>тия. – М., Изд. центр ЕАОИ, 2011</w:t>
      </w:r>
      <w:r w:rsidRPr="00213306">
        <w:rPr>
          <w:rFonts w:ascii="Times New Roman" w:hAnsi="Times New Roman" w:cs="Times New Roman"/>
          <w:sz w:val="28"/>
          <w:szCs w:val="28"/>
        </w:rPr>
        <w:t xml:space="preserve">. - 108 </w:t>
      </w:r>
      <w:proofErr w:type="gramStart"/>
      <w:r w:rsidRPr="00213306">
        <w:rPr>
          <w:rFonts w:ascii="Times New Roman" w:hAnsi="Times New Roman" w:cs="Times New Roman"/>
          <w:sz w:val="28"/>
          <w:szCs w:val="28"/>
        </w:rPr>
        <w:t>с</w:t>
      </w:r>
      <w:proofErr w:type="gramEnd"/>
      <w:r w:rsidRPr="00213306">
        <w:rPr>
          <w:rFonts w:ascii="Times New Roman" w:hAnsi="Times New Roman" w:cs="Times New Roman"/>
          <w:sz w:val="28"/>
          <w:szCs w:val="28"/>
        </w:rPr>
        <w:t>.</w:t>
      </w:r>
    </w:p>
    <w:p w:rsidR="00213306" w:rsidRPr="006E1C8C" w:rsidRDefault="008119FC" w:rsidP="006E1C8C">
      <w:pPr>
        <w:numPr>
          <w:ilvl w:val="0"/>
          <w:numId w:val="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Трудовой кодекс РФ.</w:t>
      </w:r>
    </w:p>
    <w:p w:rsidR="006E1C8C" w:rsidRPr="003B5D22" w:rsidRDefault="006E1C8C" w:rsidP="006E1C8C">
      <w:pPr>
        <w:pStyle w:val="22"/>
        <w:spacing w:before="120" w:after="0" w:line="240" w:lineRule="auto"/>
        <w:ind w:left="0"/>
        <w:jc w:val="both"/>
        <w:rPr>
          <w:sz w:val="28"/>
          <w:szCs w:val="28"/>
        </w:rPr>
      </w:pPr>
    </w:p>
    <w:p w:rsidR="006E1C8C" w:rsidRPr="003B5D22" w:rsidRDefault="006E1C8C" w:rsidP="006E1C8C">
      <w:pPr>
        <w:jc w:val="both"/>
        <w:rPr>
          <w:rFonts w:ascii="Times New Roman" w:hAnsi="Times New Roman" w:cs="Times New Roman"/>
          <w:b/>
          <w:bCs/>
          <w:sz w:val="28"/>
          <w:szCs w:val="28"/>
        </w:rPr>
      </w:pPr>
      <w:r w:rsidRPr="003B5D22">
        <w:rPr>
          <w:rFonts w:ascii="Times New Roman" w:hAnsi="Times New Roman" w:cs="Times New Roman"/>
          <w:b/>
          <w:bCs/>
          <w:sz w:val="28"/>
          <w:szCs w:val="28"/>
        </w:rPr>
        <w:t>Интернет-ресурсы:</w:t>
      </w:r>
    </w:p>
    <w:p w:rsidR="006E1C8C" w:rsidRPr="003B5D22" w:rsidRDefault="00C87431" w:rsidP="006E1C8C">
      <w:pPr>
        <w:spacing w:before="120"/>
        <w:jc w:val="both"/>
        <w:rPr>
          <w:rFonts w:ascii="Times New Roman" w:hAnsi="Times New Roman" w:cs="Times New Roman"/>
          <w:sz w:val="28"/>
          <w:szCs w:val="28"/>
        </w:rPr>
      </w:pPr>
      <w:hyperlink r:id="rId10" w:history="1">
        <w:r w:rsidR="008F52A5" w:rsidRPr="00CF52B4">
          <w:rPr>
            <w:rStyle w:val="ae"/>
            <w:rFonts w:ascii="Times New Roman" w:hAnsi="Times New Roman" w:cs="Times New Roman"/>
            <w:sz w:val="28"/>
            <w:szCs w:val="28"/>
          </w:rPr>
          <w:t>http://www.ecsocman.edu.ru/</w:t>
        </w:r>
      </w:hyperlink>
    </w:p>
    <w:p w:rsidR="006E1C8C" w:rsidRPr="003B5D22" w:rsidRDefault="00C87431" w:rsidP="006E1C8C">
      <w:pPr>
        <w:spacing w:before="120"/>
        <w:jc w:val="both"/>
        <w:rPr>
          <w:rFonts w:ascii="Times New Roman" w:hAnsi="Times New Roman" w:cs="Times New Roman"/>
          <w:sz w:val="28"/>
          <w:szCs w:val="28"/>
        </w:rPr>
      </w:pPr>
      <w:hyperlink r:id="rId11" w:history="1">
        <w:r w:rsidR="006E1C8C" w:rsidRPr="003B5D22">
          <w:rPr>
            <w:rStyle w:val="ae"/>
            <w:rFonts w:ascii="Times New Roman" w:hAnsi="Times New Roman" w:cs="Times New Roman"/>
            <w:sz w:val="28"/>
            <w:szCs w:val="28"/>
          </w:rPr>
          <w:t>http://uisrussia.msu.ru/is4/main.jsp</w:t>
        </w:r>
      </w:hyperlink>
    </w:p>
    <w:p w:rsidR="006E1C8C" w:rsidRPr="003B5D22" w:rsidRDefault="00C87431" w:rsidP="006E1C8C">
      <w:pPr>
        <w:spacing w:before="120"/>
        <w:jc w:val="both"/>
        <w:rPr>
          <w:rFonts w:ascii="Times New Roman" w:hAnsi="Times New Roman" w:cs="Times New Roman"/>
          <w:sz w:val="28"/>
          <w:szCs w:val="28"/>
        </w:rPr>
      </w:pPr>
      <w:hyperlink r:id="rId12" w:history="1">
        <w:r w:rsidR="006E1C8C" w:rsidRPr="003B5D22">
          <w:rPr>
            <w:rStyle w:val="ae"/>
            <w:rFonts w:ascii="Times New Roman" w:hAnsi="Times New Roman" w:cs="Times New Roman"/>
            <w:sz w:val="28"/>
            <w:szCs w:val="28"/>
          </w:rPr>
          <w:t>http://allmedia.ru/</w:t>
        </w:r>
      </w:hyperlink>
    </w:p>
    <w:p w:rsidR="006E1C8C" w:rsidRPr="003B5D22" w:rsidRDefault="00C87431" w:rsidP="006E1C8C">
      <w:pPr>
        <w:spacing w:before="120"/>
        <w:jc w:val="both"/>
        <w:rPr>
          <w:rFonts w:ascii="Times New Roman" w:hAnsi="Times New Roman" w:cs="Times New Roman"/>
          <w:sz w:val="28"/>
          <w:szCs w:val="28"/>
        </w:rPr>
      </w:pPr>
      <w:hyperlink r:id="rId13" w:history="1">
        <w:r w:rsidR="006E1C8C" w:rsidRPr="003B5D22">
          <w:rPr>
            <w:rStyle w:val="ae"/>
            <w:rFonts w:ascii="Times New Roman" w:hAnsi="Times New Roman" w:cs="Times New Roman"/>
            <w:sz w:val="28"/>
            <w:szCs w:val="28"/>
          </w:rPr>
          <w:t>http://www.opec.ru/</w:t>
        </w:r>
      </w:hyperlink>
    </w:p>
    <w:p w:rsidR="006E1C8C" w:rsidRPr="003B5D22" w:rsidRDefault="00C87431" w:rsidP="006E1C8C">
      <w:pPr>
        <w:spacing w:before="120"/>
        <w:jc w:val="both"/>
        <w:rPr>
          <w:rFonts w:ascii="Times New Roman" w:hAnsi="Times New Roman" w:cs="Times New Roman"/>
          <w:sz w:val="28"/>
          <w:szCs w:val="28"/>
        </w:rPr>
      </w:pPr>
      <w:hyperlink r:id="rId14" w:history="1">
        <w:r w:rsidR="006E1C8C" w:rsidRPr="003B5D22">
          <w:rPr>
            <w:rStyle w:val="ae"/>
            <w:rFonts w:ascii="Times New Roman" w:hAnsi="Times New Roman" w:cs="Times New Roman"/>
            <w:sz w:val="28"/>
            <w:szCs w:val="28"/>
          </w:rPr>
          <w:t>http://www.amtv.ru/</w:t>
        </w:r>
      </w:hyperlink>
    </w:p>
    <w:p w:rsidR="006E1C8C" w:rsidRPr="003B5D22" w:rsidRDefault="00C87431" w:rsidP="006E1C8C">
      <w:pPr>
        <w:spacing w:before="120"/>
        <w:jc w:val="both"/>
        <w:rPr>
          <w:rFonts w:ascii="Times New Roman" w:hAnsi="Times New Roman" w:cs="Times New Roman"/>
          <w:sz w:val="28"/>
          <w:szCs w:val="28"/>
        </w:rPr>
      </w:pPr>
      <w:hyperlink r:id="rId15" w:history="1">
        <w:r w:rsidR="006E1C8C" w:rsidRPr="003B5D22">
          <w:rPr>
            <w:rStyle w:val="ae"/>
            <w:rFonts w:ascii="Times New Roman" w:hAnsi="Times New Roman" w:cs="Times New Roman"/>
            <w:sz w:val="28"/>
            <w:szCs w:val="28"/>
          </w:rPr>
          <w:t>http://www.ecsocman.edu.ru/</w:t>
        </w:r>
      </w:hyperlink>
    </w:p>
    <w:p w:rsidR="006E1C8C" w:rsidRPr="006E1C8C" w:rsidRDefault="006E1C8C"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955C44" w:rsidRDefault="00955C44" w:rsidP="009C48F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bCs/>
          <w:sz w:val="28"/>
          <w:szCs w:val="28"/>
        </w:rPr>
      </w:pPr>
      <w:r>
        <w:rPr>
          <w:b/>
          <w:bCs/>
          <w:sz w:val="28"/>
          <w:szCs w:val="28"/>
        </w:rPr>
        <w:t>4</w:t>
      </w:r>
      <w:r w:rsidRPr="009D4A78">
        <w:rPr>
          <w:b/>
          <w:bCs/>
          <w:sz w:val="28"/>
          <w:szCs w:val="28"/>
        </w:rPr>
        <w:t>.3. Общие требования к организации образовательного процесса</w:t>
      </w:r>
    </w:p>
    <w:p w:rsidR="00955C44" w:rsidRDefault="00955C44" w:rsidP="009C48F5">
      <w:pPr>
        <w:spacing w:line="360" w:lineRule="auto"/>
        <w:jc w:val="both"/>
        <w:rPr>
          <w:rFonts w:ascii="Times New Roman" w:hAnsi="Times New Roman" w:cs="Times New Roman"/>
          <w:sz w:val="28"/>
          <w:szCs w:val="28"/>
        </w:rPr>
      </w:pPr>
      <w:r w:rsidRPr="000C65C5">
        <w:rPr>
          <w:rFonts w:ascii="Times New Roman" w:hAnsi="Times New Roman" w:cs="Times New Roman"/>
          <w:sz w:val="28"/>
          <w:szCs w:val="28"/>
        </w:rPr>
        <w:t>Текущий контроль проводится  в форме  тестирования  учебного материала, устного опроса наб</w:t>
      </w:r>
      <w:r>
        <w:rPr>
          <w:rFonts w:ascii="Times New Roman" w:hAnsi="Times New Roman" w:cs="Times New Roman"/>
          <w:sz w:val="28"/>
          <w:szCs w:val="28"/>
        </w:rPr>
        <w:t>людения за практической работой</w:t>
      </w:r>
      <w:r w:rsidRPr="000C65C5">
        <w:rPr>
          <w:rFonts w:ascii="Times New Roman" w:hAnsi="Times New Roman" w:cs="Times New Roman"/>
          <w:sz w:val="28"/>
          <w:szCs w:val="28"/>
        </w:rPr>
        <w:t>, защи</w:t>
      </w:r>
      <w:r>
        <w:rPr>
          <w:rFonts w:ascii="Times New Roman" w:hAnsi="Times New Roman" w:cs="Times New Roman"/>
          <w:sz w:val="28"/>
          <w:szCs w:val="28"/>
        </w:rPr>
        <w:t xml:space="preserve">ты по </w:t>
      </w:r>
      <w:r w:rsidR="000C021A">
        <w:rPr>
          <w:rFonts w:ascii="Times New Roman" w:hAnsi="Times New Roman" w:cs="Times New Roman"/>
          <w:sz w:val="28"/>
          <w:szCs w:val="28"/>
        </w:rPr>
        <w:t xml:space="preserve">учебной </w:t>
      </w:r>
      <w:r>
        <w:rPr>
          <w:rFonts w:ascii="Times New Roman" w:hAnsi="Times New Roman" w:cs="Times New Roman"/>
          <w:sz w:val="28"/>
          <w:szCs w:val="28"/>
        </w:rPr>
        <w:t>практике</w:t>
      </w:r>
      <w:r w:rsidR="00D52586">
        <w:rPr>
          <w:rFonts w:ascii="Times New Roman" w:hAnsi="Times New Roman" w:cs="Times New Roman"/>
          <w:sz w:val="28"/>
          <w:szCs w:val="28"/>
        </w:rPr>
        <w:t>, квалификационного экзамена</w:t>
      </w:r>
      <w:r w:rsidRPr="000C65C5">
        <w:rPr>
          <w:rFonts w:ascii="Times New Roman" w:hAnsi="Times New Roman" w:cs="Times New Roman"/>
          <w:sz w:val="28"/>
          <w:szCs w:val="28"/>
        </w:rPr>
        <w:t xml:space="preserve"> после  изучения  профессионального модуля «</w:t>
      </w:r>
      <w:r w:rsidR="00E97795">
        <w:rPr>
          <w:rFonts w:ascii="Times New Roman" w:hAnsi="Times New Roman" w:cs="Times New Roman"/>
          <w:sz w:val="28"/>
          <w:szCs w:val="28"/>
        </w:rPr>
        <w:t>основы предпринимательства и трудоустройства на работу</w:t>
      </w:r>
      <w:r w:rsidRPr="000C65C5">
        <w:rPr>
          <w:rFonts w:ascii="Times New Roman" w:hAnsi="Times New Roman" w:cs="Times New Roman"/>
          <w:sz w:val="28"/>
          <w:szCs w:val="28"/>
        </w:rPr>
        <w:t xml:space="preserve">». </w:t>
      </w:r>
    </w:p>
    <w:p w:rsidR="00955C44"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0C65C5">
        <w:rPr>
          <w:rFonts w:ascii="Times New Roman" w:hAnsi="Times New Roman" w:cs="Times New Roman"/>
          <w:sz w:val="28"/>
          <w:szCs w:val="28"/>
        </w:rPr>
        <w:t>Дисциплины и модули, изучение которых должно предшествовать освоению данного модуля:</w:t>
      </w:r>
    </w:p>
    <w:p w:rsidR="00E97795" w:rsidRDefault="00E97795"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Экономические и правовые основы производственной деятельности;</w:t>
      </w:r>
    </w:p>
    <w:p w:rsidR="00E97795" w:rsidRPr="000C65C5" w:rsidRDefault="00E97795"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Техническое оснащение и организация рабочего места.</w:t>
      </w:r>
    </w:p>
    <w:p w:rsidR="00955C44" w:rsidRPr="000C65C5" w:rsidRDefault="00D52586"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-Безопасность </w:t>
      </w:r>
      <w:r w:rsidR="00955C44" w:rsidRPr="000C65C5">
        <w:rPr>
          <w:rFonts w:ascii="Times New Roman" w:hAnsi="Times New Roman" w:cs="Times New Roman"/>
          <w:sz w:val="28"/>
          <w:szCs w:val="28"/>
        </w:rPr>
        <w:t xml:space="preserve"> жизнедеятельност</w:t>
      </w:r>
      <w:r w:rsidR="00E97795">
        <w:rPr>
          <w:rFonts w:ascii="Times New Roman" w:hAnsi="Times New Roman" w:cs="Times New Roman"/>
          <w:sz w:val="28"/>
          <w:szCs w:val="28"/>
        </w:rPr>
        <w:t>и</w:t>
      </w:r>
    </w:p>
    <w:p w:rsidR="000F0380" w:rsidRPr="000F0380" w:rsidRDefault="000F0380" w:rsidP="000F038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sz w:val="28"/>
          <w:szCs w:val="28"/>
        </w:rPr>
      </w:pPr>
      <w:r w:rsidRPr="000F0380">
        <w:rPr>
          <w:b/>
          <w:sz w:val="28"/>
          <w:szCs w:val="28"/>
        </w:rPr>
        <w:t>4.4. Кадровое обеспечение образовательного процесса</w:t>
      </w:r>
    </w:p>
    <w:p w:rsidR="00CD0DB7" w:rsidRPr="00CD0DB7" w:rsidRDefault="000F0380" w:rsidP="00CD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0F0380">
        <w:rPr>
          <w:rFonts w:ascii="Times New Roman" w:hAnsi="Times New Roman" w:cs="Times New Roman"/>
          <w:b/>
          <w:bCs/>
          <w:sz w:val="28"/>
          <w:szCs w:val="28"/>
        </w:rPr>
        <w:t xml:space="preserve">Требования к квалификации педагогических (инженерно-педагогических) кадров, обеспечивающих обучение: </w:t>
      </w:r>
      <w:r w:rsidR="00CD0DB7" w:rsidRPr="00CD0DB7">
        <w:rPr>
          <w:rFonts w:ascii="Times New Roman" w:hAnsi="Times New Roman" w:cs="Times New Roman"/>
          <w:bCs/>
          <w:sz w:val="28"/>
          <w:szCs w:val="28"/>
        </w:rPr>
        <w:t>наличие среднего профессионального или высшего профессионального образования, соответствующего профилю преподаваемого модуля.</w:t>
      </w:r>
    </w:p>
    <w:p w:rsidR="00CD0DB7" w:rsidRDefault="00CD0DB7" w:rsidP="00CD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CD0DB7">
        <w:rPr>
          <w:rFonts w:ascii="Times New Roman" w:hAnsi="Times New Roman" w:cs="Times New Roman"/>
          <w:bCs/>
          <w:sz w:val="28"/>
          <w:szCs w:val="28"/>
        </w:rPr>
        <w:t xml:space="preserve">  Мастера производственного обучения  должны иметь наличие квалификационного разряда на 1-2 выше рабочей профессии, чем предусмотрено образовательным стандартом для выпускников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955C44" w:rsidRPr="009D4A78" w:rsidRDefault="00955C44" w:rsidP="009C48F5">
      <w:pPr>
        <w:jc w:val="both"/>
        <w:rPr>
          <w:rFonts w:ascii="Times New Roman" w:hAnsi="Times New Roman" w:cs="Times New Roman"/>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E9667A" w:rsidRDefault="00E9667A" w:rsidP="009C48F5">
      <w:pPr>
        <w:jc w:val="both"/>
        <w:rPr>
          <w:rFonts w:ascii="Times New Roman" w:hAnsi="Times New Roman" w:cs="Times New Roman"/>
          <w:sz w:val="24"/>
          <w:szCs w:val="24"/>
        </w:rPr>
      </w:pPr>
    </w:p>
    <w:p w:rsidR="00E9667A" w:rsidRDefault="00E9667A" w:rsidP="009C48F5">
      <w:pPr>
        <w:jc w:val="both"/>
        <w:rPr>
          <w:rFonts w:ascii="Times New Roman" w:hAnsi="Times New Roman" w:cs="Times New Roman"/>
          <w:sz w:val="24"/>
          <w:szCs w:val="24"/>
        </w:rPr>
      </w:pPr>
    </w:p>
    <w:p w:rsidR="00CD0DB7" w:rsidRPr="00952CF4" w:rsidRDefault="00CD0DB7" w:rsidP="008119FC">
      <w:pPr>
        <w:spacing w:after="0" w:line="360" w:lineRule="auto"/>
        <w:jc w:val="both"/>
        <w:rPr>
          <w:rFonts w:ascii="Times New Roman" w:hAnsi="Times New Roman" w:cs="Times New Roman"/>
          <w:b/>
          <w:sz w:val="28"/>
          <w:szCs w:val="28"/>
        </w:rPr>
      </w:pPr>
      <w:r>
        <w:rPr>
          <w:rFonts w:ascii="Times New Roman" w:hAnsi="Times New Roman" w:cs="Times New Roman"/>
          <w:sz w:val="24"/>
          <w:szCs w:val="24"/>
        </w:rPr>
        <w:br w:type="page"/>
      </w:r>
      <w:r w:rsidRPr="00952CF4">
        <w:rPr>
          <w:rFonts w:ascii="Times New Roman" w:hAnsi="Times New Roman" w:cs="Times New Roman"/>
          <w:b/>
          <w:sz w:val="28"/>
          <w:szCs w:val="28"/>
        </w:rPr>
        <w:lastRenderedPageBreak/>
        <w:t xml:space="preserve">5. КОНТРОЛЬ И ОЦЕНКА РЕЗУЛЬТАТОВ ОСВОЕНИЯ </w:t>
      </w:r>
    </w:p>
    <w:p w:rsidR="00CD0DB7" w:rsidRPr="00CD0DB7" w:rsidRDefault="00CD0DB7" w:rsidP="00CD0DB7">
      <w:pPr>
        <w:spacing w:after="0" w:line="360" w:lineRule="auto"/>
        <w:ind w:firstLine="709"/>
        <w:jc w:val="both"/>
        <w:rPr>
          <w:rFonts w:ascii="Times New Roman" w:hAnsi="Times New Roman" w:cs="Times New Roman"/>
          <w:sz w:val="28"/>
          <w:szCs w:val="28"/>
        </w:rPr>
      </w:pPr>
      <w:bookmarkStart w:id="0" w:name="_GoBack"/>
      <w:r w:rsidRPr="00CD0DB7">
        <w:rPr>
          <w:rFonts w:ascii="Times New Roman" w:hAnsi="Times New Roman" w:cs="Times New Roman"/>
          <w:sz w:val="28"/>
          <w:szCs w:val="28"/>
        </w:rPr>
        <w:t xml:space="preserve">Образовательное учреждение, реализующее подготовку по программе профессионального модуля, обеспечивает организацию и проведение текущего и итогового контроля индивидуальных образовательных достижений – демонстрируемых студентами знаний, умений и навыков. </w:t>
      </w:r>
    </w:p>
    <w:p w:rsidR="00CD0DB7" w:rsidRPr="00CD0DB7" w:rsidRDefault="00CD0DB7" w:rsidP="00CD0DB7">
      <w:pPr>
        <w:spacing w:after="0" w:line="360" w:lineRule="auto"/>
        <w:ind w:firstLine="709"/>
        <w:jc w:val="both"/>
        <w:rPr>
          <w:rFonts w:ascii="Times New Roman" w:hAnsi="Times New Roman" w:cs="Times New Roman"/>
          <w:sz w:val="28"/>
          <w:szCs w:val="28"/>
        </w:rPr>
      </w:pPr>
      <w:r w:rsidRPr="00CD0DB7">
        <w:rPr>
          <w:rFonts w:ascii="Times New Roman" w:hAnsi="Times New Roman" w:cs="Times New Roman"/>
          <w:sz w:val="28"/>
          <w:szCs w:val="28"/>
        </w:rPr>
        <w:t>Текущий контроль проводится преподавателем в процессе обучения. Итоговый контроль проводится экзаменационной комиссией после обучения по междисциплинарному курсу.</w:t>
      </w:r>
    </w:p>
    <w:p w:rsidR="00CD0DB7" w:rsidRPr="00CD0DB7" w:rsidRDefault="00CD0DB7" w:rsidP="00CD0DB7">
      <w:pPr>
        <w:spacing w:after="0" w:line="360" w:lineRule="auto"/>
        <w:ind w:firstLine="709"/>
        <w:jc w:val="both"/>
        <w:rPr>
          <w:rFonts w:ascii="Times New Roman" w:hAnsi="Times New Roman" w:cs="Times New Roman"/>
          <w:sz w:val="28"/>
          <w:szCs w:val="28"/>
        </w:rPr>
      </w:pPr>
      <w:r w:rsidRPr="00CD0DB7">
        <w:rPr>
          <w:rFonts w:ascii="Times New Roman" w:hAnsi="Times New Roman" w:cs="Times New Roman"/>
          <w:sz w:val="28"/>
          <w:szCs w:val="28"/>
        </w:rPr>
        <w:t>Обучение по профессиональному модулю завершается промежуточной аттестацией, которую проводит экзаменационная комиссия. 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студентов не позднее начала двух месяцев от начала обучения.</w:t>
      </w:r>
    </w:p>
    <w:p w:rsidR="00CD0DB7" w:rsidRPr="00CD0DB7" w:rsidRDefault="00CD0DB7" w:rsidP="00CD0DB7">
      <w:pPr>
        <w:spacing w:after="0" w:line="360" w:lineRule="auto"/>
        <w:ind w:firstLine="709"/>
        <w:jc w:val="both"/>
        <w:rPr>
          <w:rFonts w:ascii="Times New Roman" w:hAnsi="Times New Roman" w:cs="Times New Roman"/>
          <w:sz w:val="28"/>
          <w:szCs w:val="28"/>
        </w:rPr>
      </w:pPr>
      <w:r w:rsidRPr="00CD0DB7">
        <w:rPr>
          <w:rFonts w:ascii="Times New Roman" w:hAnsi="Times New Roman" w:cs="Times New Roman"/>
          <w:sz w:val="28"/>
          <w:szCs w:val="28"/>
        </w:rPr>
        <w:t>Для текущего и итогового контроля образовательными учреждениями создаются фонды оценочных средств (ФОС).</w:t>
      </w:r>
    </w:p>
    <w:p w:rsidR="00955C44" w:rsidRPr="00CD0DB7" w:rsidRDefault="00CD0DB7" w:rsidP="00CD0DB7">
      <w:pPr>
        <w:spacing w:after="0" w:line="360" w:lineRule="auto"/>
        <w:ind w:firstLine="709"/>
        <w:jc w:val="both"/>
        <w:rPr>
          <w:rFonts w:ascii="Times New Roman" w:hAnsi="Times New Roman" w:cs="Times New Roman"/>
          <w:sz w:val="28"/>
          <w:szCs w:val="28"/>
        </w:rPr>
      </w:pPr>
      <w:r w:rsidRPr="00CD0DB7">
        <w:rPr>
          <w:rFonts w:ascii="Times New Roman" w:hAnsi="Times New Roman" w:cs="Times New Roman"/>
          <w:sz w:val="28"/>
          <w:szCs w:val="28"/>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1"/>
        <w:gridCol w:w="4180"/>
        <w:gridCol w:w="2889"/>
      </w:tblGrid>
      <w:tr w:rsidR="00955C44" w:rsidRPr="001C7043" w:rsidTr="00952CF4">
        <w:tc>
          <w:tcPr>
            <w:tcW w:w="3191" w:type="dxa"/>
            <w:tcBorders>
              <w:top w:val="single" w:sz="12" w:space="0" w:color="auto"/>
              <w:left w:val="single" w:sz="12" w:space="0" w:color="auto"/>
              <w:bottom w:val="single" w:sz="12" w:space="0" w:color="auto"/>
            </w:tcBorders>
            <w:vAlign w:val="center"/>
          </w:tcPr>
          <w:p w:rsidR="00955C44" w:rsidRPr="00A31903" w:rsidRDefault="00955C44" w:rsidP="00A31903">
            <w:pPr>
              <w:spacing w:after="0"/>
              <w:jc w:val="center"/>
              <w:rPr>
                <w:rFonts w:ascii="Times New Roman" w:hAnsi="Times New Roman" w:cs="Times New Roman"/>
                <w:b/>
                <w:bCs/>
                <w:sz w:val="24"/>
                <w:szCs w:val="24"/>
              </w:rPr>
            </w:pPr>
            <w:r w:rsidRPr="00A31903">
              <w:rPr>
                <w:rFonts w:ascii="Times New Roman" w:hAnsi="Times New Roman" w:cs="Times New Roman"/>
                <w:b/>
                <w:bCs/>
                <w:sz w:val="24"/>
                <w:szCs w:val="24"/>
              </w:rPr>
              <w:t xml:space="preserve">Результаты </w:t>
            </w:r>
          </w:p>
          <w:p w:rsidR="00955C44" w:rsidRPr="00A31903" w:rsidRDefault="00955C44" w:rsidP="00A31903">
            <w:pPr>
              <w:spacing w:after="0"/>
              <w:jc w:val="center"/>
              <w:rPr>
                <w:rFonts w:ascii="Times New Roman" w:hAnsi="Times New Roman" w:cs="Times New Roman"/>
                <w:b/>
                <w:bCs/>
                <w:sz w:val="24"/>
                <w:szCs w:val="24"/>
              </w:rPr>
            </w:pPr>
            <w:r w:rsidRPr="00A31903">
              <w:rPr>
                <w:rFonts w:ascii="Times New Roman" w:hAnsi="Times New Roman" w:cs="Times New Roman"/>
                <w:b/>
                <w:bCs/>
                <w:sz w:val="24"/>
                <w:szCs w:val="24"/>
              </w:rPr>
              <w:t>(освоенные профессиональные компетенции)</w:t>
            </w:r>
          </w:p>
        </w:tc>
        <w:tc>
          <w:tcPr>
            <w:tcW w:w="4180" w:type="dxa"/>
            <w:tcBorders>
              <w:top w:val="single" w:sz="12" w:space="0" w:color="auto"/>
              <w:bottom w:val="single" w:sz="12" w:space="0" w:color="auto"/>
            </w:tcBorders>
            <w:vAlign w:val="center"/>
          </w:tcPr>
          <w:p w:rsidR="00955C44" w:rsidRPr="00A31903" w:rsidRDefault="00955C44" w:rsidP="00A31903">
            <w:pPr>
              <w:spacing w:after="0"/>
              <w:jc w:val="center"/>
              <w:rPr>
                <w:rFonts w:ascii="Times New Roman" w:hAnsi="Times New Roman" w:cs="Times New Roman"/>
                <w:sz w:val="24"/>
                <w:szCs w:val="24"/>
              </w:rPr>
            </w:pPr>
            <w:r w:rsidRPr="00A31903">
              <w:rPr>
                <w:rFonts w:ascii="Times New Roman" w:hAnsi="Times New Roman" w:cs="Times New Roman"/>
                <w:b/>
                <w:bCs/>
                <w:sz w:val="24"/>
                <w:szCs w:val="24"/>
              </w:rPr>
              <w:t>Основные показатели оценки результата</w:t>
            </w:r>
          </w:p>
        </w:tc>
        <w:tc>
          <w:tcPr>
            <w:tcW w:w="2889" w:type="dxa"/>
            <w:tcBorders>
              <w:top w:val="single" w:sz="12" w:space="0" w:color="auto"/>
              <w:bottom w:val="single" w:sz="12" w:space="0" w:color="auto"/>
              <w:right w:val="single" w:sz="12" w:space="0" w:color="auto"/>
            </w:tcBorders>
            <w:vAlign w:val="center"/>
          </w:tcPr>
          <w:p w:rsidR="00955C44" w:rsidRPr="00A31903" w:rsidRDefault="00955C44" w:rsidP="00A31903">
            <w:pPr>
              <w:spacing w:after="0"/>
              <w:jc w:val="center"/>
              <w:rPr>
                <w:rFonts w:ascii="Times New Roman" w:hAnsi="Times New Roman" w:cs="Times New Roman"/>
                <w:b/>
                <w:bCs/>
                <w:sz w:val="24"/>
                <w:szCs w:val="24"/>
              </w:rPr>
            </w:pPr>
            <w:r w:rsidRPr="00A31903">
              <w:rPr>
                <w:rFonts w:ascii="Times New Roman" w:hAnsi="Times New Roman" w:cs="Times New Roman"/>
                <w:b/>
                <w:bCs/>
                <w:sz w:val="24"/>
                <w:szCs w:val="24"/>
              </w:rPr>
              <w:t xml:space="preserve">Формы и методы контроля и оценки </w:t>
            </w:r>
          </w:p>
        </w:tc>
      </w:tr>
      <w:tr w:rsidR="00952CF4" w:rsidRPr="0045073B" w:rsidTr="00952CF4">
        <w:trPr>
          <w:trHeight w:val="637"/>
        </w:trPr>
        <w:tc>
          <w:tcPr>
            <w:tcW w:w="3191" w:type="dxa"/>
            <w:tcBorders>
              <w:top w:val="single" w:sz="12" w:space="0" w:color="auto"/>
              <w:left w:val="single" w:sz="12" w:space="0" w:color="auto"/>
              <w:bottom w:val="single" w:sz="12" w:space="0" w:color="auto"/>
            </w:tcBorders>
          </w:tcPr>
          <w:p w:rsidR="00952CF4" w:rsidRPr="00A31903" w:rsidRDefault="00952CF4"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Применять нормы законодательства в области создания, развития и поддержки предпринимательской деятельности;</w:t>
            </w:r>
          </w:p>
        </w:tc>
        <w:tc>
          <w:tcPr>
            <w:tcW w:w="4180" w:type="dxa"/>
            <w:tcBorders>
              <w:top w:val="single" w:sz="12" w:space="0" w:color="auto"/>
              <w:bottom w:val="single" w:sz="12" w:space="0" w:color="auto"/>
            </w:tcBorders>
          </w:tcPr>
          <w:p w:rsidR="00952CF4" w:rsidRPr="00A31903" w:rsidRDefault="0073737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 xml:space="preserve">Демонстрация навыков </w:t>
            </w:r>
            <w:r w:rsidR="001050F6" w:rsidRPr="00A31903">
              <w:rPr>
                <w:rFonts w:ascii="Times New Roman" w:hAnsi="Times New Roman" w:cs="Times New Roman"/>
                <w:sz w:val="24"/>
                <w:szCs w:val="24"/>
              </w:rPr>
              <w:t>работы с законодательными актами</w:t>
            </w:r>
            <w:r w:rsidRPr="00A31903">
              <w:rPr>
                <w:rFonts w:ascii="Times New Roman" w:hAnsi="Times New Roman" w:cs="Times New Roman"/>
                <w:sz w:val="24"/>
                <w:szCs w:val="24"/>
              </w:rPr>
              <w:t>;</w:t>
            </w:r>
          </w:p>
          <w:p w:rsidR="0073737C" w:rsidRPr="00A31903" w:rsidRDefault="0073737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Демонс</w:t>
            </w:r>
            <w:r w:rsidR="001050F6" w:rsidRPr="00A31903">
              <w:rPr>
                <w:rFonts w:ascii="Times New Roman" w:hAnsi="Times New Roman" w:cs="Times New Roman"/>
                <w:sz w:val="24"/>
                <w:szCs w:val="24"/>
              </w:rPr>
              <w:t>т</w:t>
            </w:r>
            <w:r w:rsidRPr="00A31903">
              <w:rPr>
                <w:rFonts w:ascii="Times New Roman" w:hAnsi="Times New Roman" w:cs="Times New Roman"/>
                <w:sz w:val="24"/>
                <w:szCs w:val="24"/>
              </w:rPr>
              <w:t>рация навыков отличия предпринимательской деятельности от иных видо</w:t>
            </w:r>
            <w:r w:rsidR="001050F6" w:rsidRPr="00A31903">
              <w:rPr>
                <w:rFonts w:ascii="Times New Roman" w:hAnsi="Times New Roman" w:cs="Times New Roman"/>
                <w:sz w:val="24"/>
                <w:szCs w:val="24"/>
              </w:rPr>
              <w:t>в</w:t>
            </w:r>
            <w:r w:rsidRPr="00A31903">
              <w:rPr>
                <w:rFonts w:ascii="Times New Roman" w:hAnsi="Times New Roman" w:cs="Times New Roman"/>
                <w:sz w:val="24"/>
                <w:szCs w:val="24"/>
              </w:rPr>
              <w:t xml:space="preserve"> деятельности</w:t>
            </w:r>
          </w:p>
        </w:tc>
        <w:tc>
          <w:tcPr>
            <w:tcW w:w="2889" w:type="dxa"/>
            <w:tcBorders>
              <w:top w:val="single" w:sz="12" w:space="0" w:color="auto"/>
              <w:bottom w:val="single" w:sz="12" w:space="0" w:color="auto"/>
              <w:right w:val="single" w:sz="12" w:space="0" w:color="auto"/>
            </w:tcBorders>
          </w:tcPr>
          <w:p w:rsidR="00952CF4" w:rsidRPr="00A31903" w:rsidRDefault="00952CF4"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-наблюдение за деятельностью на практическом занятии</w:t>
            </w:r>
            <w:r w:rsidR="001050F6" w:rsidRPr="00A31903">
              <w:rPr>
                <w:rFonts w:ascii="Times New Roman" w:hAnsi="Times New Roman" w:cs="Times New Roman"/>
                <w:sz w:val="24"/>
                <w:szCs w:val="24"/>
              </w:rPr>
              <w:t xml:space="preserve"> и учебной практике;</w:t>
            </w:r>
          </w:p>
          <w:p w:rsidR="00952CF4" w:rsidRPr="00A31903" w:rsidRDefault="001050F6"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оценка решения ситуационных задач.</w:t>
            </w:r>
          </w:p>
        </w:tc>
      </w:tr>
      <w:tr w:rsidR="00952CF4" w:rsidRPr="0045073B" w:rsidTr="00952CF4">
        <w:trPr>
          <w:trHeight w:val="637"/>
        </w:trPr>
        <w:tc>
          <w:tcPr>
            <w:tcW w:w="3191" w:type="dxa"/>
            <w:tcBorders>
              <w:top w:val="single" w:sz="12" w:space="0" w:color="auto"/>
              <w:left w:val="single" w:sz="12" w:space="0" w:color="auto"/>
              <w:bottom w:val="single" w:sz="12" w:space="0" w:color="auto"/>
            </w:tcBorders>
          </w:tcPr>
          <w:p w:rsidR="00952CF4" w:rsidRPr="00A31903" w:rsidRDefault="00952CF4"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 xml:space="preserve">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w:t>
            </w:r>
            <w:r w:rsidRPr="00A31903">
              <w:rPr>
                <w:rFonts w:ascii="Times New Roman" w:hAnsi="Times New Roman" w:cs="Times New Roman"/>
                <w:sz w:val="24"/>
                <w:szCs w:val="24"/>
              </w:rPr>
              <w:lastRenderedPageBreak/>
              <w:t>собственности и различных видов деятельности</w:t>
            </w:r>
          </w:p>
        </w:tc>
        <w:tc>
          <w:tcPr>
            <w:tcW w:w="4180" w:type="dxa"/>
            <w:tcBorders>
              <w:top w:val="single" w:sz="12" w:space="0" w:color="auto"/>
              <w:bottom w:val="single" w:sz="12" w:space="0" w:color="auto"/>
            </w:tcBorders>
          </w:tcPr>
          <w:p w:rsidR="001050F6" w:rsidRPr="00A31903" w:rsidRDefault="001050F6"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lastRenderedPageBreak/>
              <w:t>Демонстрация навыков составления бизнес – плана;</w:t>
            </w:r>
          </w:p>
          <w:p w:rsidR="00727ECA" w:rsidRPr="00A31903" w:rsidRDefault="00727ECA"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Демонстрация навыков сбора и заполнения документов по открытию расчетного счета</w:t>
            </w:r>
          </w:p>
          <w:p w:rsidR="00952CF4" w:rsidRPr="00A31903" w:rsidRDefault="00952CF4"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tc>
        <w:tc>
          <w:tcPr>
            <w:tcW w:w="2889" w:type="dxa"/>
            <w:tcBorders>
              <w:top w:val="single" w:sz="12" w:space="0" w:color="auto"/>
              <w:bottom w:val="single" w:sz="12" w:space="0" w:color="auto"/>
              <w:right w:val="single" w:sz="12" w:space="0" w:color="auto"/>
            </w:tcBorders>
          </w:tcPr>
          <w:p w:rsidR="001050F6" w:rsidRPr="00A31903" w:rsidRDefault="001050F6"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наблюдение за деятельностью на практическом занятии и учебной практике;</w:t>
            </w:r>
          </w:p>
          <w:p w:rsidR="001050F6" w:rsidRPr="00A31903" w:rsidRDefault="001050F6"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952CF4" w:rsidRPr="00A31903" w:rsidRDefault="001050F6"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-тестовый</w:t>
            </w:r>
            <w:r w:rsidR="00952CF4" w:rsidRPr="00A31903">
              <w:rPr>
                <w:rFonts w:ascii="Times New Roman" w:hAnsi="Times New Roman" w:cs="Times New Roman"/>
                <w:sz w:val="24"/>
                <w:szCs w:val="24"/>
              </w:rPr>
              <w:t xml:space="preserve"> контрол</w:t>
            </w:r>
            <w:r w:rsidRPr="00A31903">
              <w:rPr>
                <w:rFonts w:ascii="Times New Roman" w:hAnsi="Times New Roman" w:cs="Times New Roman"/>
                <w:sz w:val="24"/>
                <w:szCs w:val="24"/>
              </w:rPr>
              <w:t>ь.</w:t>
            </w:r>
          </w:p>
          <w:p w:rsidR="00952CF4" w:rsidRPr="00A31903" w:rsidRDefault="00952CF4" w:rsidP="00A31903">
            <w:pPr>
              <w:spacing w:after="0"/>
              <w:jc w:val="both"/>
              <w:rPr>
                <w:rFonts w:ascii="Times New Roman" w:hAnsi="Times New Roman" w:cs="Times New Roman"/>
                <w:sz w:val="24"/>
                <w:szCs w:val="24"/>
              </w:rPr>
            </w:pPr>
          </w:p>
        </w:tc>
      </w:tr>
      <w:tr w:rsidR="00952CF4" w:rsidRPr="0045073B" w:rsidTr="00CC4B2C">
        <w:trPr>
          <w:trHeight w:val="2954"/>
        </w:trPr>
        <w:tc>
          <w:tcPr>
            <w:tcW w:w="3191" w:type="dxa"/>
            <w:tcBorders>
              <w:top w:val="single" w:sz="12" w:space="0" w:color="auto"/>
              <w:left w:val="single" w:sz="12" w:space="0" w:color="auto"/>
              <w:bottom w:val="single" w:sz="12" w:space="0" w:color="auto"/>
            </w:tcBorders>
          </w:tcPr>
          <w:p w:rsidR="00952CF4" w:rsidRPr="00A31903" w:rsidRDefault="00952CF4"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lastRenderedPageBreak/>
              <w:t>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tc>
        <w:tc>
          <w:tcPr>
            <w:tcW w:w="4180" w:type="dxa"/>
            <w:tcBorders>
              <w:top w:val="single" w:sz="12" w:space="0" w:color="auto"/>
              <w:bottom w:val="single" w:sz="12" w:space="0" w:color="auto"/>
            </w:tcBorders>
          </w:tcPr>
          <w:p w:rsidR="00952CF4" w:rsidRPr="00A31903" w:rsidRDefault="00727ECA"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Расчет прибыли и рентабельности предприятия;</w:t>
            </w:r>
          </w:p>
          <w:p w:rsidR="00727ECA" w:rsidRDefault="00727ECA"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Расчет показателей финансовой устойчивости предприятия.</w:t>
            </w: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P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olor w:val="FF0000"/>
                <w:sz w:val="24"/>
                <w:szCs w:val="24"/>
              </w:rPr>
            </w:pPr>
          </w:p>
        </w:tc>
        <w:tc>
          <w:tcPr>
            <w:tcW w:w="2889" w:type="dxa"/>
            <w:tcBorders>
              <w:top w:val="single" w:sz="12" w:space="0" w:color="auto"/>
              <w:bottom w:val="single" w:sz="12" w:space="0" w:color="auto"/>
              <w:right w:val="single" w:sz="12" w:space="0" w:color="auto"/>
            </w:tcBorders>
          </w:tcPr>
          <w:p w:rsidR="00727ECA" w:rsidRPr="00A31903" w:rsidRDefault="00952CF4"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w:t>
            </w:r>
            <w:r w:rsidR="00727ECA" w:rsidRPr="00A31903">
              <w:rPr>
                <w:rFonts w:ascii="Times New Roman" w:hAnsi="Times New Roman" w:cs="Times New Roman"/>
                <w:sz w:val="24"/>
                <w:szCs w:val="24"/>
              </w:rPr>
              <w:t xml:space="preserve"> наблюдение за деятельностью на практическом занятии и учебной практике;</w:t>
            </w:r>
          </w:p>
          <w:p w:rsidR="00727ECA" w:rsidRPr="00A31903" w:rsidRDefault="00727ECA"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727ECA" w:rsidRPr="00A31903" w:rsidRDefault="00727ECA"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оценка решения ситуационных задач.</w:t>
            </w:r>
          </w:p>
          <w:p w:rsidR="00952CF4" w:rsidRPr="00A31903" w:rsidRDefault="00952CF4" w:rsidP="00A31903">
            <w:pPr>
              <w:spacing w:after="0"/>
              <w:jc w:val="both"/>
              <w:rPr>
                <w:rFonts w:ascii="Times New Roman" w:hAnsi="Times New Roman" w:cs="Times New Roman"/>
                <w:sz w:val="24"/>
                <w:szCs w:val="24"/>
              </w:rPr>
            </w:pPr>
          </w:p>
        </w:tc>
      </w:tr>
      <w:tr w:rsidR="008119FC" w:rsidRPr="0045073B" w:rsidTr="008119FC">
        <w:trPr>
          <w:trHeight w:val="2012"/>
        </w:trPr>
        <w:tc>
          <w:tcPr>
            <w:tcW w:w="3191" w:type="dxa"/>
            <w:tcBorders>
              <w:top w:val="single" w:sz="12" w:space="0" w:color="auto"/>
              <w:left w:val="single" w:sz="12" w:space="0" w:color="auto"/>
              <w:bottom w:val="single" w:sz="12" w:space="0" w:color="auto"/>
            </w:tcBorders>
          </w:tcPr>
          <w:p w:rsidR="008119FC" w:rsidRPr="003A0230" w:rsidRDefault="008119FC" w:rsidP="008119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3A0230">
              <w:rPr>
                <w:rFonts w:ascii="Times New Roman" w:hAnsi="Times New Roman" w:cs="Times New Roman"/>
                <w:sz w:val="24"/>
                <w:szCs w:val="24"/>
              </w:rPr>
              <w:t>Составлять резюме по заданной теме.</w:t>
            </w:r>
          </w:p>
          <w:p w:rsidR="008119FC" w:rsidRPr="003A0230" w:rsidRDefault="008119F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tc>
        <w:tc>
          <w:tcPr>
            <w:tcW w:w="4180" w:type="dxa"/>
            <w:tcBorders>
              <w:top w:val="single" w:sz="12" w:space="0" w:color="auto"/>
              <w:bottom w:val="single" w:sz="12" w:space="0" w:color="auto"/>
            </w:tcBorders>
          </w:tcPr>
          <w:p w:rsidR="008119FC" w:rsidRPr="00A31903" w:rsidRDefault="00CC4B2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Демонстрация навыков составления резюме, </w:t>
            </w:r>
            <w:proofErr w:type="spellStart"/>
            <w:r>
              <w:rPr>
                <w:rFonts w:ascii="Times New Roman" w:hAnsi="Times New Roman" w:cs="Times New Roman"/>
                <w:sz w:val="24"/>
                <w:szCs w:val="24"/>
              </w:rPr>
              <w:t>самопрезентации</w:t>
            </w:r>
            <w:proofErr w:type="spellEnd"/>
            <w:r>
              <w:rPr>
                <w:rFonts w:ascii="Times New Roman" w:hAnsi="Times New Roman" w:cs="Times New Roman"/>
                <w:sz w:val="24"/>
                <w:szCs w:val="24"/>
              </w:rPr>
              <w:t>.</w:t>
            </w:r>
          </w:p>
        </w:tc>
        <w:tc>
          <w:tcPr>
            <w:tcW w:w="2889" w:type="dxa"/>
            <w:tcBorders>
              <w:top w:val="single" w:sz="12" w:space="0" w:color="auto"/>
              <w:bottom w:val="single" w:sz="12" w:space="0" w:color="auto"/>
              <w:right w:val="single" w:sz="12" w:space="0" w:color="auto"/>
            </w:tcBorders>
          </w:tcPr>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наблюдение за деятельностью на практическом занятии и учебной практике;</w:t>
            </w:r>
          </w:p>
          <w:p w:rsidR="00CC4B2C"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8119FC" w:rsidRPr="00A31903" w:rsidRDefault="00CC4B2C" w:rsidP="00A31903">
            <w:pPr>
              <w:spacing w:after="0"/>
              <w:jc w:val="both"/>
              <w:rPr>
                <w:rFonts w:ascii="Times New Roman" w:hAnsi="Times New Roman" w:cs="Times New Roman"/>
                <w:sz w:val="24"/>
                <w:szCs w:val="24"/>
              </w:rPr>
            </w:pPr>
            <w:r>
              <w:rPr>
                <w:rFonts w:ascii="Times New Roman" w:hAnsi="Times New Roman" w:cs="Times New Roman"/>
                <w:sz w:val="24"/>
                <w:szCs w:val="24"/>
              </w:rPr>
              <w:t>- те6стовый контроль</w:t>
            </w:r>
          </w:p>
        </w:tc>
      </w:tr>
      <w:tr w:rsidR="008119FC" w:rsidRPr="0045073B" w:rsidTr="008119FC">
        <w:trPr>
          <w:trHeight w:val="2012"/>
        </w:trPr>
        <w:tc>
          <w:tcPr>
            <w:tcW w:w="3191" w:type="dxa"/>
            <w:tcBorders>
              <w:top w:val="single" w:sz="12" w:space="0" w:color="auto"/>
              <w:left w:val="single" w:sz="12" w:space="0" w:color="auto"/>
              <w:bottom w:val="single" w:sz="12" w:space="0" w:color="auto"/>
            </w:tcBorders>
          </w:tcPr>
          <w:p w:rsidR="008119FC" w:rsidRPr="003A0230" w:rsidRDefault="008119F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3A0230">
              <w:rPr>
                <w:rFonts w:ascii="Times New Roman" w:hAnsi="Times New Roman" w:cs="Times New Roman"/>
                <w:sz w:val="24"/>
                <w:szCs w:val="24"/>
              </w:rPr>
              <w:t>Вести диалог с работодателем в модельных условиях</w:t>
            </w:r>
            <w:r w:rsidR="003A0230" w:rsidRPr="003A0230">
              <w:rPr>
                <w:rFonts w:ascii="Times New Roman" w:hAnsi="Times New Roman" w:cs="Times New Roman"/>
                <w:sz w:val="24"/>
                <w:szCs w:val="24"/>
              </w:rPr>
              <w:t xml:space="preserve"> (телефонный разговор, личная встреча)</w:t>
            </w:r>
          </w:p>
        </w:tc>
        <w:tc>
          <w:tcPr>
            <w:tcW w:w="4180" w:type="dxa"/>
            <w:tcBorders>
              <w:top w:val="single" w:sz="12" w:space="0" w:color="auto"/>
              <w:bottom w:val="single" w:sz="12" w:space="0" w:color="auto"/>
            </w:tcBorders>
          </w:tcPr>
          <w:p w:rsidR="008119FC" w:rsidRPr="00A31903" w:rsidRDefault="00CC4B2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Демонстрация навыков составления телефонного диалога, диалога с работодателем </w:t>
            </w:r>
            <w:r w:rsidR="004D7889">
              <w:rPr>
                <w:rFonts w:ascii="Times New Roman" w:hAnsi="Times New Roman" w:cs="Times New Roman"/>
                <w:sz w:val="24"/>
                <w:szCs w:val="24"/>
              </w:rPr>
              <w:t>в процессе контактного собеседования</w:t>
            </w:r>
          </w:p>
        </w:tc>
        <w:tc>
          <w:tcPr>
            <w:tcW w:w="2889" w:type="dxa"/>
            <w:tcBorders>
              <w:top w:val="single" w:sz="12" w:space="0" w:color="auto"/>
              <w:bottom w:val="single" w:sz="12" w:space="0" w:color="auto"/>
              <w:right w:val="single" w:sz="12" w:space="0" w:color="auto"/>
            </w:tcBorders>
          </w:tcPr>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наблюдение за деятельностью на практическом занятии и учебной практике;</w:t>
            </w:r>
          </w:p>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8119FC" w:rsidRPr="00A31903" w:rsidRDefault="00CC4B2C" w:rsidP="00A31903">
            <w:pPr>
              <w:spacing w:after="0"/>
              <w:jc w:val="both"/>
              <w:rPr>
                <w:rFonts w:ascii="Times New Roman" w:hAnsi="Times New Roman" w:cs="Times New Roman"/>
                <w:sz w:val="24"/>
                <w:szCs w:val="24"/>
              </w:rPr>
            </w:pPr>
            <w:r>
              <w:rPr>
                <w:rFonts w:ascii="Times New Roman" w:hAnsi="Times New Roman" w:cs="Times New Roman"/>
                <w:sz w:val="24"/>
                <w:szCs w:val="24"/>
              </w:rPr>
              <w:t>- оценка решения поставленной задачи</w:t>
            </w:r>
          </w:p>
        </w:tc>
      </w:tr>
      <w:tr w:rsidR="008119FC" w:rsidRPr="0045073B" w:rsidTr="008119FC">
        <w:trPr>
          <w:trHeight w:val="2012"/>
        </w:trPr>
        <w:tc>
          <w:tcPr>
            <w:tcW w:w="3191" w:type="dxa"/>
            <w:tcBorders>
              <w:top w:val="single" w:sz="12" w:space="0" w:color="auto"/>
              <w:left w:val="single" w:sz="12" w:space="0" w:color="auto"/>
              <w:bottom w:val="single" w:sz="12" w:space="0" w:color="auto"/>
            </w:tcBorders>
          </w:tcPr>
          <w:p w:rsidR="008119FC" w:rsidRPr="008119FC" w:rsidRDefault="008119F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8119FC">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c>
          <w:tcPr>
            <w:tcW w:w="4180" w:type="dxa"/>
            <w:tcBorders>
              <w:top w:val="single" w:sz="12" w:space="0" w:color="auto"/>
              <w:bottom w:val="single" w:sz="12" w:space="0" w:color="auto"/>
            </w:tcBorders>
          </w:tcPr>
          <w:p w:rsidR="008119FC" w:rsidRPr="00A31903" w:rsidRDefault="00CC4B2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Демонстрация навыков </w:t>
            </w:r>
            <w:r w:rsidR="004D7889">
              <w:rPr>
                <w:rFonts w:ascii="Times New Roman" w:hAnsi="Times New Roman" w:cs="Times New Roman"/>
                <w:sz w:val="24"/>
                <w:szCs w:val="24"/>
              </w:rPr>
              <w:t xml:space="preserve">работы с трудовым законодательством при </w:t>
            </w:r>
            <w:proofErr w:type="gramStart"/>
            <w:r w:rsidR="004D7889">
              <w:rPr>
                <w:rFonts w:ascii="Times New Roman" w:hAnsi="Times New Roman" w:cs="Times New Roman"/>
                <w:sz w:val="24"/>
                <w:szCs w:val="24"/>
              </w:rPr>
              <w:t>решении заданной ситуации</w:t>
            </w:r>
            <w:proofErr w:type="gramEnd"/>
          </w:p>
        </w:tc>
        <w:tc>
          <w:tcPr>
            <w:tcW w:w="2889" w:type="dxa"/>
            <w:tcBorders>
              <w:top w:val="single" w:sz="12" w:space="0" w:color="auto"/>
              <w:bottom w:val="single" w:sz="12" w:space="0" w:color="auto"/>
              <w:right w:val="single" w:sz="12" w:space="0" w:color="auto"/>
            </w:tcBorders>
          </w:tcPr>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наблюдение за деятельностью на практическом занятии и учебной практике;</w:t>
            </w:r>
          </w:p>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8119FC" w:rsidRPr="00A31903" w:rsidRDefault="004D7889" w:rsidP="00A31903">
            <w:pPr>
              <w:spacing w:after="0"/>
              <w:jc w:val="both"/>
              <w:rPr>
                <w:rFonts w:ascii="Times New Roman" w:hAnsi="Times New Roman" w:cs="Times New Roman"/>
                <w:sz w:val="24"/>
                <w:szCs w:val="24"/>
              </w:rPr>
            </w:pPr>
            <w:r>
              <w:rPr>
                <w:rFonts w:ascii="Times New Roman" w:hAnsi="Times New Roman" w:cs="Times New Roman"/>
                <w:sz w:val="24"/>
                <w:szCs w:val="24"/>
              </w:rPr>
              <w:t>- оценка решения ситуационных задач</w:t>
            </w:r>
          </w:p>
        </w:tc>
      </w:tr>
    </w:tbl>
    <w:p w:rsidR="00955C44" w:rsidRPr="0045073B" w:rsidRDefault="00955C44" w:rsidP="00B273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sz w:val="24"/>
          <w:szCs w:val="24"/>
        </w:rPr>
      </w:pPr>
      <w:r w:rsidRPr="0045073B">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2"/>
        <w:gridCol w:w="3260"/>
        <w:gridCol w:w="2268"/>
      </w:tblGrid>
      <w:tr w:rsidR="00955C44" w:rsidRPr="0045073B">
        <w:tc>
          <w:tcPr>
            <w:tcW w:w="4042" w:type="dxa"/>
            <w:tcBorders>
              <w:top w:val="single" w:sz="12" w:space="0" w:color="auto"/>
              <w:left w:val="single" w:sz="12" w:space="0" w:color="auto"/>
              <w:bottom w:val="single" w:sz="12" w:space="0" w:color="auto"/>
            </w:tcBorders>
            <w:vAlign w:val="center"/>
          </w:tcPr>
          <w:p w:rsidR="00955C44" w:rsidRPr="0045073B" w:rsidRDefault="00955C44">
            <w:pPr>
              <w:jc w:val="center"/>
              <w:rPr>
                <w:rFonts w:ascii="Times New Roman" w:hAnsi="Times New Roman" w:cs="Times New Roman"/>
                <w:b/>
                <w:bCs/>
                <w:sz w:val="24"/>
                <w:szCs w:val="24"/>
              </w:rPr>
            </w:pPr>
            <w:r w:rsidRPr="0045073B">
              <w:rPr>
                <w:rFonts w:ascii="Times New Roman" w:hAnsi="Times New Roman" w:cs="Times New Roman"/>
                <w:b/>
                <w:bCs/>
                <w:sz w:val="24"/>
                <w:szCs w:val="24"/>
              </w:rPr>
              <w:t xml:space="preserve">Результаты </w:t>
            </w:r>
          </w:p>
          <w:p w:rsidR="00955C44" w:rsidRPr="0045073B" w:rsidRDefault="00955C44">
            <w:pPr>
              <w:jc w:val="center"/>
              <w:rPr>
                <w:rFonts w:ascii="Times New Roman" w:hAnsi="Times New Roman" w:cs="Times New Roman"/>
                <w:b/>
                <w:bCs/>
                <w:sz w:val="24"/>
                <w:szCs w:val="24"/>
              </w:rPr>
            </w:pPr>
            <w:r w:rsidRPr="0045073B">
              <w:rPr>
                <w:rFonts w:ascii="Times New Roman" w:hAnsi="Times New Roman" w:cs="Times New Roman"/>
                <w:b/>
                <w:bCs/>
                <w:sz w:val="24"/>
                <w:szCs w:val="24"/>
              </w:rPr>
              <w:t>(освоенные общие компетенции)</w:t>
            </w:r>
          </w:p>
        </w:tc>
        <w:tc>
          <w:tcPr>
            <w:tcW w:w="3260" w:type="dxa"/>
            <w:tcBorders>
              <w:top w:val="single" w:sz="12" w:space="0" w:color="auto"/>
              <w:bottom w:val="single" w:sz="12" w:space="0" w:color="auto"/>
            </w:tcBorders>
            <w:vAlign w:val="center"/>
          </w:tcPr>
          <w:p w:rsidR="00955C44" w:rsidRPr="0045073B" w:rsidRDefault="00955C44">
            <w:pPr>
              <w:jc w:val="center"/>
              <w:rPr>
                <w:rFonts w:ascii="Times New Roman" w:hAnsi="Times New Roman" w:cs="Times New Roman"/>
                <w:sz w:val="24"/>
                <w:szCs w:val="24"/>
              </w:rPr>
            </w:pPr>
            <w:r w:rsidRPr="0045073B">
              <w:rPr>
                <w:rFonts w:ascii="Times New Roman" w:hAnsi="Times New Roman" w:cs="Times New Roman"/>
                <w:b/>
                <w:bCs/>
                <w:sz w:val="24"/>
                <w:szCs w:val="24"/>
              </w:rPr>
              <w:t>Основные показатели оценки результата</w:t>
            </w:r>
          </w:p>
        </w:tc>
        <w:tc>
          <w:tcPr>
            <w:tcW w:w="2268" w:type="dxa"/>
            <w:tcBorders>
              <w:top w:val="single" w:sz="12" w:space="0" w:color="auto"/>
              <w:bottom w:val="single" w:sz="12" w:space="0" w:color="auto"/>
              <w:right w:val="single" w:sz="12" w:space="0" w:color="auto"/>
            </w:tcBorders>
            <w:vAlign w:val="center"/>
          </w:tcPr>
          <w:p w:rsidR="00955C44" w:rsidRPr="0045073B" w:rsidRDefault="00955C44">
            <w:pPr>
              <w:jc w:val="center"/>
              <w:rPr>
                <w:rFonts w:ascii="Times New Roman" w:hAnsi="Times New Roman" w:cs="Times New Roman"/>
                <w:b/>
                <w:bCs/>
                <w:sz w:val="24"/>
                <w:szCs w:val="24"/>
              </w:rPr>
            </w:pPr>
            <w:r w:rsidRPr="0045073B">
              <w:rPr>
                <w:rFonts w:ascii="Times New Roman" w:hAnsi="Times New Roman" w:cs="Times New Roman"/>
                <w:b/>
                <w:bCs/>
                <w:sz w:val="24"/>
                <w:szCs w:val="24"/>
              </w:rPr>
              <w:t xml:space="preserve">Формы и методы контроля и оценки </w:t>
            </w:r>
          </w:p>
        </w:tc>
      </w:tr>
      <w:tr w:rsidR="00A31903" w:rsidRPr="0045073B" w:rsidTr="00A31903">
        <w:trPr>
          <w:trHeight w:val="2486"/>
        </w:trPr>
        <w:tc>
          <w:tcPr>
            <w:tcW w:w="4042" w:type="dxa"/>
            <w:tcBorders>
              <w:top w:val="single" w:sz="12" w:space="0" w:color="auto"/>
              <w:left w:val="single" w:sz="12" w:space="0" w:color="auto"/>
              <w:bottom w:val="single" w:sz="12" w:space="0" w:color="auto"/>
            </w:tcBorders>
          </w:tcPr>
          <w:p w:rsidR="00A31903" w:rsidRPr="00A31903" w:rsidRDefault="00A31903" w:rsidP="00A31903">
            <w:pPr>
              <w:spacing w:after="0"/>
              <w:rPr>
                <w:rFonts w:ascii="Times New Roman" w:hAnsi="Times New Roman" w:cs="Times New Roman"/>
                <w:bCs/>
                <w:i/>
                <w:sz w:val="24"/>
                <w:szCs w:val="24"/>
              </w:rPr>
            </w:pPr>
            <w:r w:rsidRPr="00A31903">
              <w:rPr>
                <w:rFonts w:ascii="Times New Roman" w:hAnsi="Times New Roman" w:cs="Times New Roman"/>
                <w:sz w:val="24"/>
                <w:szCs w:val="24"/>
              </w:rPr>
              <w:lastRenderedPageBreak/>
              <w:t>Понимать сущность и социальную значимость своей будущей профессии, проявлять к ней устойчивый интерес.</w:t>
            </w:r>
          </w:p>
        </w:tc>
        <w:tc>
          <w:tcPr>
            <w:tcW w:w="3260" w:type="dxa"/>
            <w:tcBorders>
              <w:top w:val="single" w:sz="12" w:space="0" w:color="auto"/>
              <w:bottom w:val="single" w:sz="12" w:space="0" w:color="auto"/>
            </w:tcBorders>
          </w:tcPr>
          <w:p w:rsidR="00A31903" w:rsidRPr="00A31903" w:rsidRDefault="00A31903" w:rsidP="00A31903">
            <w:pPr>
              <w:spacing w:after="0"/>
              <w:rPr>
                <w:rFonts w:ascii="Times New Roman" w:hAnsi="Times New Roman" w:cs="Times New Roman"/>
                <w:bCs/>
                <w:sz w:val="24"/>
                <w:szCs w:val="24"/>
              </w:rPr>
            </w:pPr>
            <w:r w:rsidRPr="00A31903">
              <w:rPr>
                <w:rFonts w:ascii="Times New Roman" w:hAnsi="Times New Roman" w:cs="Times New Roman"/>
                <w:bCs/>
                <w:sz w:val="24"/>
                <w:szCs w:val="24"/>
              </w:rPr>
              <w:t>Высокая качественная успеваемость по дисциплине, отсутствие пропусков без уважительной причины, активное участие в мероприятиях профессиональной направленности.</w:t>
            </w:r>
          </w:p>
        </w:tc>
        <w:tc>
          <w:tcPr>
            <w:tcW w:w="2268" w:type="dxa"/>
            <w:tcBorders>
              <w:top w:val="single" w:sz="12" w:space="0" w:color="auto"/>
              <w:right w:val="single" w:sz="12" w:space="0" w:color="auto"/>
            </w:tcBorders>
          </w:tcPr>
          <w:p w:rsidR="00A31903" w:rsidRPr="00A31903" w:rsidRDefault="00A31903" w:rsidP="00A31903">
            <w:pPr>
              <w:spacing w:after="0"/>
              <w:rPr>
                <w:rFonts w:ascii="Times New Roman" w:hAnsi="Times New Roman" w:cs="Times New Roman"/>
                <w:bCs/>
                <w:sz w:val="24"/>
                <w:szCs w:val="24"/>
              </w:rPr>
            </w:pPr>
            <w:r w:rsidRPr="00A31903">
              <w:rPr>
                <w:rFonts w:ascii="Times New Roman" w:hAnsi="Times New Roman" w:cs="Times New Roman"/>
                <w:bCs/>
                <w:sz w:val="24"/>
                <w:szCs w:val="24"/>
              </w:rPr>
              <w:t>Наблюдение за поведением, практической деятельностью, успеваемостью и посещаемостью студента.</w:t>
            </w:r>
          </w:p>
        </w:tc>
      </w:tr>
      <w:tr w:rsidR="00A31903" w:rsidRPr="0045073B">
        <w:trPr>
          <w:trHeight w:val="637"/>
        </w:trPr>
        <w:tc>
          <w:tcPr>
            <w:tcW w:w="4042" w:type="dxa"/>
            <w:tcBorders>
              <w:top w:val="single" w:sz="12" w:space="0" w:color="auto"/>
              <w:left w:val="single" w:sz="12" w:space="0" w:color="auto"/>
              <w:bottom w:val="single" w:sz="12" w:space="0" w:color="auto"/>
            </w:tcBorders>
          </w:tcPr>
          <w:p w:rsidR="00A31903" w:rsidRPr="00A31903" w:rsidRDefault="00A31903" w:rsidP="001C33F9">
            <w:pPr>
              <w:widowControl w:val="0"/>
              <w:suppressAutoHyphens/>
              <w:rPr>
                <w:rFonts w:ascii="Times New Roman" w:hAnsi="Times New Roman" w:cs="Times New Roman"/>
                <w:sz w:val="24"/>
                <w:szCs w:val="24"/>
              </w:rPr>
            </w:pPr>
            <w:r w:rsidRPr="00A31903">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c>
          <w:tcPr>
            <w:tcW w:w="3260" w:type="dxa"/>
            <w:tcBorders>
              <w:top w:val="single" w:sz="12" w:space="0" w:color="auto"/>
              <w:bottom w:val="single" w:sz="12" w:space="0" w:color="auto"/>
            </w:tcBorders>
          </w:tcPr>
          <w:p w:rsidR="00A31903" w:rsidRPr="00A31903" w:rsidRDefault="00A31903" w:rsidP="00A31903">
            <w:pPr>
              <w:rPr>
                <w:rFonts w:ascii="Times New Roman" w:hAnsi="Times New Roman" w:cs="Times New Roman"/>
                <w:bCs/>
                <w:sz w:val="24"/>
                <w:szCs w:val="24"/>
              </w:rPr>
            </w:pPr>
            <w:r w:rsidRPr="00A31903">
              <w:rPr>
                <w:rFonts w:ascii="Times New Roman" w:hAnsi="Times New Roman" w:cs="Times New Roman"/>
                <w:bCs/>
                <w:sz w:val="24"/>
                <w:szCs w:val="24"/>
              </w:rPr>
              <w:t xml:space="preserve">Четко организованное рабочее место, своевременное начало и окончание работ, наличие плана (алгоритма) работы, хорошее знание теоретического материала, знание рациональных способов организации работ, осознание цели и задач предстоящей деятельности, качественно выполненная работа.    </w:t>
            </w:r>
          </w:p>
        </w:tc>
        <w:tc>
          <w:tcPr>
            <w:tcW w:w="2268" w:type="dxa"/>
            <w:tcBorders>
              <w:right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 xml:space="preserve">Наблюдение, тестирование.  Проведение </w:t>
            </w:r>
            <w:proofErr w:type="gramStart"/>
            <w:r w:rsidRPr="00A31903">
              <w:rPr>
                <w:rFonts w:ascii="Times New Roman" w:hAnsi="Times New Roman" w:cs="Times New Roman"/>
                <w:bCs/>
                <w:sz w:val="24"/>
                <w:szCs w:val="24"/>
              </w:rPr>
              <w:t>контроля  за</w:t>
            </w:r>
            <w:proofErr w:type="gramEnd"/>
            <w:r w:rsidRPr="00A31903">
              <w:rPr>
                <w:rFonts w:ascii="Times New Roman" w:hAnsi="Times New Roman" w:cs="Times New Roman"/>
                <w:bCs/>
                <w:sz w:val="24"/>
                <w:szCs w:val="24"/>
              </w:rPr>
              <w:t xml:space="preserve">  организацией рабочего места, за соблюдением алгоритма</w:t>
            </w:r>
            <w:r>
              <w:rPr>
                <w:rFonts w:ascii="Times New Roman" w:hAnsi="Times New Roman" w:cs="Times New Roman"/>
                <w:bCs/>
                <w:sz w:val="24"/>
                <w:szCs w:val="24"/>
              </w:rPr>
              <w:t xml:space="preserve"> действий при выполнении работы</w:t>
            </w:r>
            <w:r w:rsidRPr="00A31903">
              <w:rPr>
                <w:rFonts w:ascii="Times New Roman" w:hAnsi="Times New Roman" w:cs="Times New Roman"/>
                <w:bCs/>
                <w:sz w:val="24"/>
                <w:szCs w:val="24"/>
              </w:rPr>
              <w:t>.</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 xml:space="preserve">Формирование цели и задач деятельности совместно </w:t>
            </w:r>
            <w:proofErr w:type="gramStart"/>
            <w:r w:rsidRPr="00A31903">
              <w:rPr>
                <w:rFonts w:ascii="Times New Roman" w:hAnsi="Times New Roman" w:cs="Times New Roman"/>
                <w:bCs/>
                <w:sz w:val="24"/>
                <w:szCs w:val="24"/>
              </w:rPr>
              <w:t>с</w:t>
            </w:r>
            <w:proofErr w:type="gramEnd"/>
            <w:r w:rsidRPr="00A31903">
              <w:rPr>
                <w:rFonts w:ascii="Times New Roman" w:hAnsi="Times New Roman" w:cs="Times New Roman"/>
                <w:bCs/>
                <w:sz w:val="24"/>
                <w:szCs w:val="24"/>
              </w:rPr>
              <w:t xml:space="preserve"> студентами.</w:t>
            </w:r>
          </w:p>
        </w:tc>
      </w:tr>
      <w:tr w:rsidR="00A31903" w:rsidRPr="0045073B">
        <w:trPr>
          <w:trHeight w:val="1575"/>
        </w:trPr>
        <w:tc>
          <w:tcPr>
            <w:tcW w:w="4042" w:type="dxa"/>
            <w:tcBorders>
              <w:top w:val="single" w:sz="12" w:space="0" w:color="auto"/>
              <w:left w:val="single" w:sz="12" w:space="0" w:color="auto"/>
              <w:bottom w:val="single" w:sz="12" w:space="0" w:color="auto"/>
            </w:tcBorders>
          </w:tcPr>
          <w:p w:rsidR="00A31903" w:rsidRPr="00A31903" w:rsidRDefault="00A31903" w:rsidP="001C33F9">
            <w:pPr>
              <w:rPr>
                <w:rFonts w:ascii="Times New Roman" w:hAnsi="Times New Roman" w:cs="Times New Roman"/>
                <w:sz w:val="24"/>
                <w:szCs w:val="24"/>
              </w:rPr>
            </w:pPr>
            <w:r w:rsidRPr="00A31903">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tc>
        <w:tc>
          <w:tcPr>
            <w:tcW w:w="3260" w:type="dxa"/>
            <w:tcBorders>
              <w:top w:val="single" w:sz="12" w:space="0" w:color="auto"/>
              <w:bottom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Анализ результатов деятельности, самоанализ: отчет о проделанной работе, вывод.</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Отслеживание результатов деятельности по отдельным операциям.</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Коррекция своей деятельности по основным этапам работы.</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Выполнение функций руководителя</w:t>
            </w:r>
          </w:p>
        </w:tc>
        <w:tc>
          <w:tcPr>
            <w:tcW w:w="2268" w:type="dxa"/>
            <w:tcBorders>
              <w:right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Наблюдение за деятельностью.</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Экспертная оценка результатов работы.</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Использование формы самоуправления.</w:t>
            </w:r>
          </w:p>
        </w:tc>
      </w:tr>
      <w:tr w:rsidR="00A31903" w:rsidRPr="0045073B">
        <w:trPr>
          <w:trHeight w:val="3161"/>
        </w:trPr>
        <w:tc>
          <w:tcPr>
            <w:tcW w:w="4042" w:type="dxa"/>
            <w:tcBorders>
              <w:top w:val="single" w:sz="12" w:space="0" w:color="auto"/>
              <w:left w:val="single" w:sz="12" w:space="0" w:color="auto"/>
              <w:bottom w:val="single" w:sz="12" w:space="0" w:color="auto"/>
            </w:tcBorders>
          </w:tcPr>
          <w:p w:rsidR="00A31903" w:rsidRPr="00A31903" w:rsidRDefault="00A31903" w:rsidP="001C33F9">
            <w:pPr>
              <w:rPr>
                <w:rFonts w:ascii="Times New Roman" w:hAnsi="Times New Roman" w:cs="Times New Roman"/>
                <w:sz w:val="24"/>
                <w:szCs w:val="24"/>
              </w:rPr>
            </w:pPr>
            <w:r w:rsidRPr="00A31903">
              <w:rPr>
                <w:rFonts w:ascii="Times New Roman" w:hAnsi="Times New Roman" w:cs="Times New Roman"/>
                <w:sz w:val="24"/>
                <w:szCs w:val="24"/>
              </w:rPr>
              <w:lastRenderedPageBreak/>
              <w:t>Осуществлять поиск информации, необходимой для эффективного выполнения профессиональных задач.</w:t>
            </w: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tc>
        <w:tc>
          <w:tcPr>
            <w:tcW w:w="3260" w:type="dxa"/>
            <w:tcBorders>
              <w:top w:val="single" w:sz="12" w:space="0" w:color="auto"/>
              <w:bottom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Владение навыками самостоятельной работы с литературой: поиск, отбор, использование.</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Посещение библиотек, читальных залов, умение пользоваться электронными ресурсами. Использование дополнительной информации при обучении.</w:t>
            </w:r>
          </w:p>
        </w:tc>
        <w:tc>
          <w:tcPr>
            <w:tcW w:w="2268" w:type="dxa"/>
            <w:tcBorders>
              <w:right w:val="single" w:sz="12" w:space="0" w:color="auto"/>
            </w:tcBorders>
          </w:tcPr>
          <w:p w:rsidR="00A31903" w:rsidRPr="00A31903" w:rsidRDefault="00A31903" w:rsidP="00A31903">
            <w:pPr>
              <w:rPr>
                <w:rFonts w:ascii="Times New Roman" w:hAnsi="Times New Roman" w:cs="Times New Roman"/>
                <w:bCs/>
                <w:sz w:val="24"/>
                <w:szCs w:val="24"/>
              </w:rPr>
            </w:pPr>
            <w:r w:rsidRPr="00A31903">
              <w:rPr>
                <w:rFonts w:ascii="Times New Roman" w:hAnsi="Times New Roman" w:cs="Times New Roman"/>
                <w:bCs/>
                <w:sz w:val="24"/>
                <w:szCs w:val="24"/>
              </w:rPr>
              <w:t xml:space="preserve">Оценка выполненных самостоятельных заданий: составление схем, таблиц, </w:t>
            </w:r>
            <w:r>
              <w:rPr>
                <w:rFonts w:ascii="Times New Roman" w:hAnsi="Times New Roman" w:cs="Times New Roman"/>
                <w:bCs/>
                <w:sz w:val="24"/>
                <w:szCs w:val="24"/>
              </w:rPr>
              <w:t>решение задач</w:t>
            </w:r>
            <w:r w:rsidRPr="00A31903">
              <w:rPr>
                <w:rFonts w:ascii="Times New Roman" w:hAnsi="Times New Roman" w:cs="Times New Roman"/>
                <w:bCs/>
                <w:sz w:val="24"/>
                <w:szCs w:val="24"/>
              </w:rPr>
              <w:t>.</w:t>
            </w:r>
          </w:p>
        </w:tc>
      </w:tr>
      <w:tr w:rsidR="00A31903" w:rsidRPr="0045073B">
        <w:trPr>
          <w:trHeight w:val="637"/>
        </w:trPr>
        <w:tc>
          <w:tcPr>
            <w:tcW w:w="4042" w:type="dxa"/>
            <w:tcBorders>
              <w:top w:val="single" w:sz="12" w:space="0" w:color="auto"/>
              <w:left w:val="single" w:sz="12" w:space="0" w:color="auto"/>
              <w:bottom w:val="single" w:sz="12" w:space="0" w:color="auto"/>
            </w:tcBorders>
          </w:tcPr>
          <w:p w:rsidR="00A31903" w:rsidRPr="00A31903" w:rsidRDefault="00A31903" w:rsidP="001C33F9">
            <w:pPr>
              <w:rPr>
                <w:rFonts w:ascii="Times New Roman" w:hAnsi="Times New Roman" w:cs="Times New Roman"/>
                <w:sz w:val="24"/>
                <w:szCs w:val="24"/>
              </w:rPr>
            </w:pPr>
            <w:r w:rsidRPr="00A31903">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c>
          <w:tcPr>
            <w:tcW w:w="3260" w:type="dxa"/>
            <w:tcBorders>
              <w:top w:val="single" w:sz="12" w:space="0" w:color="auto"/>
              <w:bottom w:val="single" w:sz="12" w:space="0" w:color="auto"/>
            </w:tcBorders>
          </w:tcPr>
          <w:p w:rsidR="00A31903" w:rsidRPr="00A31903" w:rsidRDefault="00A31903" w:rsidP="00A31903">
            <w:pPr>
              <w:rPr>
                <w:rFonts w:ascii="Times New Roman" w:hAnsi="Times New Roman" w:cs="Times New Roman"/>
                <w:bCs/>
                <w:sz w:val="24"/>
                <w:szCs w:val="24"/>
              </w:rPr>
            </w:pPr>
            <w:r w:rsidRPr="00A31903">
              <w:rPr>
                <w:rFonts w:ascii="Times New Roman" w:hAnsi="Times New Roman" w:cs="Times New Roman"/>
                <w:bCs/>
                <w:sz w:val="24"/>
                <w:szCs w:val="24"/>
              </w:rPr>
              <w:t xml:space="preserve">Анализ и использование </w:t>
            </w:r>
            <w:r>
              <w:rPr>
                <w:rFonts w:ascii="Times New Roman" w:hAnsi="Times New Roman" w:cs="Times New Roman"/>
                <w:bCs/>
                <w:sz w:val="24"/>
                <w:szCs w:val="24"/>
              </w:rPr>
              <w:t>справочных правовых систем</w:t>
            </w:r>
            <w:r w:rsidRPr="00A31903">
              <w:rPr>
                <w:rFonts w:ascii="Times New Roman" w:hAnsi="Times New Roman" w:cs="Times New Roman"/>
                <w:bCs/>
                <w:sz w:val="24"/>
                <w:szCs w:val="24"/>
              </w:rPr>
              <w:t>.</w:t>
            </w:r>
          </w:p>
        </w:tc>
        <w:tc>
          <w:tcPr>
            <w:tcW w:w="2268" w:type="dxa"/>
            <w:tcBorders>
              <w:bottom w:val="single" w:sz="12" w:space="0" w:color="auto"/>
              <w:right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разработка и проведение тематических  мероприятий по профилю модуля, внеклассных мероприятия профессиональной направленности.</w:t>
            </w:r>
          </w:p>
        </w:tc>
      </w:tr>
      <w:tr w:rsidR="00A31903" w:rsidRPr="0045073B">
        <w:trPr>
          <w:trHeight w:val="637"/>
        </w:trPr>
        <w:tc>
          <w:tcPr>
            <w:tcW w:w="4042" w:type="dxa"/>
            <w:tcBorders>
              <w:top w:val="single" w:sz="12" w:space="0" w:color="auto"/>
              <w:left w:val="single" w:sz="12" w:space="0" w:color="auto"/>
              <w:bottom w:val="single" w:sz="12" w:space="0" w:color="auto"/>
            </w:tcBorders>
          </w:tcPr>
          <w:p w:rsidR="00A31903" w:rsidRPr="00A31903" w:rsidRDefault="00A31903" w:rsidP="001C33F9">
            <w:pPr>
              <w:rPr>
                <w:rFonts w:ascii="Times New Roman" w:hAnsi="Times New Roman" w:cs="Times New Roman"/>
                <w:sz w:val="24"/>
                <w:szCs w:val="24"/>
              </w:rPr>
            </w:pPr>
            <w:r w:rsidRPr="00A31903">
              <w:rPr>
                <w:rFonts w:ascii="Times New Roman" w:hAnsi="Times New Roman" w:cs="Times New Roman"/>
                <w:sz w:val="24"/>
                <w:szCs w:val="24"/>
              </w:rPr>
              <w:t>Работать в команде, эффективно общаться с коллегами, руководством, клиентами.</w:t>
            </w: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tc>
        <w:tc>
          <w:tcPr>
            <w:tcW w:w="3260" w:type="dxa"/>
            <w:tcBorders>
              <w:top w:val="single" w:sz="12" w:space="0" w:color="auto"/>
              <w:bottom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 xml:space="preserve">Вежливое, корректное, тактичное поведение с товарищами, инженерно-педагогическим составом, развитая коммуникация, толерантность. </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Отсутствие конфликтов с окружающими, доброжелательное отношение при общении.</w:t>
            </w:r>
          </w:p>
        </w:tc>
        <w:tc>
          <w:tcPr>
            <w:tcW w:w="2268" w:type="dxa"/>
            <w:tcBorders>
              <w:top w:val="single" w:sz="12" w:space="0" w:color="auto"/>
              <w:right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Участие в командных мероприятиях: соревнованиях, стартах, КВН, эстафетах, кружках, научных обществах, конференциях и д.п.</w:t>
            </w:r>
          </w:p>
        </w:tc>
      </w:tr>
      <w:bookmarkEnd w:id="0"/>
    </w:tbl>
    <w:p w:rsidR="00955C44" w:rsidRDefault="00955C44" w:rsidP="00997030">
      <w:pPr>
        <w:widowControl w:val="0"/>
        <w:suppressAutoHyphens/>
        <w:jc w:val="both"/>
      </w:pPr>
    </w:p>
    <w:p w:rsidR="00FC2F6E" w:rsidRDefault="00FC2F6E" w:rsidP="00997030">
      <w:pPr>
        <w:widowControl w:val="0"/>
        <w:suppressAutoHyphens/>
        <w:jc w:val="both"/>
      </w:pPr>
    </w:p>
    <w:p w:rsidR="00FC2F6E" w:rsidRDefault="00FC2F6E" w:rsidP="00997030">
      <w:pPr>
        <w:widowControl w:val="0"/>
        <w:suppressAutoHyphens/>
        <w:jc w:val="both"/>
      </w:pPr>
    </w:p>
    <w:p w:rsidR="00FC2F6E" w:rsidRDefault="00FC2F6E" w:rsidP="00997030">
      <w:pPr>
        <w:widowControl w:val="0"/>
        <w:suppressAutoHyphens/>
        <w:jc w:val="both"/>
      </w:pPr>
    </w:p>
    <w:p w:rsidR="00FC2F6E" w:rsidRDefault="00FC2F6E" w:rsidP="00997030">
      <w:pPr>
        <w:widowControl w:val="0"/>
        <w:suppressAutoHyphens/>
        <w:jc w:val="both"/>
      </w:pPr>
    </w:p>
    <w:p w:rsidR="00FC2F6E" w:rsidRDefault="00FC2F6E" w:rsidP="00997030">
      <w:pPr>
        <w:widowControl w:val="0"/>
        <w:suppressAutoHyphens/>
        <w:jc w:val="both"/>
      </w:pPr>
    </w:p>
    <w:p w:rsidR="00E30D6D" w:rsidRDefault="00E30D6D" w:rsidP="00997030">
      <w:pPr>
        <w:widowControl w:val="0"/>
        <w:suppressAutoHyphens/>
        <w:jc w:val="both"/>
      </w:pPr>
    </w:p>
    <w:p w:rsidR="00FC2F6E" w:rsidRDefault="00FC2F6E" w:rsidP="00997030">
      <w:pPr>
        <w:widowControl w:val="0"/>
        <w:suppressAutoHyphens/>
        <w:jc w:val="both"/>
      </w:pPr>
    </w:p>
    <w:sectPr w:rsidR="00FC2F6E" w:rsidSect="00D475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4EF" w:rsidRDefault="003414EF" w:rsidP="00B27329">
      <w:pPr>
        <w:spacing w:after="0" w:line="240" w:lineRule="auto"/>
      </w:pPr>
      <w:r>
        <w:separator/>
      </w:r>
    </w:p>
  </w:endnote>
  <w:endnote w:type="continuationSeparator" w:id="1">
    <w:p w:rsidR="003414EF" w:rsidRDefault="003414EF" w:rsidP="00B27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79" w:rsidRDefault="00C87431">
    <w:pPr>
      <w:pStyle w:val="a6"/>
      <w:jc w:val="right"/>
    </w:pPr>
    <w:r>
      <w:fldChar w:fldCharType="begin"/>
    </w:r>
    <w:r w:rsidR="00F33E79">
      <w:instrText xml:space="preserve"> PAGE   \* MERGEFORMAT </w:instrText>
    </w:r>
    <w:r>
      <w:fldChar w:fldCharType="separate"/>
    </w:r>
    <w:r w:rsidR="008B63E0">
      <w:rPr>
        <w:noProof/>
      </w:rPr>
      <w:t>2</w:t>
    </w:r>
    <w:r>
      <w:rPr>
        <w:noProof/>
      </w:rPr>
      <w:fldChar w:fldCharType="end"/>
    </w:r>
  </w:p>
  <w:p w:rsidR="00F33E79" w:rsidRDefault="00F33E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4EF" w:rsidRDefault="003414EF" w:rsidP="00B27329">
      <w:pPr>
        <w:spacing w:after="0" w:line="240" w:lineRule="auto"/>
      </w:pPr>
      <w:r>
        <w:separator/>
      </w:r>
    </w:p>
  </w:footnote>
  <w:footnote w:type="continuationSeparator" w:id="1">
    <w:p w:rsidR="003414EF" w:rsidRDefault="003414EF" w:rsidP="00B27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000"/>
    <w:multiLevelType w:val="hybridMultilevel"/>
    <w:tmpl w:val="DF845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D606E1"/>
    <w:multiLevelType w:val="hybridMultilevel"/>
    <w:tmpl w:val="11B81D4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8A092C"/>
    <w:multiLevelType w:val="multilevel"/>
    <w:tmpl w:val="FDD8D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AD2B61"/>
    <w:multiLevelType w:val="hybridMultilevel"/>
    <w:tmpl w:val="87486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09513F"/>
    <w:multiLevelType w:val="hybridMultilevel"/>
    <w:tmpl w:val="43020C10"/>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nsid w:val="406650B5"/>
    <w:multiLevelType w:val="multilevel"/>
    <w:tmpl w:val="F4D6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C5F04"/>
    <w:multiLevelType w:val="hybridMultilevel"/>
    <w:tmpl w:val="5AD0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2302E0"/>
    <w:multiLevelType w:val="hybridMultilevel"/>
    <w:tmpl w:val="726881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27329"/>
    <w:rsid w:val="00001E06"/>
    <w:rsid w:val="00003EF9"/>
    <w:rsid w:val="000042B7"/>
    <w:rsid w:val="00005625"/>
    <w:rsid w:val="0001151C"/>
    <w:rsid w:val="000159FC"/>
    <w:rsid w:val="00016BB6"/>
    <w:rsid w:val="00021B20"/>
    <w:rsid w:val="00031CB4"/>
    <w:rsid w:val="00041592"/>
    <w:rsid w:val="00041C41"/>
    <w:rsid w:val="00044684"/>
    <w:rsid w:val="00053955"/>
    <w:rsid w:val="00065057"/>
    <w:rsid w:val="00070D58"/>
    <w:rsid w:val="00072394"/>
    <w:rsid w:val="00073C5C"/>
    <w:rsid w:val="00085112"/>
    <w:rsid w:val="00087528"/>
    <w:rsid w:val="000964CF"/>
    <w:rsid w:val="000A2105"/>
    <w:rsid w:val="000B61A8"/>
    <w:rsid w:val="000C021A"/>
    <w:rsid w:val="000C65C5"/>
    <w:rsid w:val="000E78E2"/>
    <w:rsid w:val="000F02A6"/>
    <w:rsid w:val="000F0380"/>
    <w:rsid w:val="000F61CB"/>
    <w:rsid w:val="000F658A"/>
    <w:rsid w:val="0010203D"/>
    <w:rsid w:val="0010265F"/>
    <w:rsid w:val="001050F6"/>
    <w:rsid w:val="0010582A"/>
    <w:rsid w:val="00106B6D"/>
    <w:rsid w:val="001117D9"/>
    <w:rsid w:val="001134E6"/>
    <w:rsid w:val="001146B0"/>
    <w:rsid w:val="001226CE"/>
    <w:rsid w:val="00127BAE"/>
    <w:rsid w:val="00145147"/>
    <w:rsid w:val="00146E5D"/>
    <w:rsid w:val="00154ABB"/>
    <w:rsid w:val="001628BE"/>
    <w:rsid w:val="00167D20"/>
    <w:rsid w:val="00171FFF"/>
    <w:rsid w:val="00180C4E"/>
    <w:rsid w:val="00182DD1"/>
    <w:rsid w:val="00184BFB"/>
    <w:rsid w:val="001A0B29"/>
    <w:rsid w:val="001A4DFA"/>
    <w:rsid w:val="001A76B7"/>
    <w:rsid w:val="001C1B89"/>
    <w:rsid w:val="001C33F9"/>
    <w:rsid w:val="001C7043"/>
    <w:rsid w:val="001D3286"/>
    <w:rsid w:val="001F0241"/>
    <w:rsid w:val="001F3D98"/>
    <w:rsid w:val="0020259F"/>
    <w:rsid w:val="00203A93"/>
    <w:rsid w:val="00204803"/>
    <w:rsid w:val="00205DB3"/>
    <w:rsid w:val="00213306"/>
    <w:rsid w:val="00214F11"/>
    <w:rsid w:val="00215FC5"/>
    <w:rsid w:val="00231A33"/>
    <w:rsid w:val="00245B51"/>
    <w:rsid w:val="002465DF"/>
    <w:rsid w:val="0024799B"/>
    <w:rsid w:val="00257F14"/>
    <w:rsid w:val="00261ECE"/>
    <w:rsid w:val="002667F0"/>
    <w:rsid w:val="00272A60"/>
    <w:rsid w:val="00292F3C"/>
    <w:rsid w:val="00293169"/>
    <w:rsid w:val="00296B81"/>
    <w:rsid w:val="002A1EF2"/>
    <w:rsid w:val="002A445E"/>
    <w:rsid w:val="002B138A"/>
    <w:rsid w:val="002B7230"/>
    <w:rsid w:val="002B7863"/>
    <w:rsid w:val="002C79EA"/>
    <w:rsid w:val="002D5F8F"/>
    <w:rsid w:val="002E0DED"/>
    <w:rsid w:val="002E39D7"/>
    <w:rsid w:val="002F4FD3"/>
    <w:rsid w:val="0030505B"/>
    <w:rsid w:val="003144E7"/>
    <w:rsid w:val="00316C00"/>
    <w:rsid w:val="003204D4"/>
    <w:rsid w:val="0032321B"/>
    <w:rsid w:val="00325E5C"/>
    <w:rsid w:val="00336FDA"/>
    <w:rsid w:val="003414EF"/>
    <w:rsid w:val="003552E6"/>
    <w:rsid w:val="0036666F"/>
    <w:rsid w:val="00376B8F"/>
    <w:rsid w:val="00381A63"/>
    <w:rsid w:val="00390F97"/>
    <w:rsid w:val="00394FE6"/>
    <w:rsid w:val="0039577C"/>
    <w:rsid w:val="003A019A"/>
    <w:rsid w:val="003A0230"/>
    <w:rsid w:val="003A2AC4"/>
    <w:rsid w:val="003A7E6C"/>
    <w:rsid w:val="003B3C50"/>
    <w:rsid w:val="003B5D22"/>
    <w:rsid w:val="003B69F3"/>
    <w:rsid w:val="003D1C95"/>
    <w:rsid w:val="003D55EC"/>
    <w:rsid w:val="003E6C0D"/>
    <w:rsid w:val="003E7DAA"/>
    <w:rsid w:val="003F30F4"/>
    <w:rsid w:val="003F5CCB"/>
    <w:rsid w:val="0041248C"/>
    <w:rsid w:val="00416F15"/>
    <w:rsid w:val="00423211"/>
    <w:rsid w:val="00423D4E"/>
    <w:rsid w:val="004266B6"/>
    <w:rsid w:val="004273A5"/>
    <w:rsid w:val="0043104F"/>
    <w:rsid w:val="00435A10"/>
    <w:rsid w:val="00436D5F"/>
    <w:rsid w:val="00443204"/>
    <w:rsid w:val="0045073B"/>
    <w:rsid w:val="00450B84"/>
    <w:rsid w:val="00457AD8"/>
    <w:rsid w:val="00460344"/>
    <w:rsid w:val="004628E2"/>
    <w:rsid w:val="00462B5D"/>
    <w:rsid w:val="004630BA"/>
    <w:rsid w:val="004662BD"/>
    <w:rsid w:val="004671D7"/>
    <w:rsid w:val="0048727D"/>
    <w:rsid w:val="00496460"/>
    <w:rsid w:val="004A0F94"/>
    <w:rsid w:val="004A26A1"/>
    <w:rsid w:val="004A5AB3"/>
    <w:rsid w:val="004B1166"/>
    <w:rsid w:val="004B6A64"/>
    <w:rsid w:val="004D11B4"/>
    <w:rsid w:val="004D7889"/>
    <w:rsid w:val="004E2368"/>
    <w:rsid w:val="004F1B4E"/>
    <w:rsid w:val="004F2E31"/>
    <w:rsid w:val="004F67E2"/>
    <w:rsid w:val="004F690C"/>
    <w:rsid w:val="00501458"/>
    <w:rsid w:val="005019AD"/>
    <w:rsid w:val="00502AC1"/>
    <w:rsid w:val="00504A4D"/>
    <w:rsid w:val="00507121"/>
    <w:rsid w:val="00510D8F"/>
    <w:rsid w:val="00512806"/>
    <w:rsid w:val="00515CA0"/>
    <w:rsid w:val="00522994"/>
    <w:rsid w:val="00522F3A"/>
    <w:rsid w:val="00525DF8"/>
    <w:rsid w:val="0053343F"/>
    <w:rsid w:val="00534889"/>
    <w:rsid w:val="0053588A"/>
    <w:rsid w:val="005359DC"/>
    <w:rsid w:val="005415C3"/>
    <w:rsid w:val="00541D03"/>
    <w:rsid w:val="00541E61"/>
    <w:rsid w:val="00543A81"/>
    <w:rsid w:val="0054479D"/>
    <w:rsid w:val="00553019"/>
    <w:rsid w:val="00553226"/>
    <w:rsid w:val="0055451C"/>
    <w:rsid w:val="00556A23"/>
    <w:rsid w:val="00560574"/>
    <w:rsid w:val="00560EA1"/>
    <w:rsid w:val="00564487"/>
    <w:rsid w:val="00567DD7"/>
    <w:rsid w:val="0057141B"/>
    <w:rsid w:val="00574BDC"/>
    <w:rsid w:val="00580ABB"/>
    <w:rsid w:val="00587D8A"/>
    <w:rsid w:val="0059017C"/>
    <w:rsid w:val="005927D3"/>
    <w:rsid w:val="005955A2"/>
    <w:rsid w:val="005A744E"/>
    <w:rsid w:val="005B30DE"/>
    <w:rsid w:val="005C0BCC"/>
    <w:rsid w:val="005E4740"/>
    <w:rsid w:val="006001E5"/>
    <w:rsid w:val="00601E6E"/>
    <w:rsid w:val="006107BD"/>
    <w:rsid w:val="00616F6A"/>
    <w:rsid w:val="006319B8"/>
    <w:rsid w:val="00632266"/>
    <w:rsid w:val="006327DE"/>
    <w:rsid w:val="00634959"/>
    <w:rsid w:val="00663C41"/>
    <w:rsid w:val="0067099D"/>
    <w:rsid w:val="006741CA"/>
    <w:rsid w:val="006824F5"/>
    <w:rsid w:val="00686ADC"/>
    <w:rsid w:val="00686E46"/>
    <w:rsid w:val="00687953"/>
    <w:rsid w:val="00693010"/>
    <w:rsid w:val="006974AA"/>
    <w:rsid w:val="006A1531"/>
    <w:rsid w:val="006B11F2"/>
    <w:rsid w:val="006B312C"/>
    <w:rsid w:val="006B5937"/>
    <w:rsid w:val="006C55D3"/>
    <w:rsid w:val="006C74F0"/>
    <w:rsid w:val="006D0C77"/>
    <w:rsid w:val="006D75CD"/>
    <w:rsid w:val="006E1C8C"/>
    <w:rsid w:val="006F1960"/>
    <w:rsid w:val="006F4F7B"/>
    <w:rsid w:val="006F5245"/>
    <w:rsid w:val="006F607E"/>
    <w:rsid w:val="00704981"/>
    <w:rsid w:val="00705175"/>
    <w:rsid w:val="007057BB"/>
    <w:rsid w:val="00706F0C"/>
    <w:rsid w:val="00724FC0"/>
    <w:rsid w:val="00725F27"/>
    <w:rsid w:val="00727DC1"/>
    <w:rsid w:val="00727ECA"/>
    <w:rsid w:val="00732F96"/>
    <w:rsid w:val="0073737C"/>
    <w:rsid w:val="00741DE2"/>
    <w:rsid w:val="0074238E"/>
    <w:rsid w:val="00742D79"/>
    <w:rsid w:val="00746508"/>
    <w:rsid w:val="007475C8"/>
    <w:rsid w:val="007502E2"/>
    <w:rsid w:val="00751EE5"/>
    <w:rsid w:val="00772194"/>
    <w:rsid w:val="00773B6D"/>
    <w:rsid w:val="00773F8B"/>
    <w:rsid w:val="0077520C"/>
    <w:rsid w:val="00776E88"/>
    <w:rsid w:val="00777AC1"/>
    <w:rsid w:val="00791B98"/>
    <w:rsid w:val="00792384"/>
    <w:rsid w:val="007A1684"/>
    <w:rsid w:val="007B5CCF"/>
    <w:rsid w:val="007C5989"/>
    <w:rsid w:val="007C68B4"/>
    <w:rsid w:val="007D7E0F"/>
    <w:rsid w:val="007E09A3"/>
    <w:rsid w:val="007E792C"/>
    <w:rsid w:val="007F4F1D"/>
    <w:rsid w:val="008038F3"/>
    <w:rsid w:val="00805057"/>
    <w:rsid w:val="008119FC"/>
    <w:rsid w:val="00813DEC"/>
    <w:rsid w:val="00814339"/>
    <w:rsid w:val="008157FE"/>
    <w:rsid w:val="008230AF"/>
    <w:rsid w:val="0082704A"/>
    <w:rsid w:val="00832951"/>
    <w:rsid w:val="0085203C"/>
    <w:rsid w:val="008555F6"/>
    <w:rsid w:val="00863140"/>
    <w:rsid w:val="00866EC9"/>
    <w:rsid w:val="00872EAB"/>
    <w:rsid w:val="00875B26"/>
    <w:rsid w:val="008A142D"/>
    <w:rsid w:val="008A6807"/>
    <w:rsid w:val="008B63E0"/>
    <w:rsid w:val="008B7A2C"/>
    <w:rsid w:val="008B7B64"/>
    <w:rsid w:val="008C07A4"/>
    <w:rsid w:val="008C1B39"/>
    <w:rsid w:val="008C1BB6"/>
    <w:rsid w:val="008C1C4A"/>
    <w:rsid w:val="008C25A1"/>
    <w:rsid w:val="008D1090"/>
    <w:rsid w:val="008D4954"/>
    <w:rsid w:val="008E0E8D"/>
    <w:rsid w:val="008E386B"/>
    <w:rsid w:val="008E443D"/>
    <w:rsid w:val="008F52A5"/>
    <w:rsid w:val="008F60F3"/>
    <w:rsid w:val="00906AB2"/>
    <w:rsid w:val="00914780"/>
    <w:rsid w:val="00921436"/>
    <w:rsid w:val="009336F0"/>
    <w:rsid w:val="00933D91"/>
    <w:rsid w:val="00935486"/>
    <w:rsid w:val="00936581"/>
    <w:rsid w:val="009449F4"/>
    <w:rsid w:val="009450F4"/>
    <w:rsid w:val="009519E4"/>
    <w:rsid w:val="00952CF4"/>
    <w:rsid w:val="009542D7"/>
    <w:rsid w:val="00955337"/>
    <w:rsid w:val="00955AA1"/>
    <w:rsid w:val="00955C44"/>
    <w:rsid w:val="00956AE0"/>
    <w:rsid w:val="00960825"/>
    <w:rsid w:val="00960E24"/>
    <w:rsid w:val="00966022"/>
    <w:rsid w:val="00966036"/>
    <w:rsid w:val="00971A27"/>
    <w:rsid w:val="00976F29"/>
    <w:rsid w:val="00980862"/>
    <w:rsid w:val="0098141D"/>
    <w:rsid w:val="00982E0B"/>
    <w:rsid w:val="009833A5"/>
    <w:rsid w:val="00986A77"/>
    <w:rsid w:val="00994ACF"/>
    <w:rsid w:val="009951E0"/>
    <w:rsid w:val="00995539"/>
    <w:rsid w:val="00997030"/>
    <w:rsid w:val="00997424"/>
    <w:rsid w:val="009B2AA4"/>
    <w:rsid w:val="009B47C8"/>
    <w:rsid w:val="009B6B70"/>
    <w:rsid w:val="009C48F5"/>
    <w:rsid w:val="009D42AC"/>
    <w:rsid w:val="009D4A78"/>
    <w:rsid w:val="009F0206"/>
    <w:rsid w:val="009F4888"/>
    <w:rsid w:val="00A04D88"/>
    <w:rsid w:val="00A061D5"/>
    <w:rsid w:val="00A103E5"/>
    <w:rsid w:val="00A12972"/>
    <w:rsid w:val="00A13D89"/>
    <w:rsid w:val="00A14E29"/>
    <w:rsid w:val="00A15381"/>
    <w:rsid w:val="00A16542"/>
    <w:rsid w:val="00A212C7"/>
    <w:rsid w:val="00A253BA"/>
    <w:rsid w:val="00A27359"/>
    <w:rsid w:val="00A31903"/>
    <w:rsid w:val="00A31C6E"/>
    <w:rsid w:val="00A33812"/>
    <w:rsid w:val="00A37BE7"/>
    <w:rsid w:val="00A41990"/>
    <w:rsid w:val="00A41B0C"/>
    <w:rsid w:val="00A60243"/>
    <w:rsid w:val="00A6184F"/>
    <w:rsid w:val="00A63569"/>
    <w:rsid w:val="00A63F00"/>
    <w:rsid w:val="00A66D6A"/>
    <w:rsid w:val="00A73A1A"/>
    <w:rsid w:val="00A7779D"/>
    <w:rsid w:val="00A84BB7"/>
    <w:rsid w:val="00A965F4"/>
    <w:rsid w:val="00AA519B"/>
    <w:rsid w:val="00AA565F"/>
    <w:rsid w:val="00AA61D2"/>
    <w:rsid w:val="00AC0CAD"/>
    <w:rsid w:val="00AD7278"/>
    <w:rsid w:val="00AE1B73"/>
    <w:rsid w:val="00AE1D71"/>
    <w:rsid w:val="00B035E9"/>
    <w:rsid w:val="00B07414"/>
    <w:rsid w:val="00B10ACD"/>
    <w:rsid w:val="00B20180"/>
    <w:rsid w:val="00B27329"/>
    <w:rsid w:val="00B40D02"/>
    <w:rsid w:val="00B430F8"/>
    <w:rsid w:val="00B45DA0"/>
    <w:rsid w:val="00B47987"/>
    <w:rsid w:val="00B51127"/>
    <w:rsid w:val="00B518DF"/>
    <w:rsid w:val="00B51BCF"/>
    <w:rsid w:val="00B532FC"/>
    <w:rsid w:val="00B5628A"/>
    <w:rsid w:val="00B56380"/>
    <w:rsid w:val="00B60CF4"/>
    <w:rsid w:val="00B7600F"/>
    <w:rsid w:val="00B817ED"/>
    <w:rsid w:val="00B82F31"/>
    <w:rsid w:val="00B83525"/>
    <w:rsid w:val="00B95570"/>
    <w:rsid w:val="00B96C81"/>
    <w:rsid w:val="00B9700F"/>
    <w:rsid w:val="00BA0B41"/>
    <w:rsid w:val="00BB610B"/>
    <w:rsid w:val="00BC01C7"/>
    <w:rsid w:val="00BC4AF2"/>
    <w:rsid w:val="00BD4A33"/>
    <w:rsid w:val="00BE03BF"/>
    <w:rsid w:val="00BE0FBD"/>
    <w:rsid w:val="00BE7069"/>
    <w:rsid w:val="00BF2BFC"/>
    <w:rsid w:val="00C03573"/>
    <w:rsid w:val="00C03B48"/>
    <w:rsid w:val="00C23133"/>
    <w:rsid w:val="00C26790"/>
    <w:rsid w:val="00C32464"/>
    <w:rsid w:val="00C406C2"/>
    <w:rsid w:val="00C51C96"/>
    <w:rsid w:val="00C51EE9"/>
    <w:rsid w:val="00C52326"/>
    <w:rsid w:val="00C533EF"/>
    <w:rsid w:val="00C5672E"/>
    <w:rsid w:val="00C61424"/>
    <w:rsid w:val="00C70E0F"/>
    <w:rsid w:val="00C75E57"/>
    <w:rsid w:val="00C7764F"/>
    <w:rsid w:val="00C840DC"/>
    <w:rsid w:val="00C87120"/>
    <w:rsid w:val="00C87431"/>
    <w:rsid w:val="00C95DCF"/>
    <w:rsid w:val="00C95E01"/>
    <w:rsid w:val="00C96237"/>
    <w:rsid w:val="00C979CA"/>
    <w:rsid w:val="00CA35F0"/>
    <w:rsid w:val="00CB24AC"/>
    <w:rsid w:val="00CC3C1D"/>
    <w:rsid w:val="00CC4B2C"/>
    <w:rsid w:val="00CD0DB7"/>
    <w:rsid w:val="00CD1F04"/>
    <w:rsid w:val="00CD3770"/>
    <w:rsid w:val="00CD5F8F"/>
    <w:rsid w:val="00CE270A"/>
    <w:rsid w:val="00CF1318"/>
    <w:rsid w:val="00CF22F9"/>
    <w:rsid w:val="00D03A61"/>
    <w:rsid w:val="00D05026"/>
    <w:rsid w:val="00D0793E"/>
    <w:rsid w:val="00D17361"/>
    <w:rsid w:val="00D1740D"/>
    <w:rsid w:val="00D34150"/>
    <w:rsid w:val="00D42582"/>
    <w:rsid w:val="00D47552"/>
    <w:rsid w:val="00D52586"/>
    <w:rsid w:val="00D651A0"/>
    <w:rsid w:val="00D729C4"/>
    <w:rsid w:val="00D86287"/>
    <w:rsid w:val="00D863DC"/>
    <w:rsid w:val="00D9189A"/>
    <w:rsid w:val="00DA0661"/>
    <w:rsid w:val="00DA38EB"/>
    <w:rsid w:val="00DB5A48"/>
    <w:rsid w:val="00DC307D"/>
    <w:rsid w:val="00DC40DC"/>
    <w:rsid w:val="00DC6434"/>
    <w:rsid w:val="00DC7C25"/>
    <w:rsid w:val="00DE00A1"/>
    <w:rsid w:val="00DE606F"/>
    <w:rsid w:val="00DF2834"/>
    <w:rsid w:val="00DF3FBB"/>
    <w:rsid w:val="00E0391F"/>
    <w:rsid w:val="00E0637D"/>
    <w:rsid w:val="00E07B31"/>
    <w:rsid w:val="00E116B2"/>
    <w:rsid w:val="00E148AF"/>
    <w:rsid w:val="00E16D46"/>
    <w:rsid w:val="00E226A5"/>
    <w:rsid w:val="00E24C0F"/>
    <w:rsid w:val="00E30D6D"/>
    <w:rsid w:val="00E51FC1"/>
    <w:rsid w:val="00E576E6"/>
    <w:rsid w:val="00E7033B"/>
    <w:rsid w:val="00E70F9D"/>
    <w:rsid w:val="00E75538"/>
    <w:rsid w:val="00E7620A"/>
    <w:rsid w:val="00E833A0"/>
    <w:rsid w:val="00E929C4"/>
    <w:rsid w:val="00E95E97"/>
    <w:rsid w:val="00E9667A"/>
    <w:rsid w:val="00E97795"/>
    <w:rsid w:val="00E97D9D"/>
    <w:rsid w:val="00EA0BF7"/>
    <w:rsid w:val="00EA1329"/>
    <w:rsid w:val="00EC0092"/>
    <w:rsid w:val="00ED1B06"/>
    <w:rsid w:val="00EF2C45"/>
    <w:rsid w:val="00F02FCB"/>
    <w:rsid w:val="00F038D9"/>
    <w:rsid w:val="00F13F0F"/>
    <w:rsid w:val="00F33E79"/>
    <w:rsid w:val="00F36760"/>
    <w:rsid w:val="00F36E27"/>
    <w:rsid w:val="00F36EED"/>
    <w:rsid w:val="00F41D20"/>
    <w:rsid w:val="00F4312D"/>
    <w:rsid w:val="00F44CC0"/>
    <w:rsid w:val="00F46652"/>
    <w:rsid w:val="00F507C0"/>
    <w:rsid w:val="00F510FC"/>
    <w:rsid w:val="00F54706"/>
    <w:rsid w:val="00F62B42"/>
    <w:rsid w:val="00F638DE"/>
    <w:rsid w:val="00F641CB"/>
    <w:rsid w:val="00F66C18"/>
    <w:rsid w:val="00F67F7E"/>
    <w:rsid w:val="00F731A7"/>
    <w:rsid w:val="00F9145A"/>
    <w:rsid w:val="00F919BF"/>
    <w:rsid w:val="00F91B6D"/>
    <w:rsid w:val="00F93163"/>
    <w:rsid w:val="00F93DE7"/>
    <w:rsid w:val="00FA1107"/>
    <w:rsid w:val="00FA3F78"/>
    <w:rsid w:val="00FA5A72"/>
    <w:rsid w:val="00FA7BA2"/>
    <w:rsid w:val="00FC01FC"/>
    <w:rsid w:val="00FC2F6E"/>
    <w:rsid w:val="00FC7401"/>
    <w:rsid w:val="00FD1824"/>
    <w:rsid w:val="00FD6D19"/>
    <w:rsid w:val="00FD7134"/>
    <w:rsid w:val="00FE60BA"/>
    <w:rsid w:val="00FF4116"/>
    <w:rsid w:val="00FF6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75"/>
    <w:pPr>
      <w:spacing w:after="200" w:line="276" w:lineRule="auto"/>
    </w:pPr>
    <w:rPr>
      <w:rFonts w:cs="Calibri"/>
      <w:sz w:val="22"/>
      <w:szCs w:val="22"/>
    </w:rPr>
  </w:style>
  <w:style w:type="paragraph" w:styleId="1">
    <w:name w:val="heading 1"/>
    <w:basedOn w:val="a"/>
    <w:next w:val="a"/>
    <w:link w:val="10"/>
    <w:uiPriority w:val="99"/>
    <w:qFormat/>
    <w:rsid w:val="00B27329"/>
    <w:pPr>
      <w:keepNext/>
      <w:autoSpaceDE w:val="0"/>
      <w:autoSpaceDN w:val="0"/>
      <w:spacing w:after="0" w:line="240" w:lineRule="auto"/>
      <w:ind w:firstLine="284"/>
      <w:outlineLvl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7329"/>
    <w:rPr>
      <w:rFonts w:ascii="Times New Roman" w:hAnsi="Times New Roman" w:cs="Times New Roman"/>
      <w:sz w:val="24"/>
      <w:szCs w:val="24"/>
    </w:rPr>
  </w:style>
  <w:style w:type="paragraph" w:styleId="a3">
    <w:name w:val="Normal (Web)"/>
    <w:basedOn w:val="a"/>
    <w:uiPriority w:val="99"/>
    <w:rsid w:val="00B27329"/>
    <w:pPr>
      <w:spacing w:before="100" w:beforeAutospacing="1" w:after="100" w:afterAutospacing="1" w:line="240" w:lineRule="auto"/>
    </w:pPr>
    <w:rPr>
      <w:sz w:val="24"/>
      <w:szCs w:val="24"/>
    </w:rPr>
  </w:style>
  <w:style w:type="paragraph" w:styleId="a4">
    <w:name w:val="footnote text"/>
    <w:basedOn w:val="a"/>
    <w:link w:val="a5"/>
    <w:uiPriority w:val="99"/>
    <w:semiHidden/>
    <w:rsid w:val="00B27329"/>
    <w:pPr>
      <w:spacing w:after="0" w:line="240" w:lineRule="auto"/>
    </w:pPr>
    <w:rPr>
      <w:rFonts w:ascii="Times New Roman" w:hAnsi="Times New Roman" w:cs="Times New Roman"/>
      <w:sz w:val="20"/>
      <w:szCs w:val="20"/>
    </w:rPr>
  </w:style>
  <w:style w:type="character" w:customStyle="1" w:styleId="a5">
    <w:name w:val="Текст сноски Знак"/>
    <w:link w:val="a4"/>
    <w:uiPriority w:val="99"/>
    <w:semiHidden/>
    <w:locked/>
    <w:rsid w:val="00B27329"/>
    <w:rPr>
      <w:rFonts w:ascii="Times New Roman" w:hAnsi="Times New Roman" w:cs="Times New Roman"/>
      <w:sz w:val="20"/>
      <w:szCs w:val="20"/>
    </w:rPr>
  </w:style>
  <w:style w:type="paragraph" w:styleId="a6">
    <w:name w:val="footer"/>
    <w:basedOn w:val="a"/>
    <w:link w:val="a7"/>
    <w:uiPriority w:val="99"/>
    <w:rsid w:val="00B27329"/>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Нижний колонтитул Знак"/>
    <w:link w:val="a6"/>
    <w:uiPriority w:val="99"/>
    <w:locked/>
    <w:rsid w:val="00B27329"/>
    <w:rPr>
      <w:rFonts w:ascii="Times New Roman" w:hAnsi="Times New Roman" w:cs="Times New Roman"/>
      <w:sz w:val="24"/>
      <w:szCs w:val="24"/>
    </w:rPr>
  </w:style>
  <w:style w:type="paragraph" w:styleId="2">
    <w:name w:val="List 2"/>
    <w:basedOn w:val="a"/>
    <w:uiPriority w:val="99"/>
    <w:rsid w:val="00B27329"/>
    <w:pPr>
      <w:spacing w:after="0" w:line="240" w:lineRule="auto"/>
      <w:ind w:left="566" w:hanging="283"/>
    </w:pPr>
    <w:rPr>
      <w:sz w:val="24"/>
      <w:szCs w:val="24"/>
    </w:rPr>
  </w:style>
  <w:style w:type="paragraph" w:styleId="a8">
    <w:name w:val="Body Text"/>
    <w:basedOn w:val="a"/>
    <w:link w:val="a9"/>
    <w:uiPriority w:val="99"/>
    <w:semiHidden/>
    <w:rsid w:val="00B27329"/>
    <w:pPr>
      <w:spacing w:after="120" w:line="240" w:lineRule="auto"/>
    </w:pPr>
    <w:rPr>
      <w:rFonts w:ascii="Times New Roman" w:hAnsi="Times New Roman" w:cs="Times New Roman"/>
      <w:sz w:val="24"/>
      <w:szCs w:val="24"/>
    </w:rPr>
  </w:style>
  <w:style w:type="character" w:customStyle="1" w:styleId="a9">
    <w:name w:val="Основной текст Знак"/>
    <w:link w:val="a8"/>
    <w:uiPriority w:val="99"/>
    <w:semiHidden/>
    <w:locked/>
    <w:rsid w:val="00B27329"/>
    <w:rPr>
      <w:rFonts w:ascii="Times New Roman" w:hAnsi="Times New Roman" w:cs="Times New Roman"/>
      <w:sz w:val="24"/>
      <w:szCs w:val="24"/>
    </w:rPr>
  </w:style>
  <w:style w:type="paragraph" w:styleId="20">
    <w:name w:val="Body Text 2"/>
    <w:basedOn w:val="a"/>
    <w:link w:val="21"/>
    <w:uiPriority w:val="99"/>
    <w:semiHidden/>
    <w:rsid w:val="00B27329"/>
    <w:pPr>
      <w:spacing w:after="120" w:line="480" w:lineRule="auto"/>
    </w:pPr>
    <w:rPr>
      <w:rFonts w:ascii="Times New Roman" w:hAnsi="Times New Roman" w:cs="Times New Roman"/>
      <w:sz w:val="24"/>
      <w:szCs w:val="24"/>
    </w:rPr>
  </w:style>
  <w:style w:type="character" w:customStyle="1" w:styleId="21">
    <w:name w:val="Основной текст 2 Знак"/>
    <w:link w:val="20"/>
    <w:uiPriority w:val="99"/>
    <w:semiHidden/>
    <w:locked/>
    <w:rsid w:val="00B27329"/>
    <w:rPr>
      <w:rFonts w:ascii="Times New Roman" w:hAnsi="Times New Roman" w:cs="Times New Roman"/>
      <w:sz w:val="24"/>
      <w:szCs w:val="24"/>
    </w:rPr>
  </w:style>
  <w:style w:type="paragraph" w:styleId="22">
    <w:name w:val="Body Text Indent 2"/>
    <w:basedOn w:val="a"/>
    <w:link w:val="23"/>
    <w:uiPriority w:val="99"/>
    <w:semiHidden/>
    <w:rsid w:val="00B27329"/>
    <w:pPr>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link w:val="22"/>
    <w:uiPriority w:val="99"/>
    <w:semiHidden/>
    <w:locked/>
    <w:rsid w:val="00B27329"/>
    <w:rPr>
      <w:rFonts w:ascii="Times New Roman" w:hAnsi="Times New Roman" w:cs="Times New Roman"/>
      <w:sz w:val="24"/>
      <w:szCs w:val="24"/>
    </w:rPr>
  </w:style>
  <w:style w:type="paragraph" w:styleId="aa">
    <w:name w:val="Balloon Text"/>
    <w:basedOn w:val="a"/>
    <w:link w:val="ab"/>
    <w:uiPriority w:val="99"/>
    <w:semiHidden/>
    <w:rsid w:val="00B27329"/>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B27329"/>
    <w:rPr>
      <w:rFonts w:ascii="Tahoma" w:hAnsi="Tahoma" w:cs="Tahoma"/>
      <w:sz w:val="16"/>
      <w:szCs w:val="16"/>
    </w:rPr>
  </w:style>
  <w:style w:type="paragraph" w:customStyle="1" w:styleId="24">
    <w:name w:val="Знак2"/>
    <w:basedOn w:val="a"/>
    <w:uiPriority w:val="99"/>
    <w:rsid w:val="00B27329"/>
    <w:pPr>
      <w:tabs>
        <w:tab w:val="left" w:pos="708"/>
      </w:tabs>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B27329"/>
    <w:pPr>
      <w:widowControl w:val="0"/>
      <w:autoSpaceDE w:val="0"/>
      <w:autoSpaceDN w:val="0"/>
      <w:adjustRightInd w:val="0"/>
    </w:pPr>
    <w:rPr>
      <w:rFonts w:ascii="Courier New" w:hAnsi="Courier New" w:cs="Courier New"/>
    </w:rPr>
  </w:style>
  <w:style w:type="character" w:styleId="ac">
    <w:name w:val="footnote reference"/>
    <w:uiPriority w:val="99"/>
    <w:semiHidden/>
    <w:rsid w:val="00B27329"/>
    <w:rPr>
      <w:vertAlign w:val="superscript"/>
    </w:rPr>
  </w:style>
  <w:style w:type="table" w:styleId="11">
    <w:name w:val="Table Grid 1"/>
    <w:basedOn w:val="a1"/>
    <w:uiPriority w:val="99"/>
    <w:semiHidden/>
    <w:rsid w:val="00B27329"/>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d">
    <w:name w:val="Table Grid"/>
    <w:basedOn w:val="a1"/>
    <w:uiPriority w:val="99"/>
    <w:rsid w:val="00B2732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B5D22"/>
    <w:pPr>
      <w:autoSpaceDE w:val="0"/>
      <w:autoSpaceDN w:val="0"/>
      <w:adjustRightInd w:val="0"/>
    </w:pPr>
    <w:rPr>
      <w:color w:val="000000"/>
      <w:sz w:val="24"/>
      <w:szCs w:val="24"/>
    </w:rPr>
  </w:style>
  <w:style w:type="character" w:styleId="ae">
    <w:name w:val="Hyperlink"/>
    <w:uiPriority w:val="99"/>
    <w:locked/>
    <w:rsid w:val="003B5D22"/>
    <w:rPr>
      <w:color w:val="0000FF"/>
      <w:u w:val="single"/>
    </w:rPr>
  </w:style>
  <w:style w:type="paragraph" w:styleId="af">
    <w:name w:val="header"/>
    <w:basedOn w:val="a"/>
    <w:link w:val="af0"/>
    <w:uiPriority w:val="99"/>
    <w:unhideWhenUsed/>
    <w:locked/>
    <w:rsid w:val="007C5989"/>
    <w:pPr>
      <w:tabs>
        <w:tab w:val="center" w:pos="4677"/>
        <w:tab w:val="right" w:pos="9355"/>
      </w:tabs>
    </w:pPr>
    <w:rPr>
      <w:rFonts w:cs="Times New Roman"/>
    </w:rPr>
  </w:style>
  <w:style w:type="character" w:customStyle="1" w:styleId="af0">
    <w:name w:val="Верхний колонтитул Знак"/>
    <w:link w:val="af"/>
    <w:uiPriority w:val="99"/>
    <w:rsid w:val="007C5989"/>
    <w:rPr>
      <w:rFonts w:cs="Calibri"/>
      <w:sz w:val="22"/>
      <w:szCs w:val="22"/>
    </w:rPr>
  </w:style>
  <w:style w:type="character" w:styleId="af1">
    <w:name w:val="Strong"/>
    <w:uiPriority w:val="22"/>
    <w:qFormat/>
    <w:rsid w:val="006E1C8C"/>
    <w:rPr>
      <w:b/>
      <w:bCs/>
    </w:rPr>
  </w:style>
  <w:style w:type="character" w:styleId="af2">
    <w:name w:val="FollowedHyperlink"/>
    <w:uiPriority w:val="99"/>
    <w:semiHidden/>
    <w:unhideWhenUsed/>
    <w:locked/>
    <w:rsid w:val="00E97795"/>
    <w:rPr>
      <w:color w:val="800080"/>
      <w:u w:val="single"/>
    </w:rPr>
  </w:style>
  <w:style w:type="character" w:customStyle="1" w:styleId="apple-converted-space">
    <w:name w:val="apple-converted-space"/>
    <w:basedOn w:val="a0"/>
    <w:rsid w:val="008F52A5"/>
  </w:style>
  <w:style w:type="character" w:customStyle="1" w:styleId="c1">
    <w:name w:val="c1"/>
    <w:basedOn w:val="a0"/>
    <w:rsid w:val="00BD4A33"/>
  </w:style>
  <w:style w:type="paragraph" w:styleId="af3">
    <w:name w:val="No Spacing"/>
    <w:uiPriority w:val="1"/>
    <w:qFormat/>
    <w:rsid w:val="00705175"/>
    <w:pPr>
      <w:widowControl w:val="0"/>
      <w:autoSpaceDE w:val="0"/>
      <w:autoSpaceDN w:val="0"/>
      <w:adjustRightInd w:val="0"/>
    </w:pPr>
    <w:rPr>
      <w:rFonts w:ascii="Times New Roman" w:hAnsi="Times New Roman"/>
      <w:sz w:val="24"/>
      <w:szCs w:val="24"/>
    </w:rPr>
  </w:style>
  <w:style w:type="table" w:customStyle="1" w:styleId="12">
    <w:name w:val="Сетка таблицы1"/>
    <w:basedOn w:val="a1"/>
    <w:next w:val="ad"/>
    <w:uiPriority w:val="59"/>
    <w:rsid w:val="007051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68135">
      <w:bodyDiv w:val="1"/>
      <w:marLeft w:val="0"/>
      <w:marRight w:val="0"/>
      <w:marTop w:val="0"/>
      <w:marBottom w:val="0"/>
      <w:divBdr>
        <w:top w:val="none" w:sz="0" w:space="0" w:color="auto"/>
        <w:left w:val="none" w:sz="0" w:space="0" w:color="auto"/>
        <w:bottom w:val="none" w:sz="0" w:space="0" w:color="auto"/>
        <w:right w:val="none" w:sz="0" w:space="0" w:color="auto"/>
      </w:divBdr>
    </w:div>
    <w:div w:id="110907497">
      <w:bodyDiv w:val="1"/>
      <w:marLeft w:val="0"/>
      <w:marRight w:val="0"/>
      <w:marTop w:val="0"/>
      <w:marBottom w:val="0"/>
      <w:divBdr>
        <w:top w:val="none" w:sz="0" w:space="0" w:color="auto"/>
        <w:left w:val="none" w:sz="0" w:space="0" w:color="auto"/>
        <w:bottom w:val="none" w:sz="0" w:space="0" w:color="auto"/>
        <w:right w:val="none" w:sz="0" w:space="0" w:color="auto"/>
      </w:divBdr>
    </w:div>
    <w:div w:id="285893422">
      <w:bodyDiv w:val="1"/>
      <w:marLeft w:val="0"/>
      <w:marRight w:val="0"/>
      <w:marTop w:val="0"/>
      <w:marBottom w:val="0"/>
      <w:divBdr>
        <w:top w:val="none" w:sz="0" w:space="0" w:color="auto"/>
        <w:left w:val="none" w:sz="0" w:space="0" w:color="auto"/>
        <w:bottom w:val="none" w:sz="0" w:space="0" w:color="auto"/>
        <w:right w:val="none" w:sz="0" w:space="0" w:color="auto"/>
      </w:divBdr>
    </w:div>
    <w:div w:id="362511927">
      <w:bodyDiv w:val="1"/>
      <w:marLeft w:val="0"/>
      <w:marRight w:val="0"/>
      <w:marTop w:val="0"/>
      <w:marBottom w:val="0"/>
      <w:divBdr>
        <w:top w:val="none" w:sz="0" w:space="0" w:color="auto"/>
        <w:left w:val="none" w:sz="0" w:space="0" w:color="auto"/>
        <w:bottom w:val="none" w:sz="0" w:space="0" w:color="auto"/>
        <w:right w:val="none" w:sz="0" w:space="0" w:color="auto"/>
      </w:divBdr>
    </w:div>
    <w:div w:id="577515664">
      <w:bodyDiv w:val="1"/>
      <w:marLeft w:val="0"/>
      <w:marRight w:val="0"/>
      <w:marTop w:val="0"/>
      <w:marBottom w:val="0"/>
      <w:divBdr>
        <w:top w:val="none" w:sz="0" w:space="0" w:color="auto"/>
        <w:left w:val="none" w:sz="0" w:space="0" w:color="auto"/>
        <w:bottom w:val="none" w:sz="0" w:space="0" w:color="auto"/>
        <w:right w:val="none" w:sz="0" w:space="0" w:color="auto"/>
      </w:divBdr>
    </w:div>
    <w:div w:id="663701933">
      <w:bodyDiv w:val="1"/>
      <w:marLeft w:val="0"/>
      <w:marRight w:val="0"/>
      <w:marTop w:val="0"/>
      <w:marBottom w:val="0"/>
      <w:divBdr>
        <w:top w:val="none" w:sz="0" w:space="0" w:color="auto"/>
        <w:left w:val="none" w:sz="0" w:space="0" w:color="auto"/>
        <w:bottom w:val="none" w:sz="0" w:space="0" w:color="auto"/>
        <w:right w:val="none" w:sz="0" w:space="0" w:color="auto"/>
      </w:divBdr>
    </w:div>
    <w:div w:id="747926171">
      <w:bodyDiv w:val="1"/>
      <w:marLeft w:val="0"/>
      <w:marRight w:val="0"/>
      <w:marTop w:val="0"/>
      <w:marBottom w:val="0"/>
      <w:divBdr>
        <w:top w:val="none" w:sz="0" w:space="0" w:color="auto"/>
        <w:left w:val="none" w:sz="0" w:space="0" w:color="auto"/>
        <w:bottom w:val="none" w:sz="0" w:space="0" w:color="auto"/>
        <w:right w:val="none" w:sz="0" w:space="0" w:color="auto"/>
      </w:divBdr>
    </w:div>
    <w:div w:id="938684237">
      <w:bodyDiv w:val="1"/>
      <w:marLeft w:val="0"/>
      <w:marRight w:val="0"/>
      <w:marTop w:val="0"/>
      <w:marBottom w:val="0"/>
      <w:divBdr>
        <w:top w:val="none" w:sz="0" w:space="0" w:color="auto"/>
        <w:left w:val="none" w:sz="0" w:space="0" w:color="auto"/>
        <w:bottom w:val="none" w:sz="0" w:space="0" w:color="auto"/>
        <w:right w:val="none" w:sz="0" w:space="0" w:color="auto"/>
      </w:divBdr>
      <w:divsChild>
        <w:div w:id="1988893149">
          <w:marLeft w:val="0"/>
          <w:marRight w:val="0"/>
          <w:marTop w:val="0"/>
          <w:marBottom w:val="0"/>
          <w:divBdr>
            <w:top w:val="none" w:sz="0" w:space="0" w:color="auto"/>
            <w:left w:val="none" w:sz="0" w:space="0" w:color="auto"/>
            <w:bottom w:val="none" w:sz="0" w:space="0" w:color="auto"/>
            <w:right w:val="none" w:sz="0" w:space="0" w:color="auto"/>
          </w:divBdr>
          <w:divsChild>
            <w:div w:id="795946637">
              <w:marLeft w:val="0"/>
              <w:marRight w:val="0"/>
              <w:marTop w:val="0"/>
              <w:marBottom w:val="0"/>
              <w:divBdr>
                <w:top w:val="none" w:sz="0" w:space="0" w:color="auto"/>
                <w:left w:val="none" w:sz="0" w:space="0" w:color="auto"/>
                <w:bottom w:val="none" w:sz="0" w:space="0" w:color="auto"/>
                <w:right w:val="none" w:sz="0" w:space="0" w:color="auto"/>
              </w:divBdr>
              <w:divsChild>
                <w:div w:id="402063912">
                  <w:marLeft w:val="0"/>
                  <w:marRight w:val="0"/>
                  <w:marTop w:val="0"/>
                  <w:marBottom w:val="0"/>
                  <w:divBdr>
                    <w:top w:val="none" w:sz="0" w:space="0" w:color="auto"/>
                    <w:left w:val="none" w:sz="0" w:space="0" w:color="auto"/>
                    <w:bottom w:val="none" w:sz="0" w:space="0" w:color="auto"/>
                    <w:right w:val="none" w:sz="0" w:space="0" w:color="auto"/>
                  </w:divBdr>
                  <w:divsChild>
                    <w:div w:id="1155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6684">
      <w:bodyDiv w:val="1"/>
      <w:marLeft w:val="0"/>
      <w:marRight w:val="0"/>
      <w:marTop w:val="0"/>
      <w:marBottom w:val="0"/>
      <w:divBdr>
        <w:top w:val="none" w:sz="0" w:space="0" w:color="auto"/>
        <w:left w:val="none" w:sz="0" w:space="0" w:color="auto"/>
        <w:bottom w:val="none" w:sz="0" w:space="0" w:color="auto"/>
        <w:right w:val="none" w:sz="0" w:space="0" w:color="auto"/>
      </w:divBdr>
    </w:div>
    <w:div w:id="1103649260">
      <w:bodyDiv w:val="1"/>
      <w:marLeft w:val="0"/>
      <w:marRight w:val="0"/>
      <w:marTop w:val="0"/>
      <w:marBottom w:val="0"/>
      <w:divBdr>
        <w:top w:val="none" w:sz="0" w:space="0" w:color="auto"/>
        <w:left w:val="none" w:sz="0" w:space="0" w:color="auto"/>
        <w:bottom w:val="none" w:sz="0" w:space="0" w:color="auto"/>
        <w:right w:val="none" w:sz="0" w:space="0" w:color="auto"/>
      </w:divBdr>
    </w:div>
    <w:div w:id="1129014867">
      <w:bodyDiv w:val="1"/>
      <w:marLeft w:val="0"/>
      <w:marRight w:val="0"/>
      <w:marTop w:val="0"/>
      <w:marBottom w:val="0"/>
      <w:divBdr>
        <w:top w:val="none" w:sz="0" w:space="0" w:color="auto"/>
        <w:left w:val="none" w:sz="0" w:space="0" w:color="auto"/>
        <w:bottom w:val="none" w:sz="0" w:space="0" w:color="auto"/>
        <w:right w:val="none" w:sz="0" w:space="0" w:color="auto"/>
      </w:divBdr>
    </w:div>
    <w:div w:id="1143814250">
      <w:bodyDiv w:val="1"/>
      <w:marLeft w:val="0"/>
      <w:marRight w:val="0"/>
      <w:marTop w:val="0"/>
      <w:marBottom w:val="0"/>
      <w:divBdr>
        <w:top w:val="none" w:sz="0" w:space="0" w:color="auto"/>
        <w:left w:val="none" w:sz="0" w:space="0" w:color="auto"/>
        <w:bottom w:val="none" w:sz="0" w:space="0" w:color="auto"/>
        <w:right w:val="none" w:sz="0" w:space="0" w:color="auto"/>
      </w:divBdr>
    </w:div>
    <w:div w:id="1260288995">
      <w:bodyDiv w:val="1"/>
      <w:marLeft w:val="0"/>
      <w:marRight w:val="0"/>
      <w:marTop w:val="0"/>
      <w:marBottom w:val="0"/>
      <w:divBdr>
        <w:top w:val="none" w:sz="0" w:space="0" w:color="auto"/>
        <w:left w:val="none" w:sz="0" w:space="0" w:color="auto"/>
        <w:bottom w:val="none" w:sz="0" w:space="0" w:color="auto"/>
        <w:right w:val="none" w:sz="0" w:space="0" w:color="auto"/>
      </w:divBdr>
    </w:div>
    <w:div w:id="1292134575">
      <w:bodyDiv w:val="1"/>
      <w:marLeft w:val="0"/>
      <w:marRight w:val="0"/>
      <w:marTop w:val="0"/>
      <w:marBottom w:val="0"/>
      <w:divBdr>
        <w:top w:val="none" w:sz="0" w:space="0" w:color="auto"/>
        <w:left w:val="none" w:sz="0" w:space="0" w:color="auto"/>
        <w:bottom w:val="none" w:sz="0" w:space="0" w:color="auto"/>
        <w:right w:val="none" w:sz="0" w:space="0" w:color="auto"/>
      </w:divBdr>
      <w:divsChild>
        <w:div w:id="414786126">
          <w:marLeft w:val="0"/>
          <w:marRight w:val="0"/>
          <w:marTop w:val="0"/>
          <w:marBottom w:val="0"/>
          <w:divBdr>
            <w:top w:val="none" w:sz="0" w:space="0" w:color="auto"/>
            <w:left w:val="none" w:sz="0" w:space="0" w:color="auto"/>
            <w:bottom w:val="none" w:sz="0" w:space="0" w:color="auto"/>
            <w:right w:val="none" w:sz="0" w:space="0" w:color="auto"/>
          </w:divBdr>
          <w:divsChild>
            <w:div w:id="20740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5613">
      <w:bodyDiv w:val="1"/>
      <w:marLeft w:val="0"/>
      <w:marRight w:val="0"/>
      <w:marTop w:val="0"/>
      <w:marBottom w:val="0"/>
      <w:divBdr>
        <w:top w:val="none" w:sz="0" w:space="0" w:color="auto"/>
        <w:left w:val="none" w:sz="0" w:space="0" w:color="auto"/>
        <w:bottom w:val="none" w:sz="0" w:space="0" w:color="auto"/>
        <w:right w:val="none" w:sz="0" w:space="0" w:color="auto"/>
      </w:divBdr>
    </w:div>
    <w:div w:id="1351682168">
      <w:bodyDiv w:val="1"/>
      <w:marLeft w:val="0"/>
      <w:marRight w:val="0"/>
      <w:marTop w:val="0"/>
      <w:marBottom w:val="0"/>
      <w:divBdr>
        <w:top w:val="none" w:sz="0" w:space="0" w:color="auto"/>
        <w:left w:val="none" w:sz="0" w:space="0" w:color="auto"/>
        <w:bottom w:val="none" w:sz="0" w:space="0" w:color="auto"/>
        <w:right w:val="none" w:sz="0" w:space="0" w:color="auto"/>
      </w:divBdr>
    </w:div>
    <w:div w:id="1381006945">
      <w:bodyDiv w:val="1"/>
      <w:marLeft w:val="0"/>
      <w:marRight w:val="0"/>
      <w:marTop w:val="0"/>
      <w:marBottom w:val="0"/>
      <w:divBdr>
        <w:top w:val="none" w:sz="0" w:space="0" w:color="auto"/>
        <w:left w:val="none" w:sz="0" w:space="0" w:color="auto"/>
        <w:bottom w:val="none" w:sz="0" w:space="0" w:color="auto"/>
        <w:right w:val="none" w:sz="0" w:space="0" w:color="auto"/>
      </w:divBdr>
    </w:div>
    <w:div w:id="1494296519">
      <w:bodyDiv w:val="1"/>
      <w:marLeft w:val="0"/>
      <w:marRight w:val="0"/>
      <w:marTop w:val="0"/>
      <w:marBottom w:val="0"/>
      <w:divBdr>
        <w:top w:val="none" w:sz="0" w:space="0" w:color="auto"/>
        <w:left w:val="none" w:sz="0" w:space="0" w:color="auto"/>
        <w:bottom w:val="none" w:sz="0" w:space="0" w:color="auto"/>
        <w:right w:val="none" w:sz="0" w:space="0" w:color="auto"/>
      </w:divBdr>
    </w:div>
    <w:div w:id="1520854341">
      <w:bodyDiv w:val="1"/>
      <w:marLeft w:val="0"/>
      <w:marRight w:val="0"/>
      <w:marTop w:val="0"/>
      <w:marBottom w:val="0"/>
      <w:divBdr>
        <w:top w:val="none" w:sz="0" w:space="0" w:color="auto"/>
        <w:left w:val="none" w:sz="0" w:space="0" w:color="auto"/>
        <w:bottom w:val="none" w:sz="0" w:space="0" w:color="auto"/>
        <w:right w:val="none" w:sz="0" w:space="0" w:color="auto"/>
      </w:divBdr>
    </w:div>
    <w:div w:id="1569803972">
      <w:bodyDiv w:val="1"/>
      <w:marLeft w:val="0"/>
      <w:marRight w:val="0"/>
      <w:marTop w:val="0"/>
      <w:marBottom w:val="0"/>
      <w:divBdr>
        <w:top w:val="none" w:sz="0" w:space="0" w:color="auto"/>
        <w:left w:val="none" w:sz="0" w:space="0" w:color="auto"/>
        <w:bottom w:val="none" w:sz="0" w:space="0" w:color="auto"/>
        <w:right w:val="none" w:sz="0" w:space="0" w:color="auto"/>
      </w:divBdr>
    </w:div>
    <w:div w:id="1643463153">
      <w:bodyDiv w:val="1"/>
      <w:marLeft w:val="0"/>
      <w:marRight w:val="0"/>
      <w:marTop w:val="0"/>
      <w:marBottom w:val="0"/>
      <w:divBdr>
        <w:top w:val="none" w:sz="0" w:space="0" w:color="auto"/>
        <w:left w:val="none" w:sz="0" w:space="0" w:color="auto"/>
        <w:bottom w:val="none" w:sz="0" w:space="0" w:color="auto"/>
        <w:right w:val="none" w:sz="0" w:space="0" w:color="auto"/>
      </w:divBdr>
    </w:div>
    <w:div w:id="1745756949">
      <w:bodyDiv w:val="1"/>
      <w:marLeft w:val="0"/>
      <w:marRight w:val="0"/>
      <w:marTop w:val="0"/>
      <w:marBottom w:val="0"/>
      <w:divBdr>
        <w:top w:val="none" w:sz="0" w:space="0" w:color="auto"/>
        <w:left w:val="none" w:sz="0" w:space="0" w:color="auto"/>
        <w:bottom w:val="none" w:sz="0" w:space="0" w:color="auto"/>
        <w:right w:val="none" w:sz="0" w:space="0" w:color="auto"/>
      </w:divBdr>
    </w:div>
    <w:div w:id="2069377338">
      <w:bodyDiv w:val="1"/>
      <w:marLeft w:val="0"/>
      <w:marRight w:val="0"/>
      <w:marTop w:val="0"/>
      <w:marBottom w:val="0"/>
      <w:divBdr>
        <w:top w:val="none" w:sz="0" w:space="0" w:color="auto"/>
        <w:left w:val="none" w:sz="0" w:space="0" w:color="auto"/>
        <w:bottom w:val="none" w:sz="0" w:space="0" w:color="auto"/>
        <w:right w:val="none" w:sz="0" w:space="0" w:color="auto"/>
      </w:divBdr>
    </w:div>
    <w:div w:id="2080784871">
      <w:bodyDiv w:val="1"/>
      <w:marLeft w:val="0"/>
      <w:marRight w:val="0"/>
      <w:marTop w:val="0"/>
      <w:marBottom w:val="0"/>
      <w:divBdr>
        <w:top w:val="none" w:sz="0" w:space="0" w:color="auto"/>
        <w:left w:val="none" w:sz="0" w:space="0" w:color="auto"/>
        <w:bottom w:val="none" w:sz="0" w:space="0" w:color="auto"/>
        <w:right w:val="none" w:sz="0" w:space="0" w:color="auto"/>
      </w:divBdr>
    </w:div>
    <w:div w:id="2092850031">
      <w:marLeft w:val="0"/>
      <w:marRight w:val="0"/>
      <w:marTop w:val="0"/>
      <w:marBottom w:val="0"/>
      <w:divBdr>
        <w:top w:val="none" w:sz="0" w:space="0" w:color="auto"/>
        <w:left w:val="none" w:sz="0" w:space="0" w:color="auto"/>
        <w:bottom w:val="none" w:sz="0" w:space="0" w:color="auto"/>
        <w:right w:val="none" w:sz="0" w:space="0" w:color="auto"/>
      </w:divBdr>
    </w:div>
    <w:div w:id="2126189670">
      <w:bodyDiv w:val="1"/>
      <w:marLeft w:val="0"/>
      <w:marRight w:val="0"/>
      <w:marTop w:val="0"/>
      <w:marBottom w:val="0"/>
      <w:divBdr>
        <w:top w:val="none" w:sz="0" w:space="0" w:color="auto"/>
        <w:left w:val="none" w:sz="0" w:space="0" w:color="auto"/>
        <w:bottom w:val="none" w:sz="0" w:space="0" w:color="auto"/>
        <w:right w:val="none" w:sz="0" w:space="0" w:color="auto"/>
      </w:divBdr>
    </w:div>
    <w:div w:id="21281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c.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lmedi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srussia.msu.ru/is4/main.jsp" TargetMode="External"/><Relationship Id="rId5" Type="http://schemas.openxmlformats.org/officeDocument/2006/relationships/webSettings" Target="webSettings.xml"/><Relationship Id="rId15" Type="http://schemas.openxmlformats.org/officeDocument/2006/relationships/hyperlink" Target="http://www.ecsocman.edu.ru/" TargetMode="External"/><Relationship Id="rId10" Type="http://schemas.openxmlformats.org/officeDocument/2006/relationships/hyperlink" Target="http://www.ecsocman.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t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W/2ODgGtCGB/XXiGEi0ODTLqDItsoOe0lVUAJXdfNbI=</DigestValue>
    </Reference>
    <Reference URI="#idOfficeObject" Type="http://www.w3.org/2000/09/xmldsig#Object">
      <DigestMethod Algorithm="urn:ietf:params:xml:ns:cpxmlsec:algorithms:gostr34112012-256"/>
      <DigestValue>G19Uhtxzhhye7CXawGLC7vv0zvpn/9kewLrvFUJwgB4=</DigestValue>
    </Reference>
  </SignedInfo>
  <SignatureValue>Eqzq2QJWar9dYV5evp10lNdJn2ujeQZzkchIXH9pFx7zvFOLIGRTI5SFm+7jHfyn
YacJgEVdEJlOLihd2sYahA==</SignatureValue>
  <KeyInfo>
    <X509Data>
      <X509Certificate>MIIK6jCCCpegAwIBAgIRAOW1JKSlbGHPEukmhRxyIZAwCgYIKoUDBwEBAwIwggFX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gdGB0LjQuDAeFw0yMjA0MDQyMDQxMDBaFw0yMzA2MjgyMDI3MDBaMIID8jGCATkw
ggE1BgNVBAMMggEs0JPQntCh0KPQlNCQ0KDQodCi0JLQldCd0J3QntCVINCQ0JLQ
otCe0J3QntCc0J3QntCVINCf0KDQntCk0JXQodCh0JjQntCd0JDQm9Cs0J3QntCV
INCe0JHQoNCQ0JfQntCS0JDQotCV0JvQrNCd0J7QlSDQo9Cn0KDQldCW0JTQldCd
0JjQlSDQp9Cj0JrQntCi0KHQmtCe0JPQniDQkNCS0KLQntCd0J7QnNCd0J7Qk9Ce
INCe0JrQoNCj0JPQkCAgItCn0KPQmtCe0KLQodCa0JjQmSDQodCV0JLQldCg0J4t
0JLQntCh0KLQntCn0J3Qq9CZINCi0JXQpdCd0JjQmtCj0Jwg0J/QntCh0IHQm9Ca
0JAg0J/QoNCe0JLQmNCU0JXQndCY0K8iMRkwFwYDVQQEDBDQmtGD0LfQvdC10YbQ
vtCyMSwwKgYDVQQqDCPQldCy0LPQtdC90LjQuSDQndC40LrQvtC70LDQtdCy0LjR
hzEZMBcGCSqGSIb3DQEJARYKc3B1MkBiay5ydTEaMBgGCCqFAwOBAwEBEgw1NTA1
MDI3MDk2NjAxFTATBgUqhQNkBBIKODcwNTAwMDgxNTEWMBQGBSqFA2QDEgswNTk5
MzYyMDYwNjEYMBYGBSqFA2QBEg0xMDI4NzAwNTE3NjQ3MYIBOTCCATUGA1UECgyC
ASzQk9Ce0KHQo9CU0JDQoNCh0KLQktCV0J3QndCe0JUg0JDQktCi0J7QndCe0JzQ
ndCe0JUg0J/QoNCe0KTQldCh0KHQmNCe0J3QkNCb0KzQndCe0JUg0J7QkdCg0JDQ
l9Ce0JLQkNCi0JXQm9Cs0J3QntCVINCj0KfQoNCV0JbQlNCV0J3QmNCVINCn0KPQ
mtCe0KLQodCa0J7Qk9CeINCQ0JLQotCe0J3QntCc0J3QntCT0J4g0J7QmtCg0KPQ
k9CQICAi0KfQo9Ca0J7QotCh0JrQmNCZINCh0JXQktCV0KDQni3QktCe0KHQotCe
0KfQndCr0Jkg0KLQldCl0J3QmNCa0KPQnCDQn9Ce0KHQgdCb0JrQkCDQn9Cg0J7Q
ktCY0JTQldCd0JjQryIxGTAXBgNVBAwMENCU0LjRgNC10LrRgtC+0YAxJTAjBgNV
BAcMHNC/0LPRgi4g0J/RgNC+0LLQuNC00LXQvdC40Y8xITAfBgNVBAkMGNCf0L7Q
u9GP0YDQvdCw0Y8sINC0LiAzODE7MDkGA1UECAwy0KfRg9C60L7RgtGB0LrQuNC5
INCw0LLRgtC+0L3QvtC80L3Ri9C5INC+0LrRgNGD0LMxCzAJBgNVBAYTAlJVMGYw
HwYIKoUDBwEBAQEwEwYHKoUDAgIkAAYIKoUDBwEBAgIDQwAEQBJ7Jk1TIHAwuJ4F
QvkUTn0bBQ22cuCELhsZ8tD5Qij8MVVUB+go+3HI4sclbL11nPjnLWej6XWqO/ej
Z0eITkyjggSWMIIEkjAOBgNVHQ8BAf8EBAMCA/gwJwYDVR0lBCAwHgYIKwYBBQUH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Mi5jcnQwHQYDVR0OBBYEFOXMcvi7ewbIwZQw10aWuU6xylSBMIIBdwYDVR0jBIIB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hNGA0Ysg0KDQvtGB0YHQuNC4ggsAz+j/YQAAAAAF9jAKBggqhQMHAQEDAgNBAKbu
kBlyCoIxn/OvMHYA2gMrPMStx9/UeprTrq6lj00SPbm2VoYLOfqEJ9cs4yNdKTIT
9Ah9xL3whToirLSdJHo=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GOcq54PL5XNjCwFgcbsmUHbz5Zc=</DigestValue>
      </Reference>
      <Reference URI="/word/document.xml?ContentType=application/vnd.openxmlformats-officedocument.wordprocessingml.document.main+xml">
        <DigestMethod Algorithm="http://www.w3.org/2000/09/xmldsig#sha1"/>
        <DigestValue>dGbYL2QMql7I/93qSxO9kObdof0=</DigestValue>
      </Reference>
      <Reference URI="/word/endnotes.xml?ContentType=application/vnd.openxmlformats-officedocument.wordprocessingml.endnotes+xml">
        <DigestMethod Algorithm="http://www.w3.org/2000/09/xmldsig#sha1"/>
        <DigestValue>hA4HN7m2htCIsvkFHKUUbtKCR2o=</DigestValue>
      </Reference>
      <Reference URI="/word/fontTable.xml?ContentType=application/vnd.openxmlformats-officedocument.wordprocessingml.fontTable+xml">
        <DigestMethod Algorithm="http://www.w3.org/2000/09/xmldsig#sha1"/>
        <DigestValue>Kw7DTpizD39TDkrj3Ul+v+PgmBk=</DigestValue>
      </Reference>
      <Reference URI="/word/footer1.xml?ContentType=application/vnd.openxmlformats-officedocument.wordprocessingml.footer+xml">
        <DigestMethod Algorithm="http://www.w3.org/2000/09/xmldsig#sha1"/>
        <DigestValue>vRbTDLksInakvxsYwAGpHShV/DY=</DigestValue>
      </Reference>
      <Reference URI="/word/footnotes.xml?ContentType=application/vnd.openxmlformats-officedocument.wordprocessingml.footnotes+xml">
        <DigestMethod Algorithm="http://www.w3.org/2000/09/xmldsig#sha1"/>
        <DigestValue>f8ILZYKk2+3l1aS4JQrmgxsrFPU=</DigestValue>
      </Reference>
      <Reference URI="/word/media/image1.jpeg?ContentType=image/jpeg">
        <DigestMethod Algorithm="http://www.w3.org/2000/09/xmldsig#sha1"/>
        <DigestValue>cqKXVQ39Va4Sthf1FMffGQgfsj0=</DigestValue>
      </Reference>
      <Reference URI="/word/numbering.xml?ContentType=application/vnd.openxmlformats-officedocument.wordprocessingml.numbering+xml">
        <DigestMethod Algorithm="http://www.w3.org/2000/09/xmldsig#sha1"/>
        <DigestValue>nNEyOQRxRRPHLpvBBmAkk/fNzhk=</DigestValue>
      </Reference>
      <Reference URI="/word/settings.xml?ContentType=application/vnd.openxmlformats-officedocument.wordprocessingml.settings+xml">
        <DigestMethod Algorithm="http://www.w3.org/2000/09/xmldsig#sha1"/>
        <DigestValue>JZ7EGR3FTtHbcq+gc1RNxfg8FrU=</DigestValue>
      </Reference>
      <Reference URI="/word/styles.xml?ContentType=application/vnd.openxmlformats-officedocument.wordprocessingml.styles+xml">
        <DigestMethod Algorithm="http://www.w3.org/2000/09/xmldsig#sha1"/>
        <DigestValue>lzU1hMvPgHXvXfspYdZdmiygTqs=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awx8Qn+VLwscAJBdLdChrOUIKdk=</DigestValue>
      </Reference>
    </Manifest>
    <SignatureProperties>
      <SignatureProperty Id="idSignatureTime" Target="#idPackageSignature">
        <mdssi:SignatureTime>
          <mdssi:Format>YYYY-MM-DDThh:mm:ssTZD</mdssi:Format>
          <mdssi:Value>2022-08-01T00:43:26Z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BDB87-2E90-4A6C-8620-38E434C6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3177</Words>
  <Characters>27420</Characters>
  <Application>Microsoft Office Word</Application>
  <DocSecurity>0</DocSecurity>
  <Lines>228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30536</CharactersWithSpaces>
  <SharedDoc>false</SharedDoc>
  <HLinks>
    <vt:vector size="36" baseType="variant">
      <vt:variant>
        <vt:i4>3014717</vt:i4>
      </vt:variant>
      <vt:variant>
        <vt:i4>15</vt:i4>
      </vt:variant>
      <vt:variant>
        <vt:i4>0</vt:i4>
      </vt:variant>
      <vt:variant>
        <vt:i4>5</vt:i4>
      </vt:variant>
      <vt:variant>
        <vt:lpwstr>http://www.ecsocman.edu.ru/</vt:lpwstr>
      </vt:variant>
      <vt:variant>
        <vt:lpwstr/>
      </vt:variant>
      <vt:variant>
        <vt:i4>6619193</vt:i4>
      </vt:variant>
      <vt:variant>
        <vt:i4>12</vt:i4>
      </vt:variant>
      <vt:variant>
        <vt:i4>0</vt:i4>
      </vt:variant>
      <vt:variant>
        <vt:i4>5</vt:i4>
      </vt:variant>
      <vt:variant>
        <vt:lpwstr>http://www.amtv.ru/</vt:lpwstr>
      </vt:variant>
      <vt:variant>
        <vt:lpwstr/>
      </vt:variant>
      <vt:variant>
        <vt:i4>7995441</vt:i4>
      </vt:variant>
      <vt:variant>
        <vt:i4>9</vt:i4>
      </vt:variant>
      <vt:variant>
        <vt:i4>0</vt:i4>
      </vt:variant>
      <vt:variant>
        <vt:i4>5</vt:i4>
      </vt:variant>
      <vt:variant>
        <vt:lpwstr>http://www.opec.ru/</vt:lpwstr>
      </vt:variant>
      <vt:variant>
        <vt:lpwstr/>
      </vt:variant>
      <vt:variant>
        <vt:i4>7405695</vt:i4>
      </vt:variant>
      <vt:variant>
        <vt:i4>6</vt:i4>
      </vt:variant>
      <vt:variant>
        <vt:i4>0</vt:i4>
      </vt:variant>
      <vt:variant>
        <vt:i4>5</vt:i4>
      </vt:variant>
      <vt:variant>
        <vt:lpwstr>http://allmedia.ru/</vt:lpwstr>
      </vt:variant>
      <vt:variant>
        <vt:lpwstr/>
      </vt:variant>
      <vt:variant>
        <vt:i4>4587530</vt:i4>
      </vt:variant>
      <vt:variant>
        <vt:i4>3</vt:i4>
      </vt:variant>
      <vt:variant>
        <vt:i4>0</vt:i4>
      </vt:variant>
      <vt:variant>
        <vt:i4>5</vt:i4>
      </vt:variant>
      <vt:variant>
        <vt:lpwstr>http://uisrussia.msu.ru/is4/main.jsp</vt:lpwstr>
      </vt:variant>
      <vt:variant>
        <vt:lpwstr/>
      </vt:variant>
      <vt:variant>
        <vt:i4>3014717</vt:i4>
      </vt:variant>
      <vt:variant>
        <vt:i4>0</vt:i4>
      </vt:variant>
      <vt:variant>
        <vt:i4>0</vt:i4>
      </vt:variant>
      <vt:variant>
        <vt:i4>5</vt:i4>
      </vt:variant>
      <vt:variant>
        <vt:lpwstr>http://www.ecsocman.edu.ru/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14</cp:revision>
  <cp:lastPrinted>2022-07-22T04:44:00Z</cp:lastPrinted>
  <dcterms:created xsi:type="dcterms:W3CDTF">2017-03-13T19:04:00Z</dcterms:created>
  <dcterms:modified xsi:type="dcterms:W3CDTF">2022-07-24T22:58:00Z</dcterms:modified>
</cp:coreProperties>
</file>