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4B083" w:themeColor="accent2" w:themeTint="99"/>
  <w:body>
    <w:p w:rsidR="00753402" w:rsidRDefault="009E7194">
      <w:r w:rsidRPr="00AA3027">
        <w:rPr>
          <w:rFonts w:ascii="Arial Black" w:hAnsi="Arial Blac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66675</wp:posOffset>
                </wp:positionV>
                <wp:extent cx="7296150" cy="11353800"/>
                <wp:effectExtent l="0" t="0" r="57150" b="19050"/>
                <wp:wrapNone/>
                <wp:docPr id="10" name="Загнутый уго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1353800"/>
                        </a:xfrm>
                        <a:prstGeom prst="foldedCorner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4865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0" o:spid="_x0000_s1026" type="#_x0000_t65" style="position:absolute;margin-left:523.3pt;margin-top:5.25pt;width:574.5pt;height:894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" adj="18000" filled="f" strokecolor="#c45911 [2405]" strokeweight="2pt">
                <v:stroke joinstyle="miter"/>
                <w10:wrap anchorx="page" anchory="page"/>
              </v:shape>
            </w:pict>
          </mc:Fallback>
        </mc:AlternateContent>
      </w:r>
    </w:p>
    <w:p w:rsidR="00AA3027" w:rsidRPr="00AA3027" w:rsidRDefault="00AA3027" w:rsidP="00AA3027">
      <w:pPr>
        <w:ind w:left="567" w:hanging="1418"/>
        <w:jc w:val="center"/>
        <w:rPr>
          <w:rFonts w:ascii="Arial Black" w:hAnsi="Arial Black"/>
          <w:color w:val="833C0B" w:themeColor="accent2" w:themeShade="8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32B9DABF" wp14:editId="24A6C80B">
            <wp:extent cx="2581275" cy="2057043"/>
            <wp:effectExtent l="0" t="0" r="0" b="635"/>
            <wp:docPr id="1" name="Рисунок 1" descr="https://phonoteka.org/uploads/posts/2021-05/1620250349_10-phonoteka_org-p-fon-povaryat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1620250349_10-phonoteka_org-p-fon-povaryata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49" cy="205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027">
        <w:rPr>
          <w:rFonts w:ascii="Arial Black" w:hAnsi="Arial Black"/>
          <w:b/>
          <w:color w:val="833C0B" w:themeColor="accent2" w:themeShade="80"/>
          <w:sz w:val="72"/>
          <w:szCs w:val="72"/>
        </w:rPr>
        <w:t>ПРАВИ</w:t>
      </w:r>
      <w:bookmarkStart w:id="0" w:name="_GoBack"/>
      <w:bookmarkEnd w:id="0"/>
      <w:r w:rsidRPr="00AA3027">
        <w:rPr>
          <w:rFonts w:ascii="Arial Black" w:hAnsi="Arial Black"/>
          <w:b/>
          <w:color w:val="833C0B" w:themeColor="accent2" w:themeShade="80"/>
          <w:sz w:val="72"/>
          <w:szCs w:val="72"/>
        </w:rPr>
        <w:t>ЛА ПОВЕДЕНИЯ В СТОЛОВОЙ</w:t>
      </w:r>
      <w:r w:rsidRPr="00AA3027">
        <w:rPr>
          <w:rFonts w:ascii="Arial Black" w:eastAsia="Times New Roman" w:hAnsi="Arial Black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AA3027" w:rsidRPr="00BE3E54" w:rsidRDefault="00BE3E54" w:rsidP="00BE3E54">
      <w:pPr>
        <w:pStyle w:val="a8"/>
        <w:rPr>
          <w:rFonts w:ascii="Franklin Gothic Heavy" w:hAnsi="Franklin Gothic Heavy"/>
          <w:sz w:val="24"/>
          <w:szCs w:val="24"/>
          <w:lang w:eastAsia="ru-RU"/>
        </w:rPr>
      </w:pPr>
      <w:r>
        <w:rPr>
          <w:rFonts w:ascii="Franklin Gothic Heavy" w:hAnsi="Franklin Gothic Heavy"/>
          <w:sz w:val="24"/>
          <w:szCs w:val="24"/>
          <w:lang w:eastAsia="ru-RU"/>
        </w:rPr>
        <w:t>1.</w:t>
      </w:r>
      <w:r w:rsidR="00AA3027" w:rsidRPr="00BE3E54">
        <w:rPr>
          <w:rFonts w:ascii="Franklin Gothic Heavy" w:hAnsi="Franklin Gothic Heavy"/>
          <w:sz w:val="24"/>
          <w:szCs w:val="24"/>
          <w:lang w:eastAsia="ru-RU"/>
        </w:rPr>
        <w:t>Обучающиеся находятся в столовой только в отведенное графиком питания время.</w:t>
      </w:r>
    </w:p>
    <w:p w:rsidR="00AA3027" w:rsidRPr="00BE3E54" w:rsidRDefault="00BE3E54" w:rsidP="00BE3E54">
      <w:pPr>
        <w:pStyle w:val="a8"/>
        <w:rPr>
          <w:rFonts w:ascii="Franklin Gothic Heavy" w:hAnsi="Franklin Gothic Heavy"/>
          <w:sz w:val="24"/>
          <w:szCs w:val="24"/>
          <w:lang w:eastAsia="ru-RU"/>
        </w:rPr>
      </w:pPr>
      <w:r>
        <w:rPr>
          <w:rFonts w:ascii="Franklin Gothic Heavy" w:hAnsi="Franklin Gothic Heavy"/>
          <w:sz w:val="24"/>
          <w:szCs w:val="24"/>
          <w:lang w:eastAsia="ru-RU"/>
        </w:rPr>
        <w:t>2.</w:t>
      </w:r>
      <w:r w:rsidR="00AA3027" w:rsidRPr="00BE3E54">
        <w:rPr>
          <w:rFonts w:ascii="Franklin Gothic Heavy" w:hAnsi="Franklin Gothic Heavy"/>
          <w:sz w:val="24"/>
          <w:szCs w:val="24"/>
          <w:lang w:eastAsia="ru-RU"/>
        </w:rPr>
        <w:t>Не торопитесь в столовую, отправляйтесь туда вместе со своим классом в отведённое для вас время.</w:t>
      </w:r>
    </w:p>
    <w:p w:rsidR="00AA3027" w:rsidRPr="00BE3E54" w:rsidRDefault="00BE3E54" w:rsidP="00BE3E54">
      <w:pPr>
        <w:pStyle w:val="a8"/>
        <w:rPr>
          <w:rFonts w:ascii="Franklin Gothic Heavy" w:hAnsi="Franklin Gothic Heavy"/>
          <w:sz w:val="24"/>
          <w:szCs w:val="24"/>
          <w:lang w:eastAsia="ru-RU"/>
        </w:rPr>
      </w:pPr>
      <w:r>
        <w:rPr>
          <w:rFonts w:ascii="Franklin Gothic Heavy" w:hAnsi="Franklin Gothic Heavy"/>
          <w:sz w:val="24"/>
          <w:szCs w:val="24"/>
          <w:lang w:eastAsia="ru-RU"/>
        </w:rPr>
        <w:t>3.</w:t>
      </w:r>
      <w:r w:rsidR="00AA3027" w:rsidRPr="00BE3E54">
        <w:rPr>
          <w:rFonts w:ascii="Franklin Gothic Heavy" w:hAnsi="Franklin Gothic Heavy"/>
          <w:sz w:val="24"/>
          <w:szCs w:val="24"/>
          <w:lang w:eastAsia="ru-RU"/>
        </w:rPr>
        <w:t>Не бегите и не спешите занять место за столом первыми, не расталкивайте других.</w:t>
      </w:r>
    </w:p>
    <w:p w:rsidR="00AA3027" w:rsidRPr="00BE3E54" w:rsidRDefault="00BE3E54" w:rsidP="00BE3E54">
      <w:pPr>
        <w:pStyle w:val="a8"/>
        <w:rPr>
          <w:rFonts w:ascii="Franklin Gothic Heavy" w:hAnsi="Franklin Gothic Heavy"/>
          <w:sz w:val="24"/>
          <w:szCs w:val="24"/>
          <w:lang w:eastAsia="ru-RU"/>
        </w:rPr>
      </w:pPr>
      <w:r>
        <w:rPr>
          <w:rFonts w:ascii="Franklin Gothic Heavy" w:hAnsi="Franklin Gothic Heavy"/>
          <w:sz w:val="24"/>
          <w:szCs w:val="24"/>
          <w:lang w:eastAsia="ru-RU"/>
        </w:rPr>
        <w:t>4.</w:t>
      </w:r>
      <w:r w:rsidR="00AA3027" w:rsidRPr="00BE3E54">
        <w:rPr>
          <w:rFonts w:ascii="Franklin Gothic Heavy" w:hAnsi="Franklin Gothic Heavy"/>
          <w:sz w:val="24"/>
          <w:szCs w:val="24"/>
          <w:lang w:eastAsia="ru-RU"/>
        </w:rPr>
        <w:t>Соблюдайте очередь.</w:t>
      </w:r>
      <w:r w:rsidR="00AA3027" w:rsidRPr="00BE3E54">
        <w:rPr>
          <w:rFonts w:ascii="Franklin Gothic Heavy" w:hAnsi="Franklin Gothic Heavy"/>
          <w:sz w:val="24"/>
          <w:szCs w:val="24"/>
        </w:rPr>
        <w:t xml:space="preserve"> </w:t>
      </w:r>
      <w:r w:rsidR="00AA3027" w:rsidRPr="00BE3E54">
        <w:rPr>
          <w:rFonts w:ascii="Franklin Gothic Heavy" w:hAnsi="Franklin Gothic Heavy"/>
          <w:sz w:val="24"/>
          <w:szCs w:val="24"/>
          <w:lang w:eastAsia="ru-RU"/>
        </w:rPr>
        <w:t>В очереди надо вести себя спокойно, не толкаться, громко не разговаривать.</w:t>
      </w:r>
    </w:p>
    <w:p w:rsidR="00AA3027" w:rsidRPr="00BE3E54" w:rsidRDefault="00BE3E54" w:rsidP="00BE3E54">
      <w:pPr>
        <w:pStyle w:val="a8"/>
        <w:rPr>
          <w:rFonts w:ascii="Franklin Gothic Heavy" w:hAnsi="Franklin Gothic Heavy"/>
          <w:sz w:val="24"/>
          <w:szCs w:val="24"/>
          <w:lang w:eastAsia="ru-RU"/>
        </w:rPr>
      </w:pPr>
      <w:r>
        <w:rPr>
          <w:rFonts w:ascii="Franklin Gothic Heavy" w:hAnsi="Franklin Gothic Heavy"/>
          <w:sz w:val="24"/>
          <w:szCs w:val="24"/>
          <w:lang w:eastAsia="ru-RU"/>
        </w:rPr>
        <w:t>5.</w:t>
      </w:r>
      <w:r w:rsidR="00AA3027" w:rsidRPr="00BE3E54">
        <w:rPr>
          <w:rFonts w:ascii="Franklin Gothic Heavy" w:hAnsi="Franklin Gothic Heavy"/>
          <w:sz w:val="24"/>
          <w:szCs w:val="24"/>
          <w:lang w:eastAsia="ru-RU"/>
        </w:rPr>
        <w:t>Запрещается посещение столовой в верхней одежде и головных уборах, а также приносить с собой жевательную резинку.</w:t>
      </w:r>
    </w:p>
    <w:p w:rsidR="00AA3027" w:rsidRPr="00BE3E54" w:rsidRDefault="00BE3E54" w:rsidP="00BE3E54">
      <w:pPr>
        <w:pStyle w:val="a8"/>
        <w:rPr>
          <w:rFonts w:ascii="Franklin Gothic Heavy" w:hAnsi="Franklin Gothic Heavy"/>
          <w:sz w:val="24"/>
          <w:szCs w:val="24"/>
          <w:lang w:eastAsia="ru-RU"/>
        </w:rPr>
      </w:pPr>
      <w:r>
        <w:rPr>
          <w:rFonts w:ascii="Franklin Gothic Heavy" w:hAnsi="Franklin Gothic Heavy"/>
          <w:sz w:val="24"/>
          <w:szCs w:val="24"/>
          <w:lang w:eastAsia="ru-RU"/>
        </w:rPr>
        <w:t>6.</w:t>
      </w:r>
      <w:r w:rsidR="00AA3027" w:rsidRPr="00BE3E54">
        <w:rPr>
          <w:rFonts w:ascii="Franklin Gothic Heavy" w:hAnsi="Franklin Gothic Heavy"/>
          <w:sz w:val="24"/>
          <w:szCs w:val="24"/>
          <w:lang w:eastAsia="ru-RU"/>
        </w:rPr>
        <w:t>Без разрешения администрации лицея запрещается обслуживание посторонних лиц.</w:t>
      </w:r>
    </w:p>
    <w:p w:rsidR="00AA3027" w:rsidRPr="00BE3E54" w:rsidRDefault="00BE3E54" w:rsidP="00BE3E54">
      <w:pPr>
        <w:pStyle w:val="a8"/>
        <w:rPr>
          <w:rFonts w:ascii="Franklin Gothic Heavy" w:hAnsi="Franklin Gothic Heavy"/>
          <w:sz w:val="24"/>
          <w:szCs w:val="24"/>
          <w:lang w:eastAsia="ru-RU"/>
        </w:rPr>
      </w:pPr>
      <w:r>
        <w:rPr>
          <w:rFonts w:ascii="Franklin Gothic Heavy" w:hAnsi="Franklin Gothic Heavy"/>
          <w:sz w:val="24"/>
          <w:szCs w:val="24"/>
          <w:lang w:eastAsia="ru-RU"/>
        </w:rPr>
        <w:t>7.</w:t>
      </w:r>
      <w:r w:rsidR="00AA3027" w:rsidRPr="00BE3E54">
        <w:rPr>
          <w:rFonts w:ascii="Franklin Gothic Heavy" w:hAnsi="Franklin Gothic Heavy"/>
          <w:sz w:val="24"/>
          <w:szCs w:val="24"/>
          <w:lang w:eastAsia="ru-RU"/>
        </w:rPr>
        <w:t>Пища принимается за столами. Есть стоя, и выносить пищу из столовой нельзя.</w:t>
      </w:r>
    </w:p>
    <w:p w:rsidR="00AA3027" w:rsidRPr="00BE3E54" w:rsidRDefault="00BE3E54" w:rsidP="00BE3E54">
      <w:pPr>
        <w:pStyle w:val="a8"/>
        <w:rPr>
          <w:rFonts w:ascii="Franklin Gothic Heavy" w:hAnsi="Franklin Gothic Heavy"/>
          <w:sz w:val="24"/>
          <w:szCs w:val="24"/>
          <w:lang w:eastAsia="ru-RU"/>
        </w:rPr>
      </w:pPr>
      <w:r>
        <w:rPr>
          <w:rFonts w:ascii="Franklin Gothic Heavy" w:hAnsi="Franklin Gothic Heavy"/>
          <w:sz w:val="24"/>
          <w:szCs w:val="24"/>
          <w:lang w:eastAsia="ru-RU"/>
        </w:rPr>
        <w:t>8.</w:t>
      </w:r>
      <w:r w:rsidR="00AA3027" w:rsidRPr="00BE3E54">
        <w:rPr>
          <w:rFonts w:ascii="Franklin Gothic Heavy" w:hAnsi="Franklin Gothic Heavy"/>
          <w:sz w:val="24"/>
          <w:szCs w:val="24"/>
          <w:lang w:eastAsia="ru-RU"/>
        </w:rPr>
        <w:t>Учащиеся соблюдают нормы гигиены и санитарии:</w:t>
      </w:r>
    </w:p>
    <w:p w:rsidR="00AA3027" w:rsidRPr="00BE3E54" w:rsidRDefault="00AA3027" w:rsidP="00BE3E54">
      <w:pPr>
        <w:pStyle w:val="a8"/>
        <w:rPr>
          <w:rFonts w:ascii="Franklin Gothic Heavy" w:hAnsi="Franklin Gothic Heavy"/>
          <w:sz w:val="24"/>
          <w:szCs w:val="24"/>
          <w:lang w:eastAsia="ru-RU"/>
        </w:rPr>
      </w:pPr>
      <w:r w:rsidRPr="00BE3E54">
        <w:rPr>
          <w:rFonts w:ascii="Franklin Gothic Heavy" w:hAnsi="Franklin Gothic Heavy"/>
          <w:sz w:val="24"/>
          <w:szCs w:val="24"/>
          <w:lang w:eastAsia="ru-RU"/>
        </w:rPr>
        <w:t>перед едой и после моет руки с мылом;</w:t>
      </w:r>
    </w:p>
    <w:p w:rsidR="00BE3E54" w:rsidRDefault="00BE3E54" w:rsidP="00BE3E54">
      <w:pPr>
        <w:pStyle w:val="a8"/>
        <w:rPr>
          <w:rFonts w:ascii="Franklin Gothic Heavy" w:hAnsi="Franklin Gothic Heavy"/>
          <w:sz w:val="24"/>
          <w:szCs w:val="24"/>
          <w:lang w:eastAsia="ru-RU"/>
        </w:rPr>
      </w:pPr>
      <w:r>
        <w:rPr>
          <w:rFonts w:ascii="Franklin Gothic Heavy" w:hAnsi="Franklin Gothic Heavy"/>
          <w:sz w:val="24"/>
          <w:szCs w:val="24"/>
          <w:lang w:eastAsia="ru-RU"/>
        </w:rPr>
        <w:t>9.Н</w:t>
      </w:r>
      <w:r w:rsidR="00AA3027" w:rsidRPr="00BE3E54">
        <w:rPr>
          <w:rFonts w:ascii="Franklin Gothic Heavy" w:hAnsi="Franklin Gothic Heavy"/>
          <w:sz w:val="24"/>
          <w:szCs w:val="24"/>
          <w:lang w:eastAsia="ru-RU"/>
        </w:rPr>
        <w:t>е принимает пищу и питье из одной посуды с другими;</w:t>
      </w:r>
    </w:p>
    <w:p w:rsidR="00AA3027" w:rsidRPr="00BE3E54" w:rsidRDefault="00BE3E54" w:rsidP="00BE3E54">
      <w:pPr>
        <w:pStyle w:val="a8"/>
        <w:rPr>
          <w:rFonts w:ascii="Franklin Gothic Heavy" w:hAnsi="Franklin Gothic Heavy"/>
          <w:sz w:val="24"/>
          <w:szCs w:val="24"/>
          <w:lang w:eastAsia="ru-RU"/>
        </w:rPr>
      </w:pPr>
      <w:r>
        <w:rPr>
          <w:rFonts w:ascii="Franklin Gothic Heavy" w:hAnsi="Franklin Gothic Heavy"/>
          <w:sz w:val="24"/>
          <w:szCs w:val="24"/>
          <w:lang w:eastAsia="ru-RU"/>
        </w:rPr>
        <w:t>10.Н</w:t>
      </w:r>
      <w:r w:rsidR="00AA3027" w:rsidRPr="00BE3E54">
        <w:rPr>
          <w:rFonts w:ascii="Franklin Gothic Heavy" w:hAnsi="Franklin Gothic Heavy"/>
          <w:sz w:val="24"/>
          <w:szCs w:val="24"/>
          <w:lang w:eastAsia="ru-RU"/>
        </w:rPr>
        <w:t>е пользуется вместе с другими столовыми приборами;</w:t>
      </w:r>
    </w:p>
    <w:p w:rsidR="00AA3027" w:rsidRPr="00BE3E54" w:rsidRDefault="00BE3E54" w:rsidP="00BE3E54">
      <w:pPr>
        <w:pStyle w:val="a8"/>
        <w:rPr>
          <w:rFonts w:ascii="Franklin Gothic Heavy" w:hAnsi="Franklin Gothic Heavy"/>
          <w:sz w:val="24"/>
          <w:szCs w:val="24"/>
          <w:lang w:eastAsia="ru-RU"/>
        </w:rPr>
      </w:pPr>
      <w:r>
        <w:rPr>
          <w:rFonts w:ascii="Franklin Gothic Heavy" w:hAnsi="Franklin Gothic Heavy"/>
          <w:sz w:val="24"/>
          <w:szCs w:val="24"/>
          <w:lang w:eastAsia="ru-RU"/>
        </w:rPr>
        <w:t>11.К</w:t>
      </w:r>
      <w:r w:rsidR="00AA3027" w:rsidRPr="00BE3E54">
        <w:rPr>
          <w:rFonts w:ascii="Franklin Gothic Heavy" w:hAnsi="Franklin Gothic Heavy"/>
          <w:sz w:val="24"/>
          <w:szCs w:val="24"/>
          <w:lang w:eastAsia="ru-RU"/>
        </w:rPr>
        <w:t>ладет еду в тарелку, а не на поверхность стола;</w:t>
      </w:r>
    </w:p>
    <w:p w:rsidR="00AA3027" w:rsidRPr="00BE3E54" w:rsidRDefault="00BE3E54" w:rsidP="00BE3E54">
      <w:pPr>
        <w:pStyle w:val="a8"/>
        <w:rPr>
          <w:rFonts w:ascii="Franklin Gothic Heavy" w:hAnsi="Franklin Gothic Heavy"/>
          <w:sz w:val="24"/>
          <w:szCs w:val="24"/>
          <w:lang w:eastAsia="ru-RU"/>
        </w:rPr>
      </w:pPr>
      <w:r>
        <w:rPr>
          <w:rFonts w:ascii="Franklin Gothic Heavy" w:hAnsi="Franklin Gothic Heavy"/>
          <w:sz w:val="24"/>
          <w:szCs w:val="24"/>
          <w:lang w:eastAsia="ru-RU"/>
        </w:rPr>
        <w:t>12.Не</w:t>
      </w:r>
      <w:r w:rsidR="00AA3027" w:rsidRPr="00BE3E54">
        <w:rPr>
          <w:rFonts w:ascii="Franklin Gothic Heavy" w:hAnsi="Franklin Gothic Heavy"/>
          <w:sz w:val="24"/>
          <w:szCs w:val="24"/>
          <w:lang w:eastAsia="ru-RU"/>
        </w:rPr>
        <w:t xml:space="preserve"> оставляет за собой на столах грязную посуду.</w:t>
      </w:r>
    </w:p>
    <w:p w:rsidR="00AA3027" w:rsidRPr="00BE3E54" w:rsidRDefault="00BE3E54" w:rsidP="00BE3E54">
      <w:pPr>
        <w:pStyle w:val="a8"/>
        <w:rPr>
          <w:rFonts w:ascii="Franklin Gothic Heavy" w:hAnsi="Franklin Gothic Heavy"/>
          <w:sz w:val="24"/>
          <w:szCs w:val="24"/>
          <w:lang w:eastAsia="ru-RU"/>
        </w:rPr>
      </w:pPr>
      <w:r>
        <w:rPr>
          <w:rFonts w:ascii="Franklin Gothic Heavy" w:hAnsi="Franklin Gothic Heavy"/>
          <w:sz w:val="24"/>
          <w:szCs w:val="24"/>
          <w:lang w:eastAsia="ru-RU"/>
        </w:rPr>
        <w:t>13.</w:t>
      </w:r>
      <w:r w:rsidR="00AA3027" w:rsidRPr="00BE3E54">
        <w:rPr>
          <w:rFonts w:ascii="Franklin Gothic Heavy" w:hAnsi="Franklin Gothic Heavy"/>
          <w:sz w:val="24"/>
          <w:szCs w:val="24"/>
          <w:lang w:eastAsia="ru-RU"/>
        </w:rPr>
        <w:t>Во время приема пищи не следует спешить, разговаривать, отвлекаться.</w:t>
      </w:r>
    </w:p>
    <w:p w:rsidR="00AA3027" w:rsidRPr="00BE3E54" w:rsidRDefault="00BE3E54" w:rsidP="00BE3E54">
      <w:pPr>
        <w:pStyle w:val="a8"/>
        <w:rPr>
          <w:rFonts w:ascii="Franklin Gothic Heavy" w:hAnsi="Franklin Gothic Heavy"/>
          <w:sz w:val="24"/>
          <w:szCs w:val="24"/>
          <w:lang w:eastAsia="ru-RU"/>
        </w:rPr>
      </w:pPr>
      <w:r>
        <w:rPr>
          <w:rFonts w:ascii="Franklin Gothic Heavy" w:hAnsi="Franklin Gothic Heavy"/>
          <w:sz w:val="24"/>
          <w:szCs w:val="24"/>
          <w:lang w:eastAsia="ru-RU"/>
        </w:rPr>
        <w:t>14.</w:t>
      </w:r>
      <w:r w:rsidR="00AA3027" w:rsidRPr="00BE3E54">
        <w:rPr>
          <w:rFonts w:ascii="Franklin Gothic Heavy" w:hAnsi="Franklin Gothic Heavy"/>
          <w:sz w:val="24"/>
          <w:szCs w:val="24"/>
          <w:lang w:eastAsia="ru-RU"/>
        </w:rPr>
        <w:t>Соблюдайте хорошие манеры, не мешайте соседям по столу.</w:t>
      </w:r>
    </w:p>
    <w:p w:rsidR="00AA3027" w:rsidRPr="00BE3E54" w:rsidRDefault="00BE3E54" w:rsidP="00BE3E54">
      <w:pPr>
        <w:pStyle w:val="a8"/>
        <w:rPr>
          <w:rFonts w:ascii="Franklin Gothic Heavy" w:hAnsi="Franklin Gothic Heavy"/>
          <w:sz w:val="24"/>
          <w:szCs w:val="24"/>
          <w:lang w:eastAsia="ru-RU"/>
        </w:rPr>
      </w:pPr>
      <w:r>
        <w:rPr>
          <w:rFonts w:ascii="Franklin Gothic Heavy" w:hAnsi="Franklin Gothic Heavy"/>
          <w:sz w:val="24"/>
          <w:szCs w:val="24"/>
          <w:lang w:eastAsia="ru-RU"/>
        </w:rPr>
        <w:t>15.</w:t>
      </w:r>
      <w:r w:rsidR="00AA3027" w:rsidRPr="00BE3E54">
        <w:rPr>
          <w:rFonts w:ascii="Franklin Gothic Heavy" w:hAnsi="Franklin Gothic Heavy"/>
          <w:sz w:val="24"/>
          <w:szCs w:val="24"/>
          <w:lang w:eastAsia="ru-RU"/>
        </w:rPr>
        <w:t>Не дожевывайте на ходу, съедайте все за столом.</w:t>
      </w:r>
    </w:p>
    <w:p w:rsidR="00AA3027" w:rsidRPr="00BE3E54" w:rsidRDefault="00BE3E54" w:rsidP="00BE3E54">
      <w:pPr>
        <w:pStyle w:val="a8"/>
        <w:rPr>
          <w:rFonts w:ascii="Franklin Gothic Heavy" w:hAnsi="Franklin Gothic Heavy"/>
          <w:sz w:val="24"/>
          <w:szCs w:val="24"/>
          <w:lang w:eastAsia="ru-RU"/>
        </w:rPr>
      </w:pPr>
      <w:r>
        <w:rPr>
          <w:rFonts w:ascii="Franklin Gothic Heavy" w:hAnsi="Franklin Gothic Heavy"/>
          <w:sz w:val="24"/>
          <w:szCs w:val="24"/>
          <w:lang w:eastAsia="ru-RU"/>
        </w:rPr>
        <w:t>16.</w:t>
      </w:r>
      <w:r w:rsidR="00AA3027" w:rsidRPr="00BE3E54">
        <w:rPr>
          <w:rFonts w:ascii="Franklin Gothic Heavy" w:hAnsi="Franklin Gothic Heavy"/>
          <w:sz w:val="24"/>
          <w:szCs w:val="24"/>
          <w:lang w:eastAsia="ru-RU"/>
        </w:rPr>
        <w:t>По завершении приема пищи следует унести посуду, табуреты поставить на установленное место, убрать за собой мусор и спокойно покинуть обеденный зал.</w:t>
      </w:r>
    </w:p>
    <w:p w:rsidR="00AA3027" w:rsidRPr="00BE3E54" w:rsidRDefault="00BE3E54" w:rsidP="00BE3E54">
      <w:pPr>
        <w:pStyle w:val="a8"/>
        <w:rPr>
          <w:rFonts w:ascii="Franklin Gothic Heavy" w:hAnsi="Franklin Gothic Heavy"/>
          <w:sz w:val="24"/>
          <w:szCs w:val="24"/>
          <w:lang w:eastAsia="ru-RU"/>
        </w:rPr>
      </w:pPr>
      <w:r>
        <w:rPr>
          <w:rFonts w:ascii="Franklin Gothic Heavy" w:hAnsi="Franklin Gothic Heavy"/>
          <w:sz w:val="24"/>
          <w:szCs w:val="24"/>
          <w:lang w:eastAsia="ru-RU"/>
        </w:rPr>
        <w:t>17.</w:t>
      </w:r>
      <w:r w:rsidR="00AA3027" w:rsidRPr="00BE3E54">
        <w:rPr>
          <w:rFonts w:ascii="Franklin Gothic Heavy" w:hAnsi="Franklin Gothic Heavy"/>
          <w:sz w:val="24"/>
          <w:szCs w:val="24"/>
          <w:lang w:eastAsia="ru-RU"/>
        </w:rPr>
        <w:t>Запрещается выполнение за обеденными столами письменных и иных домашних заданий, использование столовой в качестве читального зала или учебного кабинета.</w:t>
      </w:r>
    </w:p>
    <w:p w:rsidR="00753402" w:rsidRPr="00BE3E54" w:rsidRDefault="00753402" w:rsidP="00753402">
      <w:pPr>
        <w:rPr>
          <w:rFonts w:ascii="Franklin Gothic Heavy" w:hAnsi="Franklin Gothic Heavy"/>
          <w:sz w:val="24"/>
          <w:szCs w:val="24"/>
        </w:rPr>
      </w:pPr>
    </w:p>
    <w:p w:rsidR="00AA3027" w:rsidRPr="00901624" w:rsidRDefault="00AA3027" w:rsidP="00BE3E54">
      <w:pPr>
        <w:pStyle w:val="a7"/>
        <w:spacing w:before="100" w:beforeAutospacing="1" w:after="100" w:afterAutospacing="1" w:line="240" w:lineRule="auto"/>
        <w:ind w:left="-284"/>
        <w:jc w:val="both"/>
        <w:rPr>
          <w:rFonts w:ascii="Franklin Gothic Heavy" w:eastAsia="Times New Roman" w:hAnsi="Franklin Gothic Heavy" w:cs="Times New Roman"/>
          <w:b/>
          <w:sz w:val="24"/>
          <w:szCs w:val="24"/>
          <w:lang w:eastAsia="ru-RU"/>
        </w:rPr>
      </w:pPr>
      <w:r w:rsidRPr="00901624">
        <w:rPr>
          <w:rFonts w:ascii="Franklin Gothic Heavy" w:eastAsia="Times New Roman" w:hAnsi="Franklin Gothic Heavy" w:cs="Cambria"/>
          <w:b/>
          <w:sz w:val="24"/>
          <w:szCs w:val="24"/>
          <w:lang w:eastAsia="ru-RU"/>
        </w:rPr>
        <w:lastRenderedPageBreak/>
        <w:t>Порядок</w:t>
      </w:r>
      <w:r w:rsidRPr="00901624">
        <w:rPr>
          <w:rFonts w:ascii="Franklin Gothic Heavy" w:eastAsia="Times New Roman" w:hAnsi="Franklin Gothic Heavy" w:cs="Times New Roman"/>
          <w:b/>
          <w:sz w:val="24"/>
          <w:szCs w:val="24"/>
          <w:lang w:eastAsia="ru-RU"/>
        </w:rPr>
        <w:t xml:space="preserve"> </w:t>
      </w:r>
      <w:r w:rsidRPr="00901624">
        <w:rPr>
          <w:rFonts w:ascii="Franklin Gothic Heavy" w:eastAsia="Times New Roman" w:hAnsi="Franklin Gothic Heavy" w:cs="Cambria"/>
          <w:b/>
          <w:sz w:val="24"/>
          <w:szCs w:val="24"/>
          <w:lang w:eastAsia="ru-RU"/>
        </w:rPr>
        <w:t>в</w:t>
      </w:r>
      <w:r w:rsidRPr="00901624">
        <w:rPr>
          <w:rFonts w:ascii="Franklin Gothic Heavy" w:eastAsia="Times New Roman" w:hAnsi="Franklin Gothic Heavy" w:cs="Times New Roman"/>
          <w:b/>
          <w:sz w:val="24"/>
          <w:szCs w:val="24"/>
          <w:lang w:eastAsia="ru-RU"/>
        </w:rPr>
        <w:t xml:space="preserve"> </w:t>
      </w:r>
      <w:r w:rsidRPr="00901624">
        <w:rPr>
          <w:rFonts w:ascii="Franklin Gothic Heavy" w:eastAsia="Times New Roman" w:hAnsi="Franklin Gothic Heavy" w:cs="Cambria"/>
          <w:b/>
          <w:sz w:val="24"/>
          <w:szCs w:val="24"/>
          <w:lang w:eastAsia="ru-RU"/>
        </w:rPr>
        <w:t>столовой</w:t>
      </w:r>
      <w:r w:rsidRPr="00901624">
        <w:rPr>
          <w:rFonts w:ascii="Franklin Gothic Heavy" w:eastAsia="Times New Roman" w:hAnsi="Franklin Gothic Heavy" w:cs="Times New Roman"/>
          <w:b/>
          <w:sz w:val="24"/>
          <w:szCs w:val="24"/>
          <w:lang w:eastAsia="ru-RU"/>
        </w:rPr>
        <w:t xml:space="preserve"> </w:t>
      </w:r>
      <w:r w:rsidRPr="00901624">
        <w:rPr>
          <w:rFonts w:ascii="Franklin Gothic Heavy" w:eastAsia="Times New Roman" w:hAnsi="Franklin Gothic Heavy" w:cs="Cambria"/>
          <w:b/>
          <w:sz w:val="24"/>
          <w:szCs w:val="24"/>
          <w:lang w:eastAsia="ru-RU"/>
        </w:rPr>
        <w:t>поддерживает</w:t>
      </w:r>
      <w:r w:rsidRPr="00901624">
        <w:rPr>
          <w:rFonts w:ascii="Franklin Gothic Heavy" w:eastAsia="Times New Roman" w:hAnsi="Franklin Gothic Heavy" w:cs="Times New Roman"/>
          <w:b/>
          <w:sz w:val="24"/>
          <w:szCs w:val="24"/>
          <w:lang w:eastAsia="ru-RU"/>
        </w:rPr>
        <w:t xml:space="preserve"> </w:t>
      </w:r>
      <w:r w:rsidRPr="00901624">
        <w:rPr>
          <w:rFonts w:ascii="Franklin Gothic Heavy" w:eastAsia="Times New Roman" w:hAnsi="Franklin Gothic Heavy" w:cs="Cambria"/>
          <w:b/>
          <w:sz w:val="24"/>
          <w:szCs w:val="24"/>
          <w:lang w:eastAsia="ru-RU"/>
        </w:rPr>
        <w:t>дежурный</w:t>
      </w:r>
      <w:r w:rsidR="00BE3E54" w:rsidRPr="00901624">
        <w:rPr>
          <w:rFonts w:ascii="Franklin Gothic Heavy" w:eastAsia="Times New Roman" w:hAnsi="Franklin Gothic Heavy" w:cs="Times New Roman"/>
          <w:b/>
          <w:sz w:val="24"/>
          <w:szCs w:val="24"/>
          <w:lang w:eastAsia="ru-RU"/>
        </w:rPr>
        <w:t xml:space="preserve"> </w:t>
      </w:r>
      <w:r w:rsidR="00BE3E54" w:rsidRPr="00901624">
        <w:rPr>
          <w:rFonts w:ascii="Franklin Gothic Heavy" w:eastAsia="Times New Roman" w:hAnsi="Franklin Gothic Heavy" w:cs="Cambria"/>
          <w:b/>
          <w:sz w:val="24"/>
          <w:szCs w:val="24"/>
          <w:lang w:eastAsia="ru-RU"/>
        </w:rPr>
        <w:t>воспитатель</w:t>
      </w:r>
      <w:r w:rsidRPr="00901624">
        <w:rPr>
          <w:rFonts w:ascii="Franklin Gothic Heavy" w:eastAsia="Times New Roman" w:hAnsi="Franklin Gothic Heavy" w:cs="Times New Roman"/>
          <w:b/>
          <w:sz w:val="24"/>
          <w:szCs w:val="24"/>
          <w:lang w:eastAsia="ru-RU"/>
        </w:rPr>
        <w:t xml:space="preserve">, </w:t>
      </w:r>
      <w:r w:rsidRPr="00901624">
        <w:rPr>
          <w:rFonts w:ascii="Franklin Gothic Heavy" w:eastAsia="Times New Roman" w:hAnsi="Franklin Gothic Heavy" w:cs="Cambria"/>
          <w:b/>
          <w:sz w:val="24"/>
          <w:szCs w:val="24"/>
          <w:lang w:eastAsia="ru-RU"/>
        </w:rPr>
        <w:t>ответственный</w:t>
      </w:r>
      <w:r w:rsidRPr="00901624">
        <w:rPr>
          <w:rFonts w:ascii="Franklin Gothic Heavy" w:eastAsia="Times New Roman" w:hAnsi="Franklin Gothic Heavy" w:cs="Times New Roman"/>
          <w:b/>
          <w:sz w:val="24"/>
          <w:szCs w:val="24"/>
          <w:lang w:eastAsia="ru-RU"/>
        </w:rPr>
        <w:t xml:space="preserve"> </w:t>
      </w:r>
      <w:r w:rsidRPr="00901624">
        <w:rPr>
          <w:rFonts w:ascii="Franklin Gothic Heavy" w:eastAsia="Times New Roman" w:hAnsi="Franklin Gothic Heavy" w:cs="Cambria"/>
          <w:b/>
          <w:sz w:val="24"/>
          <w:szCs w:val="24"/>
          <w:lang w:eastAsia="ru-RU"/>
        </w:rPr>
        <w:t>за</w:t>
      </w:r>
      <w:r w:rsidRPr="00901624">
        <w:rPr>
          <w:rFonts w:ascii="Franklin Gothic Heavy" w:eastAsia="Times New Roman" w:hAnsi="Franklin Gothic Heavy" w:cs="Times New Roman"/>
          <w:b/>
          <w:sz w:val="24"/>
          <w:szCs w:val="24"/>
          <w:lang w:eastAsia="ru-RU"/>
        </w:rPr>
        <w:t xml:space="preserve"> </w:t>
      </w:r>
      <w:r w:rsidRPr="00901624">
        <w:rPr>
          <w:rFonts w:ascii="Franklin Gothic Heavy" w:eastAsia="Times New Roman" w:hAnsi="Franklin Gothic Heavy" w:cs="Cambria"/>
          <w:b/>
          <w:sz w:val="24"/>
          <w:szCs w:val="24"/>
          <w:lang w:eastAsia="ru-RU"/>
        </w:rPr>
        <w:t>организацию</w:t>
      </w:r>
      <w:r w:rsidRPr="00901624">
        <w:rPr>
          <w:rFonts w:ascii="Franklin Gothic Heavy" w:eastAsia="Times New Roman" w:hAnsi="Franklin Gothic Heavy" w:cs="Times New Roman"/>
          <w:b/>
          <w:sz w:val="24"/>
          <w:szCs w:val="24"/>
          <w:lang w:eastAsia="ru-RU"/>
        </w:rPr>
        <w:t xml:space="preserve"> </w:t>
      </w:r>
      <w:r w:rsidRPr="00901624">
        <w:rPr>
          <w:rFonts w:ascii="Franklin Gothic Heavy" w:eastAsia="Times New Roman" w:hAnsi="Franklin Gothic Heavy" w:cs="Cambria"/>
          <w:b/>
          <w:sz w:val="24"/>
          <w:szCs w:val="24"/>
          <w:lang w:eastAsia="ru-RU"/>
        </w:rPr>
        <w:t>питания</w:t>
      </w:r>
      <w:r w:rsidRPr="00901624">
        <w:rPr>
          <w:rFonts w:ascii="Franklin Gothic Heavy" w:eastAsia="Times New Roman" w:hAnsi="Franklin Gothic Heavy" w:cs="Times New Roman"/>
          <w:b/>
          <w:sz w:val="24"/>
          <w:szCs w:val="24"/>
          <w:lang w:eastAsia="ru-RU"/>
        </w:rPr>
        <w:t>.</w:t>
      </w:r>
    </w:p>
    <w:p w:rsidR="00AA3027" w:rsidRPr="00901624" w:rsidRDefault="00AA3027" w:rsidP="00BE3E54">
      <w:pPr>
        <w:pStyle w:val="a7"/>
        <w:spacing w:before="100" w:beforeAutospacing="1" w:after="100" w:afterAutospacing="1" w:line="240" w:lineRule="auto"/>
        <w:ind w:left="-284"/>
        <w:jc w:val="both"/>
        <w:rPr>
          <w:rFonts w:ascii="Franklin Gothic Heavy" w:eastAsia="Times New Roman" w:hAnsi="Franklin Gothic Heavy" w:cs="Times New Roman"/>
          <w:b/>
          <w:sz w:val="24"/>
          <w:szCs w:val="24"/>
          <w:lang w:eastAsia="ru-RU"/>
        </w:rPr>
      </w:pPr>
      <w:r w:rsidRPr="00901624">
        <w:rPr>
          <w:rFonts w:ascii="Franklin Gothic Heavy" w:eastAsia="Times New Roman" w:hAnsi="Franklin Gothic Heavy" w:cs="Cambria"/>
          <w:b/>
          <w:sz w:val="24"/>
          <w:szCs w:val="24"/>
          <w:lang w:eastAsia="ru-RU"/>
        </w:rPr>
        <w:t>Будьте</w:t>
      </w:r>
      <w:r w:rsidRPr="00901624">
        <w:rPr>
          <w:rFonts w:ascii="Franklin Gothic Heavy" w:eastAsia="Times New Roman" w:hAnsi="Franklin Gothic Heavy" w:cs="Times New Roman"/>
          <w:b/>
          <w:sz w:val="24"/>
          <w:szCs w:val="24"/>
          <w:lang w:eastAsia="ru-RU"/>
        </w:rPr>
        <w:t xml:space="preserve"> </w:t>
      </w:r>
      <w:r w:rsidRPr="00901624">
        <w:rPr>
          <w:rFonts w:ascii="Franklin Gothic Heavy" w:eastAsia="Times New Roman" w:hAnsi="Franklin Gothic Heavy" w:cs="Cambria"/>
          <w:b/>
          <w:sz w:val="24"/>
          <w:szCs w:val="24"/>
          <w:lang w:eastAsia="ru-RU"/>
        </w:rPr>
        <w:t>вежливыми</w:t>
      </w:r>
      <w:r w:rsidRPr="00901624">
        <w:rPr>
          <w:rFonts w:ascii="Franklin Gothic Heavy" w:eastAsia="Times New Roman" w:hAnsi="Franklin Gothic Heavy" w:cs="Times New Roman"/>
          <w:b/>
          <w:sz w:val="24"/>
          <w:szCs w:val="24"/>
          <w:lang w:eastAsia="ru-RU"/>
        </w:rPr>
        <w:t xml:space="preserve">: </w:t>
      </w:r>
      <w:r w:rsidRPr="00901624">
        <w:rPr>
          <w:rFonts w:ascii="Franklin Gothic Heavy" w:eastAsia="Times New Roman" w:hAnsi="Franklin Gothic Heavy" w:cs="Cambria"/>
          <w:b/>
          <w:sz w:val="24"/>
          <w:szCs w:val="24"/>
          <w:lang w:eastAsia="ru-RU"/>
        </w:rPr>
        <w:t>пожелайте</w:t>
      </w:r>
      <w:r w:rsidRPr="00901624">
        <w:rPr>
          <w:rFonts w:ascii="Franklin Gothic Heavy" w:eastAsia="Times New Roman" w:hAnsi="Franklin Gothic Heavy" w:cs="Times New Roman"/>
          <w:b/>
          <w:sz w:val="24"/>
          <w:szCs w:val="24"/>
          <w:lang w:eastAsia="ru-RU"/>
        </w:rPr>
        <w:t xml:space="preserve"> </w:t>
      </w:r>
      <w:r w:rsidRPr="00901624">
        <w:rPr>
          <w:rFonts w:ascii="Franklin Gothic Heavy" w:eastAsia="Times New Roman" w:hAnsi="Franklin Gothic Heavy" w:cs="Cambria"/>
          <w:b/>
          <w:sz w:val="24"/>
          <w:szCs w:val="24"/>
          <w:lang w:eastAsia="ru-RU"/>
        </w:rPr>
        <w:t>приятного</w:t>
      </w:r>
      <w:r w:rsidRPr="00901624">
        <w:rPr>
          <w:rFonts w:ascii="Franklin Gothic Heavy" w:eastAsia="Times New Roman" w:hAnsi="Franklin Gothic Heavy" w:cs="Times New Roman"/>
          <w:b/>
          <w:sz w:val="24"/>
          <w:szCs w:val="24"/>
          <w:lang w:eastAsia="ru-RU"/>
        </w:rPr>
        <w:t xml:space="preserve"> </w:t>
      </w:r>
      <w:r w:rsidRPr="00901624">
        <w:rPr>
          <w:rFonts w:ascii="Franklin Gothic Heavy" w:eastAsia="Times New Roman" w:hAnsi="Franklin Gothic Heavy" w:cs="Cambria"/>
          <w:b/>
          <w:sz w:val="24"/>
          <w:szCs w:val="24"/>
          <w:lang w:eastAsia="ru-RU"/>
        </w:rPr>
        <w:t>аппетита</w:t>
      </w:r>
      <w:r w:rsidRPr="00901624">
        <w:rPr>
          <w:rFonts w:ascii="Franklin Gothic Heavy" w:eastAsia="Times New Roman" w:hAnsi="Franklin Gothic Heavy" w:cs="Times New Roman"/>
          <w:b/>
          <w:sz w:val="24"/>
          <w:szCs w:val="24"/>
          <w:lang w:eastAsia="ru-RU"/>
        </w:rPr>
        <w:t xml:space="preserve"> </w:t>
      </w:r>
      <w:r w:rsidRPr="00901624">
        <w:rPr>
          <w:rFonts w:ascii="Franklin Gothic Heavy" w:eastAsia="Times New Roman" w:hAnsi="Franklin Gothic Heavy" w:cs="Cambria"/>
          <w:b/>
          <w:sz w:val="24"/>
          <w:szCs w:val="24"/>
          <w:lang w:eastAsia="ru-RU"/>
        </w:rPr>
        <w:t>вашим</w:t>
      </w:r>
      <w:r w:rsidRPr="00901624">
        <w:rPr>
          <w:rFonts w:ascii="Franklin Gothic Heavy" w:eastAsia="Times New Roman" w:hAnsi="Franklin Gothic Heavy" w:cs="Times New Roman"/>
          <w:b/>
          <w:sz w:val="24"/>
          <w:szCs w:val="24"/>
          <w:lang w:eastAsia="ru-RU"/>
        </w:rPr>
        <w:t xml:space="preserve"> </w:t>
      </w:r>
      <w:r w:rsidRPr="00901624">
        <w:rPr>
          <w:rFonts w:ascii="Franklin Gothic Heavy" w:eastAsia="Times New Roman" w:hAnsi="Franklin Gothic Heavy" w:cs="Cambria"/>
          <w:b/>
          <w:sz w:val="24"/>
          <w:szCs w:val="24"/>
          <w:lang w:eastAsia="ru-RU"/>
        </w:rPr>
        <w:t>одно</w:t>
      </w:r>
      <w:r w:rsidR="00901624" w:rsidRPr="00901624">
        <w:rPr>
          <w:rFonts w:ascii="Franklin Gothic Heavy" w:eastAsia="Times New Roman" w:hAnsi="Franklin Gothic Heavy" w:cs="Cambria"/>
          <w:b/>
          <w:sz w:val="24"/>
          <w:szCs w:val="24"/>
          <w:lang w:eastAsia="ru-RU"/>
        </w:rPr>
        <w:t>курсникам</w:t>
      </w:r>
      <w:r w:rsidRPr="00901624">
        <w:rPr>
          <w:rFonts w:ascii="Franklin Gothic Heavy" w:eastAsia="Times New Roman" w:hAnsi="Franklin Gothic Heavy" w:cs="Times New Roman"/>
          <w:b/>
          <w:sz w:val="24"/>
          <w:szCs w:val="24"/>
          <w:lang w:eastAsia="ru-RU"/>
        </w:rPr>
        <w:t xml:space="preserve">, </w:t>
      </w:r>
      <w:r w:rsidRPr="00901624">
        <w:rPr>
          <w:rFonts w:ascii="Franklin Gothic Heavy" w:eastAsia="Times New Roman" w:hAnsi="Franklin Gothic Heavy" w:cs="Cambria"/>
          <w:b/>
          <w:sz w:val="24"/>
          <w:szCs w:val="24"/>
          <w:lang w:eastAsia="ru-RU"/>
        </w:rPr>
        <w:t>поблагодарите</w:t>
      </w:r>
      <w:r w:rsidRPr="00901624">
        <w:rPr>
          <w:rFonts w:ascii="Franklin Gothic Heavy" w:eastAsia="Times New Roman" w:hAnsi="Franklin Gothic Heavy" w:cs="Times New Roman"/>
          <w:b/>
          <w:sz w:val="24"/>
          <w:szCs w:val="24"/>
          <w:lang w:eastAsia="ru-RU"/>
        </w:rPr>
        <w:t xml:space="preserve"> </w:t>
      </w:r>
      <w:r w:rsidRPr="00901624">
        <w:rPr>
          <w:rFonts w:ascii="Franklin Gothic Heavy" w:eastAsia="Times New Roman" w:hAnsi="Franklin Gothic Heavy" w:cs="Cambria"/>
          <w:b/>
          <w:sz w:val="24"/>
          <w:szCs w:val="24"/>
          <w:lang w:eastAsia="ru-RU"/>
        </w:rPr>
        <w:t>работников</w:t>
      </w:r>
      <w:r w:rsidRPr="00901624">
        <w:rPr>
          <w:rFonts w:ascii="Franklin Gothic Heavy" w:eastAsia="Times New Roman" w:hAnsi="Franklin Gothic Heavy" w:cs="Times New Roman"/>
          <w:b/>
          <w:sz w:val="24"/>
          <w:szCs w:val="24"/>
          <w:lang w:eastAsia="ru-RU"/>
        </w:rPr>
        <w:t xml:space="preserve"> </w:t>
      </w:r>
      <w:r w:rsidRPr="00901624">
        <w:rPr>
          <w:rFonts w:ascii="Franklin Gothic Heavy" w:eastAsia="Times New Roman" w:hAnsi="Franklin Gothic Heavy" w:cs="Cambria"/>
          <w:b/>
          <w:sz w:val="24"/>
          <w:szCs w:val="24"/>
          <w:lang w:eastAsia="ru-RU"/>
        </w:rPr>
        <w:t>столовой</w:t>
      </w:r>
      <w:r w:rsidRPr="00901624">
        <w:rPr>
          <w:rFonts w:ascii="Franklin Gothic Heavy" w:eastAsia="Times New Roman" w:hAnsi="Franklin Gothic Heavy" w:cs="Times New Roman"/>
          <w:b/>
          <w:sz w:val="24"/>
          <w:szCs w:val="24"/>
          <w:lang w:eastAsia="ru-RU"/>
        </w:rPr>
        <w:t>.</w:t>
      </w:r>
    </w:p>
    <w:p w:rsidR="00753402" w:rsidRDefault="00901624" w:rsidP="0075340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5553075" cy="4772025"/>
            <wp:effectExtent l="0" t="0" r="9525" b="9525"/>
            <wp:wrapSquare wrapText="bothSides"/>
            <wp:docPr id="15" name="Рисунок 15" descr="https://stakan4ik.ru/images/news/news_20200119127254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kan4ik.ru/images/news/news_202001191272546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EE5" w:rsidRDefault="00405EE5" w:rsidP="00753402"/>
    <w:p w:rsidR="00AA3114" w:rsidRDefault="00AA3114" w:rsidP="00753402"/>
    <w:p w:rsidR="00901624" w:rsidRDefault="00901624" w:rsidP="00753402"/>
    <w:p w:rsidR="00901624" w:rsidRDefault="00901624" w:rsidP="00753402"/>
    <w:p w:rsidR="00901624" w:rsidRDefault="00901624" w:rsidP="00753402"/>
    <w:p w:rsidR="00901624" w:rsidRDefault="00901624" w:rsidP="00753402"/>
    <w:p w:rsidR="00901624" w:rsidRDefault="00901624" w:rsidP="00753402"/>
    <w:p w:rsidR="00901624" w:rsidRDefault="00901624" w:rsidP="00753402"/>
    <w:p w:rsidR="00901624" w:rsidRPr="00901624" w:rsidRDefault="00901624" w:rsidP="00901624"/>
    <w:p w:rsidR="00901624" w:rsidRPr="00901624" w:rsidRDefault="00901624" w:rsidP="00901624"/>
    <w:p w:rsidR="00901624" w:rsidRPr="00901624" w:rsidRDefault="00901624" w:rsidP="00901624"/>
    <w:p w:rsidR="00901624" w:rsidRPr="00901624" w:rsidRDefault="00901624" w:rsidP="00901624"/>
    <w:p w:rsidR="00901624" w:rsidRPr="00901624" w:rsidRDefault="00901624" w:rsidP="00901624"/>
    <w:p w:rsidR="00901624" w:rsidRPr="00901624" w:rsidRDefault="00901624" w:rsidP="00901624"/>
    <w:p w:rsidR="00901624" w:rsidRPr="00901624" w:rsidRDefault="00901624" w:rsidP="00901624"/>
    <w:p w:rsidR="00901624" w:rsidRPr="00901624" w:rsidRDefault="00901624" w:rsidP="00901624"/>
    <w:p w:rsidR="00901624" w:rsidRPr="00901624" w:rsidRDefault="00901624" w:rsidP="00901624"/>
    <w:p w:rsidR="00901624" w:rsidRPr="00901624" w:rsidRDefault="00901624" w:rsidP="00901624"/>
    <w:p w:rsidR="00901624" w:rsidRDefault="00901624" w:rsidP="00901624"/>
    <w:p w:rsidR="00901624" w:rsidRPr="00901624" w:rsidRDefault="00901624" w:rsidP="00901624">
      <w:pPr>
        <w:ind w:firstLine="708"/>
        <w:jc w:val="center"/>
        <w:rPr>
          <w:color w:val="FF0000"/>
          <w:sz w:val="96"/>
          <w:szCs w:val="96"/>
        </w:rPr>
      </w:pPr>
      <w:r w:rsidRPr="00901624">
        <w:rPr>
          <w:color w:val="FF0000"/>
          <w:sz w:val="96"/>
          <w:szCs w:val="96"/>
        </w:rPr>
        <w:t xml:space="preserve">Мойте руки перед </w:t>
      </w:r>
      <w:r>
        <w:rPr>
          <w:color w:val="FF0000"/>
          <w:sz w:val="96"/>
          <w:szCs w:val="96"/>
        </w:rPr>
        <w:t xml:space="preserve">                        </w:t>
      </w:r>
      <w:r w:rsidRPr="00901624">
        <w:rPr>
          <w:color w:val="FF0000"/>
          <w:sz w:val="96"/>
          <w:szCs w:val="96"/>
        </w:rPr>
        <w:t>едой!!!</w:t>
      </w:r>
    </w:p>
    <w:p w:rsidR="00AA3114" w:rsidRPr="00753402" w:rsidRDefault="00AA3114" w:rsidP="00753402">
      <w:r>
        <w:rPr>
          <w:noProof/>
          <w:lang w:eastAsia="ru-RU"/>
        </w:rPr>
        <w:lastRenderedPageBreak/>
        <w:drawing>
          <wp:inline distT="0" distB="0" distL="0" distR="0" wp14:anchorId="08B623AC" wp14:editId="55B751BC">
            <wp:extent cx="5939411" cy="7181850"/>
            <wp:effectExtent l="0" t="0" r="4445" b="0"/>
            <wp:docPr id="8" name="Рисунок 8" descr="https://big-rostov.ru/wp-content/uploads/2019/11/scree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g-rostov.ru/wp-content/uploads/2019/11/screen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57" cy="718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114" w:rsidRPr="007534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AC" w:rsidRDefault="00856EAC" w:rsidP="00AA3114">
      <w:pPr>
        <w:spacing w:after="0" w:line="240" w:lineRule="auto"/>
      </w:pPr>
      <w:r>
        <w:separator/>
      </w:r>
    </w:p>
  </w:endnote>
  <w:endnote w:type="continuationSeparator" w:id="0">
    <w:p w:rsidR="00856EAC" w:rsidRDefault="00856EAC" w:rsidP="00AA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94" w:rsidRDefault="009E71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94" w:rsidRDefault="009E71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94" w:rsidRDefault="009E71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AC" w:rsidRDefault="00856EAC" w:rsidP="00AA3114">
      <w:pPr>
        <w:spacing w:after="0" w:line="240" w:lineRule="auto"/>
      </w:pPr>
      <w:r>
        <w:separator/>
      </w:r>
    </w:p>
  </w:footnote>
  <w:footnote w:type="continuationSeparator" w:id="0">
    <w:p w:rsidR="00856EAC" w:rsidRDefault="00856EAC" w:rsidP="00AA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94" w:rsidRDefault="009E71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94" w:rsidRDefault="009E71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94" w:rsidRDefault="009E71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2B9DAB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clip_image001"/>
      </v:shape>
    </w:pict>
  </w:numPicBullet>
  <w:abstractNum w:abstractNumId="0" w15:restartNumberingAfterBreak="0">
    <w:nsid w:val="4AA974B1"/>
    <w:multiLevelType w:val="hybridMultilevel"/>
    <w:tmpl w:val="E230D88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75224A1"/>
    <w:multiLevelType w:val="hybridMultilevel"/>
    <w:tmpl w:val="BBBCC7D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8A"/>
    <w:rsid w:val="00405EE5"/>
    <w:rsid w:val="005F748A"/>
    <w:rsid w:val="00753402"/>
    <w:rsid w:val="00856EAC"/>
    <w:rsid w:val="00901624"/>
    <w:rsid w:val="009E7194"/>
    <w:rsid w:val="00AA3027"/>
    <w:rsid w:val="00AA3114"/>
    <w:rsid w:val="00BE3E54"/>
    <w:rsid w:val="00CC6FAA"/>
    <w:rsid w:val="00E0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54A498-91FC-40AD-BF24-5DDDFD9D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114"/>
  </w:style>
  <w:style w:type="paragraph" w:styleId="a5">
    <w:name w:val="footer"/>
    <w:basedOn w:val="a"/>
    <w:link w:val="a6"/>
    <w:uiPriority w:val="99"/>
    <w:unhideWhenUsed/>
    <w:rsid w:val="00AA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114"/>
  </w:style>
  <w:style w:type="paragraph" w:styleId="a7">
    <w:name w:val="List Paragraph"/>
    <w:basedOn w:val="a"/>
    <w:uiPriority w:val="34"/>
    <w:qFormat/>
    <w:rsid w:val="00AA3027"/>
    <w:pPr>
      <w:spacing w:line="256" w:lineRule="auto"/>
      <w:ind w:left="720"/>
      <w:contextualSpacing/>
    </w:pPr>
  </w:style>
  <w:style w:type="paragraph" w:styleId="a8">
    <w:name w:val="No Spacing"/>
    <w:uiPriority w:val="1"/>
    <w:qFormat/>
    <w:rsid w:val="00BE3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2021-07-16T18:25:00Z</dcterms:created>
  <dcterms:modified xsi:type="dcterms:W3CDTF">2021-07-17T19:33:00Z</dcterms:modified>
</cp:coreProperties>
</file>